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107" w:rsidRDefault="00A8204C">
      <w:pPr>
        <w:pStyle w:val="Title"/>
      </w:pPr>
      <w:r>
        <w:rPr>
          <w:noProof/>
        </w:rPr>
        <mc:AlternateContent>
          <mc:Choice Requires="wps">
            <w:drawing>
              <wp:anchor distT="0" distB="0" distL="114300" distR="114300" simplePos="0" relativeHeight="251850752" behindDoc="0" locked="0" layoutInCell="0" allowOverlap="1">
                <wp:simplePos x="0" y="0"/>
                <wp:positionH relativeFrom="column">
                  <wp:posOffset>-914400</wp:posOffset>
                </wp:positionH>
                <wp:positionV relativeFrom="paragraph">
                  <wp:posOffset>42545</wp:posOffset>
                </wp:positionV>
                <wp:extent cx="7556500" cy="680720"/>
                <wp:effectExtent l="0" t="0" r="635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6807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650CC7" w:rsidRPr="00A8204C" w:rsidRDefault="00650CC7" w:rsidP="009615ED">
                            <w:pPr>
                              <w:shd w:val="clear" w:color="auto" w:fill="FFFFFF" w:themeFill="background1"/>
                              <w:jc w:val="center"/>
                              <w:rPr>
                                <w:rFonts w:ascii="Arial Black" w:hAnsi="Arial Black"/>
                                <w:color w:val="0000CC"/>
                                <w:sz w:val="72"/>
                              </w:rPr>
                            </w:pPr>
                            <w:r w:rsidRPr="00A8204C">
                              <w:rPr>
                                <w:rFonts w:ascii="Arial Black" w:hAnsi="Arial Black"/>
                                <w:b/>
                                <w:color w:val="0000CC"/>
                                <w:sz w:val="72"/>
                              </w:rPr>
                              <w:t>TRAINING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in;margin-top:3.35pt;width:595pt;height:53.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" o:allowincell="f" fillcolor="white [3212]" strokecolor="white [3212]">
                <v:textbox>
                  <w:txbxContent>
                    <w:p w:rsidR="00650CC7" w:rsidRPr="00A8204C" w:rsidRDefault="00650CC7" w:rsidP="009615ED">
                      <w:pPr>
                        <w:shd w:val="clear" w:color="auto" w:fill="FFFFFF" w:themeFill="background1"/>
                        <w:jc w:val="center"/>
                        <w:rPr>
                          <w:rFonts w:ascii="Arial Black" w:hAnsi="Arial Black"/>
                          <w:color w:val="0000CC"/>
                          <w:sz w:val="72"/>
                        </w:rPr>
                      </w:pPr>
                      <w:r w:rsidRPr="00A8204C">
                        <w:rPr>
                          <w:rFonts w:ascii="Arial Black" w:hAnsi="Arial Black"/>
                          <w:b/>
                          <w:color w:val="0000CC"/>
                          <w:sz w:val="72"/>
                        </w:rPr>
                        <w:t>TRAINING REGULATIONS</w:t>
                      </w:r>
                    </w:p>
                  </w:txbxContent>
                </v:textbox>
              </v:shape>
            </w:pict>
          </mc:Fallback>
        </mc:AlternateContent>
      </w:r>
    </w:p>
    <w:p w:rsidR="00360A5F" w:rsidRDefault="00A8204C">
      <w:pPr>
        <w:pStyle w:val="Title"/>
        <w:sectPr w:rsidR="00360A5F">
          <w:footerReference w:type="even" r:id="rId8"/>
          <w:footerReference w:type="default" r:id="rId9"/>
          <w:headerReference w:type="first" r:id="rId10"/>
          <w:footerReference w:type="first" r:id="rId11"/>
          <w:pgSz w:w="11909" w:h="16834" w:code="9"/>
          <w:pgMar w:top="1440" w:right="1296" w:bottom="1440" w:left="1440" w:header="720" w:footer="1440" w:gutter="0"/>
          <w:pgNumType w:start="0"/>
          <w:cols w:space="720"/>
          <w:titlePg/>
        </w:sectPr>
      </w:pPr>
      <w:r>
        <w:rPr>
          <w:noProof/>
        </w:rPr>
        <mc:AlternateContent>
          <mc:Choice Requires="wps">
            <w:drawing>
              <wp:anchor distT="0" distB="0" distL="114300" distR="114300" simplePos="0" relativeHeight="251560959" behindDoc="0" locked="0" layoutInCell="1" allowOverlap="1">
                <wp:simplePos x="0" y="0"/>
                <wp:positionH relativeFrom="column">
                  <wp:posOffset>-300990</wp:posOffset>
                </wp:positionH>
                <wp:positionV relativeFrom="paragraph">
                  <wp:posOffset>7494905</wp:posOffset>
                </wp:positionV>
                <wp:extent cx="6343015" cy="728980"/>
                <wp:effectExtent l="13335" t="12700" r="6350" b="10795"/>
                <wp:wrapNone/>
                <wp:docPr id="15"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728980"/>
                        </a:xfrm>
                        <a:prstGeom prst="rect">
                          <a:avLst/>
                        </a:prstGeom>
                        <a:solidFill>
                          <a:srgbClr val="FFFFFF"/>
                        </a:solidFill>
                        <a:ln w="9525">
                          <a:solidFill>
                            <a:srgbClr val="000000"/>
                          </a:solidFill>
                          <a:miter lim="800000"/>
                          <a:headEnd/>
                          <a:tailEnd/>
                        </a:ln>
                      </wps:spPr>
                      <wps:txbx>
                        <w:txbxContent>
                          <w:p w:rsidR="00650CC7" w:rsidRPr="00650CC7" w:rsidRDefault="00650CC7" w:rsidP="00805C9A">
                            <w:pPr>
                              <w:jc w:val="center"/>
                              <w:rPr>
                                <w:rFonts w:ascii="Arial Bold" w:hAnsi="Arial Bold"/>
                                <w:b/>
                                <w:sz w:val="18"/>
                                <w:szCs w:val="18"/>
                              </w:rPr>
                            </w:pPr>
                          </w:p>
                          <w:p w:rsidR="00650CC7" w:rsidRPr="00650CC7" w:rsidRDefault="00650CC7" w:rsidP="00805C9A">
                            <w:pPr>
                              <w:jc w:val="center"/>
                              <w:rPr>
                                <w:rFonts w:ascii="Arial Bold" w:hAnsi="Arial Bold"/>
                                <w:b/>
                                <w:sz w:val="40"/>
                                <w:szCs w:val="40"/>
                              </w:rPr>
                            </w:pPr>
                            <w:r w:rsidRPr="00650CC7">
                              <w:rPr>
                                <w:rFonts w:ascii="Arial Bold" w:hAnsi="Arial Bold"/>
                                <w:b/>
                                <w:sz w:val="40"/>
                                <w:szCs w:val="40"/>
                              </w:rPr>
                              <w:t>PROCESSED FOOD AND BEVERAGES 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27" type="#_x0000_t202" style="position:absolute;left:0;text-align:left;margin-left:-23.7pt;margin-top:590.15pt;width:499.45pt;height:57.4pt;z-index:251560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uOLgIAAFo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">
                <v:textbox>
                  <w:txbxContent>
                    <w:p w:rsidR="00650CC7" w:rsidRPr="00650CC7" w:rsidRDefault="00650CC7" w:rsidP="00805C9A">
                      <w:pPr>
                        <w:jc w:val="center"/>
                        <w:rPr>
                          <w:rFonts w:ascii="Arial Bold" w:hAnsi="Arial Bold"/>
                          <w:b/>
                          <w:sz w:val="18"/>
                          <w:szCs w:val="18"/>
                        </w:rPr>
                      </w:pPr>
                    </w:p>
                    <w:p w:rsidR="00650CC7" w:rsidRPr="00650CC7" w:rsidRDefault="00650CC7" w:rsidP="00805C9A">
                      <w:pPr>
                        <w:jc w:val="center"/>
                        <w:rPr>
                          <w:rFonts w:ascii="Arial Bold" w:hAnsi="Arial Bold"/>
                          <w:b/>
                          <w:sz w:val="40"/>
                          <w:szCs w:val="40"/>
                        </w:rPr>
                      </w:pPr>
                      <w:r w:rsidRPr="00650CC7">
                        <w:rPr>
                          <w:rFonts w:ascii="Arial Bold" w:hAnsi="Arial Bold"/>
                          <w:b/>
                          <w:sz w:val="40"/>
                          <w:szCs w:val="40"/>
                        </w:rPr>
                        <w:t>PROCESSED FOOD AND BEVERAGES SECTOR</w:t>
                      </w:r>
                    </w:p>
                  </w:txbxContent>
                </v:textbox>
              </v:shape>
            </w:pict>
          </mc:Fallback>
        </mc:AlternateContent>
      </w:r>
      <w:r>
        <w:rPr>
          <w:noProof/>
        </w:rPr>
        <mc:AlternateContent>
          <mc:Choice Requires="wps">
            <w:drawing>
              <wp:anchor distT="0" distB="0" distL="114300" distR="114300" simplePos="0" relativeHeight="251852800" behindDoc="0" locked="0" layoutInCell="0" allowOverlap="1">
                <wp:simplePos x="0" y="0"/>
                <wp:positionH relativeFrom="column">
                  <wp:posOffset>-914400</wp:posOffset>
                </wp:positionH>
                <wp:positionV relativeFrom="paragraph">
                  <wp:posOffset>8721090</wp:posOffset>
                </wp:positionV>
                <wp:extent cx="7553325" cy="92583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92583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Pr="00042827" w:rsidRDefault="00650CC7" w:rsidP="009615ED">
                            <w:pPr>
                              <w:jc w:val="center"/>
                              <w:rPr>
                                <w:rFonts w:ascii="Fritz" w:hAnsi="Fritz"/>
                                <w:b/>
                                <w:color w:val="0033CC"/>
                                <w:sz w:val="30"/>
                                <w:szCs w:val="30"/>
                              </w:rPr>
                            </w:pPr>
                            <w:r w:rsidRPr="00042827">
                              <w:rPr>
                                <w:rFonts w:ascii="Fritz" w:hAnsi="Fritz"/>
                                <w:b/>
                                <w:color w:val="0033CC"/>
                                <w:sz w:val="30"/>
                                <w:szCs w:val="30"/>
                              </w:rPr>
                              <w:t>TECHNICAL EDUCATION AND SKILLS DEVELOPMENT AUTHORITY</w:t>
                            </w:r>
                          </w:p>
                          <w:p w:rsidR="00650CC7" w:rsidRPr="006D3B33" w:rsidRDefault="00650CC7" w:rsidP="006D3B33">
                            <w:pPr>
                              <w:jc w:val="center"/>
                              <w:rPr>
                                <w:b/>
                                <w:snapToGrid w:val="0"/>
                                <w:color w:val="000000"/>
                                <w:szCs w:val="32"/>
                              </w:rPr>
                            </w:pPr>
                            <w:r w:rsidRPr="006D3B33">
                              <w:rPr>
                                <w:b/>
                                <w:snapToGrid w:val="0"/>
                                <w:color w:val="000000"/>
                                <w:szCs w:val="32"/>
                              </w:rPr>
                              <w:t>East Service Road, South Luzon Expressway (SLEX), Taguig City, Metro Manila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1in;margin-top:686.7pt;width:594.75pt;height:72.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" o:allowincell="f" fillcolor="white [3212]" stroked="f">
                <v:textbox>
                  <w:txbxContent>
                    <w:p w:rsidR="00650CC7" w:rsidRPr="00042827" w:rsidRDefault="00650CC7" w:rsidP="009615ED">
                      <w:pPr>
                        <w:jc w:val="center"/>
                        <w:rPr>
                          <w:rFonts w:ascii="Fritz" w:hAnsi="Fritz"/>
                          <w:b/>
                          <w:color w:val="0033CC"/>
                          <w:sz w:val="30"/>
                          <w:szCs w:val="30"/>
                        </w:rPr>
                      </w:pPr>
                      <w:r w:rsidRPr="00042827">
                        <w:rPr>
                          <w:rFonts w:ascii="Fritz" w:hAnsi="Fritz"/>
                          <w:b/>
                          <w:color w:val="0033CC"/>
                          <w:sz w:val="30"/>
                          <w:szCs w:val="30"/>
                        </w:rPr>
                        <w:t>TECHNICAL EDUCATION AND SKILLS DEVELOPMENT AUTHORITY</w:t>
                      </w:r>
                    </w:p>
                    <w:p w:rsidR="00650CC7" w:rsidRPr="006D3B33" w:rsidRDefault="00650CC7" w:rsidP="006D3B33">
                      <w:pPr>
                        <w:jc w:val="center"/>
                        <w:rPr>
                          <w:b/>
                          <w:snapToGrid w:val="0"/>
                          <w:color w:val="000000"/>
                          <w:szCs w:val="32"/>
                        </w:rPr>
                      </w:pPr>
                      <w:r w:rsidRPr="006D3B33">
                        <w:rPr>
                          <w:b/>
                          <w:snapToGrid w:val="0"/>
                          <w:color w:val="000000"/>
                          <w:szCs w:val="32"/>
                        </w:rPr>
                        <w:t xml:space="preserve">East Service Road, South Luzon Expressway (SLEX), </w:t>
                      </w:r>
                      <w:proofErr w:type="spellStart"/>
                      <w:r w:rsidRPr="006D3B33">
                        <w:rPr>
                          <w:b/>
                          <w:snapToGrid w:val="0"/>
                          <w:color w:val="000000"/>
                          <w:szCs w:val="32"/>
                        </w:rPr>
                        <w:t>Taguig</w:t>
                      </w:r>
                      <w:proofErr w:type="spellEnd"/>
                      <w:r w:rsidRPr="006D3B33">
                        <w:rPr>
                          <w:b/>
                          <w:snapToGrid w:val="0"/>
                          <w:color w:val="000000"/>
                          <w:szCs w:val="32"/>
                        </w:rPr>
                        <w:t xml:space="preserve"> City, Metro Manila</w:t>
                      </w:r>
                    </w:p>
                  </w:txbxContent>
                </v:textbox>
              </v:shape>
            </w:pict>
          </mc:Fallback>
        </mc:AlternateContent>
      </w:r>
      <w:r>
        <w:rPr>
          <w:noProof/>
        </w:rPr>
        <mc:AlternateContent>
          <mc:Choice Requires="wps">
            <w:drawing>
              <wp:anchor distT="0" distB="0" distL="114300" distR="114300" simplePos="0" relativeHeight="251851776" behindDoc="0" locked="0" layoutInCell="0" allowOverlap="1">
                <wp:simplePos x="0" y="0"/>
                <wp:positionH relativeFrom="column">
                  <wp:posOffset>-904875</wp:posOffset>
                </wp:positionH>
                <wp:positionV relativeFrom="paragraph">
                  <wp:posOffset>6419850</wp:posOffset>
                </wp:positionV>
                <wp:extent cx="7546975" cy="9728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6975" cy="9728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Pr="00650CC7" w:rsidRDefault="00650CC7" w:rsidP="009615ED">
                            <w:pPr>
                              <w:pStyle w:val="Heading4"/>
                              <w:jc w:val="center"/>
                              <w:rPr>
                                <w:rFonts w:ascii="Arial Black" w:hAnsi="Arial Black" w:cs="Arial"/>
                                <w:color w:val="0000CC"/>
                                <w:sz w:val="44"/>
                                <w:szCs w:val="44"/>
                              </w:rPr>
                            </w:pPr>
                            <w:r w:rsidRPr="00650CC7">
                              <w:rPr>
                                <w:rFonts w:ascii="Arial Black" w:hAnsi="Arial Black" w:cs="Arial"/>
                                <w:color w:val="0000CC"/>
                                <w:sz w:val="44"/>
                                <w:szCs w:val="44"/>
                              </w:rPr>
                              <w:t xml:space="preserve">SLAUGHTERING OPERATIONS </w:t>
                            </w:r>
                          </w:p>
                          <w:p w:rsidR="00650CC7" w:rsidRPr="00650CC7" w:rsidRDefault="00650CC7" w:rsidP="009615ED">
                            <w:pPr>
                              <w:pStyle w:val="Heading4"/>
                              <w:jc w:val="center"/>
                              <w:rPr>
                                <w:rFonts w:ascii="Arial Black" w:hAnsi="Arial Black" w:cs="Arial"/>
                                <w:color w:val="0000CC"/>
                                <w:sz w:val="44"/>
                                <w:szCs w:val="44"/>
                              </w:rPr>
                            </w:pPr>
                            <w:r w:rsidRPr="00650CC7">
                              <w:rPr>
                                <w:rFonts w:ascii="Arial Black" w:hAnsi="Arial Black" w:cs="Arial"/>
                                <w:color w:val="0000CC"/>
                                <w:sz w:val="44"/>
                                <w:szCs w:val="44"/>
                              </w:rPr>
                              <w:t>(SWINE) NC II</w:t>
                            </w:r>
                          </w:p>
                          <w:p w:rsidR="00650CC7" w:rsidRPr="003C72D9" w:rsidRDefault="00650CC7" w:rsidP="009615ED">
                            <w:pPr>
                              <w:jc w:val="center"/>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71.25pt;margin-top:505.5pt;width:594.25pt;height:76.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" o:allowincell="f" fillcolor="white [3212]" stroked="f">
                <v:textbox>
                  <w:txbxContent>
                    <w:p w:rsidR="00650CC7" w:rsidRPr="00650CC7" w:rsidRDefault="00650CC7" w:rsidP="009615ED">
                      <w:pPr>
                        <w:pStyle w:val="Heading4"/>
                        <w:jc w:val="center"/>
                        <w:rPr>
                          <w:rFonts w:ascii="Arial Black" w:hAnsi="Arial Black" w:cs="Arial"/>
                          <w:color w:val="0000CC"/>
                          <w:sz w:val="44"/>
                          <w:szCs w:val="44"/>
                        </w:rPr>
                      </w:pPr>
                      <w:r w:rsidRPr="00650CC7">
                        <w:rPr>
                          <w:rFonts w:ascii="Arial Black" w:hAnsi="Arial Black" w:cs="Arial"/>
                          <w:color w:val="0000CC"/>
                          <w:sz w:val="44"/>
                          <w:szCs w:val="44"/>
                        </w:rPr>
                        <w:t xml:space="preserve">SLAUGHTERING OPERATIONS </w:t>
                      </w:r>
                    </w:p>
                    <w:p w:rsidR="00650CC7" w:rsidRPr="00650CC7" w:rsidRDefault="00650CC7" w:rsidP="009615ED">
                      <w:pPr>
                        <w:pStyle w:val="Heading4"/>
                        <w:jc w:val="center"/>
                        <w:rPr>
                          <w:rFonts w:ascii="Arial Black" w:hAnsi="Arial Black" w:cs="Arial"/>
                          <w:color w:val="0000CC"/>
                          <w:sz w:val="44"/>
                          <w:szCs w:val="44"/>
                        </w:rPr>
                      </w:pPr>
                      <w:r w:rsidRPr="00650CC7">
                        <w:rPr>
                          <w:rFonts w:ascii="Arial Black" w:hAnsi="Arial Black" w:cs="Arial"/>
                          <w:color w:val="0000CC"/>
                          <w:sz w:val="44"/>
                          <w:szCs w:val="44"/>
                        </w:rPr>
                        <w:t>(SWINE) NC II</w:t>
                      </w:r>
                    </w:p>
                    <w:p w:rsidR="00650CC7" w:rsidRPr="003C72D9" w:rsidRDefault="00650CC7" w:rsidP="009615ED">
                      <w:pPr>
                        <w:jc w:val="center"/>
                        <w:rPr>
                          <w:sz w:val="48"/>
                          <w:szCs w:val="48"/>
                        </w:rPr>
                      </w:pPr>
                    </w:p>
                  </w:txbxContent>
                </v:textbox>
              </v:shape>
            </w:pict>
          </mc:Fallback>
        </mc:AlternateContent>
      </w:r>
      <w:r w:rsidR="00042827">
        <w:rPr>
          <w:noProof/>
        </w:rPr>
        <w:drawing>
          <wp:anchor distT="0" distB="0" distL="114300" distR="114300" simplePos="0" relativeHeight="251853824" behindDoc="0" locked="0" layoutInCell="0" allowOverlap="1">
            <wp:simplePos x="0" y="0"/>
            <wp:positionH relativeFrom="column">
              <wp:posOffset>-151765</wp:posOffset>
            </wp:positionH>
            <wp:positionV relativeFrom="paragraph">
              <wp:posOffset>886460</wp:posOffset>
            </wp:positionV>
            <wp:extent cx="6163310" cy="5342890"/>
            <wp:effectExtent l="57150" t="38100" r="46990" b="10160"/>
            <wp:wrapTight wrapText="bothSides">
              <wp:wrapPolygon edited="0">
                <wp:start x="-200" y="-154"/>
                <wp:lineTo x="-200" y="21641"/>
                <wp:lineTo x="21765" y="21641"/>
                <wp:lineTo x="21765" y="-154"/>
                <wp:lineTo x="-200" y="-154"/>
              </wp:wrapPolygon>
            </wp:wrapTight>
            <wp:docPr id="19" name="Picture 19" descr="Descriptio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picture"/>
                    <pic:cNvPicPr>
                      <a:picLocks noChangeAspect="1" noChangeArrowheads="1"/>
                    </pic:cNvPicPr>
                  </pic:nvPicPr>
                  <pic:blipFill>
                    <a:blip r:embed="rId12" cstate="print">
                      <a:extLst>
                        <a:ext uri="{28A0092B-C50C-407E-A947-70E740481C1C}">
                          <a14:useLocalDpi xmlns:a14="http://schemas.microsoft.com/office/drawing/2010/main" val="0"/>
                        </a:ext>
                      </a:extLst>
                    </a:blip>
                    <a:srcRect l="18208" t="23422" r="17630" b="30936"/>
                    <a:stretch>
                      <a:fillRect/>
                    </a:stretch>
                  </pic:blipFill>
                  <pic:spPr bwMode="auto">
                    <a:xfrm>
                      <a:off x="0" y="0"/>
                      <a:ext cx="6163310" cy="5342890"/>
                    </a:xfrm>
                    <a:prstGeom prst="rect">
                      <a:avLst/>
                    </a:prstGeom>
                    <a:noFill/>
                    <a:ln w="38100">
                      <a:solidFill>
                        <a:srgbClr val="000000"/>
                      </a:solidFill>
                      <a:miter lim="800000"/>
                      <a:headEnd/>
                      <a:tailEnd/>
                    </a:ln>
                  </pic:spPr>
                </pic:pic>
              </a:graphicData>
            </a:graphic>
          </wp:anchor>
        </w:drawing>
      </w:r>
      <w:r w:rsidR="002477E1">
        <w:t xml:space="preserve"> </w:t>
      </w:r>
    </w:p>
    <w:p w:rsidR="009615ED" w:rsidRDefault="009615ED" w:rsidP="009615ED">
      <w:pPr>
        <w:jc w:val="both"/>
        <w:rPr>
          <w:i/>
          <w:sz w:val="28"/>
        </w:rPr>
      </w:pPr>
    </w:p>
    <w:p w:rsidR="009615ED" w:rsidRDefault="009615ED" w:rsidP="009615ED">
      <w:pPr>
        <w:jc w:val="both"/>
        <w:rPr>
          <w:i/>
          <w:sz w:val="28"/>
        </w:rPr>
      </w:pPr>
    </w:p>
    <w:p w:rsidR="009615ED" w:rsidRDefault="009615ED" w:rsidP="009615ED">
      <w:pPr>
        <w:jc w:val="both"/>
        <w:rPr>
          <w:i/>
          <w:sz w:val="28"/>
        </w:rPr>
      </w:pPr>
    </w:p>
    <w:p w:rsidR="009615ED" w:rsidRDefault="009615ED" w:rsidP="009615ED">
      <w:pPr>
        <w:jc w:val="both"/>
        <w:rPr>
          <w:i/>
          <w:sz w:val="28"/>
        </w:rPr>
      </w:pPr>
    </w:p>
    <w:p w:rsidR="009615ED" w:rsidRDefault="009615ED" w:rsidP="009615ED">
      <w:pPr>
        <w:jc w:val="both"/>
        <w:rPr>
          <w:i/>
          <w:sz w:val="28"/>
        </w:rPr>
      </w:pPr>
    </w:p>
    <w:p w:rsidR="009615ED" w:rsidRDefault="009615ED" w:rsidP="009615ED">
      <w:pPr>
        <w:jc w:val="both"/>
        <w:rPr>
          <w:i/>
          <w:sz w:val="28"/>
        </w:rPr>
      </w:pPr>
    </w:p>
    <w:p w:rsidR="009615ED" w:rsidRDefault="009615ED" w:rsidP="009615ED">
      <w:pPr>
        <w:jc w:val="both"/>
        <w:rPr>
          <w:i/>
          <w:sz w:val="28"/>
        </w:rPr>
      </w:pPr>
    </w:p>
    <w:p w:rsidR="009615ED" w:rsidRDefault="009615ED" w:rsidP="009615ED">
      <w:pPr>
        <w:jc w:val="both"/>
        <w:rPr>
          <w:i/>
          <w:sz w:val="28"/>
        </w:rPr>
      </w:pPr>
    </w:p>
    <w:p w:rsidR="009615ED" w:rsidRPr="008028E2" w:rsidRDefault="009615ED" w:rsidP="009615ED">
      <w:pPr>
        <w:jc w:val="both"/>
        <w:rPr>
          <w:i/>
          <w:sz w:val="28"/>
        </w:rPr>
      </w:pPr>
      <w:r w:rsidRPr="008028E2">
        <w:rPr>
          <w:i/>
          <w:sz w:val="28"/>
        </w:rPr>
        <w:t>Technical Education and Skills Development Act of 1994</w:t>
      </w:r>
    </w:p>
    <w:p w:rsidR="009615ED" w:rsidRPr="008028E2" w:rsidRDefault="009615ED" w:rsidP="009615ED">
      <w:pPr>
        <w:jc w:val="both"/>
        <w:rPr>
          <w:i/>
          <w:sz w:val="28"/>
        </w:rPr>
      </w:pPr>
      <w:r w:rsidRPr="008028E2">
        <w:rPr>
          <w:i/>
          <w:sz w:val="28"/>
        </w:rPr>
        <w:t>(Republic Act No. 7796)</w:t>
      </w:r>
    </w:p>
    <w:p w:rsidR="009615ED" w:rsidRPr="008028E2" w:rsidRDefault="009615ED" w:rsidP="009615ED">
      <w:pPr>
        <w:jc w:val="both"/>
        <w:rPr>
          <w:i/>
          <w:sz w:val="28"/>
        </w:rPr>
      </w:pPr>
    </w:p>
    <w:p w:rsidR="009615ED" w:rsidRPr="008028E2" w:rsidRDefault="009615ED" w:rsidP="00012A67">
      <w:pPr>
        <w:ind w:left="1080" w:right="389"/>
        <w:jc w:val="both"/>
        <w:rPr>
          <w:b/>
          <w:sz w:val="28"/>
        </w:rPr>
      </w:pPr>
      <w:r w:rsidRPr="008028E2">
        <w:rPr>
          <w:b/>
          <w:sz w:val="28"/>
        </w:rPr>
        <w:t>Section 22, “Establishment and Administration of the National Trade Skills Standards” of the RA 7796 known as the TESDA Act mandates TESDA to establish national occupational skill standards. The Authority shall develop and implement a certification and accreditation program in which private industry group and trade associations are accredited to conduct approved trade tests, and the local government units to promote such trade testing activities in their respective areas in accordance with the guidelines to be set by the Authority.</w:t>
      </w: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080"/>
        <w:jc w:val="both"/>
        <w:rPr>
          <w:sz w:val="26"/>
        </w:rPr>
      </w:pPr>
    </w:p>
    <w:p w:rsidR="009615ED" w:rsidRDefault="009615ED" w:rsidP="009615ED">
      <w:pPr>
        <w:ind w:left="1440" w:hanging="1440"/>
        <w:jc w:val="both"/>
        <w:rPr>
          <w:sz w:val="26"/>
        </w:rPr>
      </w:pPr>
    </w:p>
    <w:p w:rsidR="009615ED" w:rsidRDefault="009615ED" w:rsidP="009615ED">
      <w:pPr>
        <w:ind w:left="1440" w:hanging="1440"/>
        <w:jc w:val="both"/>
        <w:rPr>
          <w:sz w:val="26"/>
        </w:rPr>
      </w:pPr>
    </w:p>
    <w:p w:rsidR="009615ED" w:rsidRPr="008028E2" w:rsidRDefault="009615ED" w:rsidP="009615ED">
      <w:pPr>
        <w:ind w:left="1440" w:hanging="1440"/>
        <w:jc w:val="both"/>
        <w:rPr>
          <w:sz w:val="26"/>
        </w:rPr>
      </w:pPr>
    </w:p>
    <w:p w:rsidR="009615ED" w:rsidRPr="00C74772" w:rsidRDefault="009615ED" w:rsidP="009615ED">
      <w:pPr>
        <w:ind w:left="1440" w:hanging="1440"/>
        <w:jc w:val="both"/>
        <w:rPr>
          <w:rFonts w:cs="Arial"/>
        </w:rPr>
      </w:pPr>
      <w:r w:rsidRPr="00C74772">
        <w:rPr>
          <w:rFonts w:cs="Arial"/>
        </w:rPr>
        <w:t>The Training Regul</w:t>
      </w:r>
      <w:r w:rsidR="00012A67">
        <w:rPr>
          <w:rFonts w:cs="Arial"/>
        </w:rPr>
        <w:t>ations (TR) serves as basis for</w:t>
      </w:r>
      <w:r w:rsidRPr="00C74772">
        <w:rPr>
          <w:rFonts w:cs="Arial"/>
        </w:rPr>
        <w:t>:</w:t>
      </w:r>
    </w:p>
    <w:p w:rsidR="009615ED" w:rsidRPr="00C74772" w:rsidRDefault="009615ED" w:rsidP="009615ED">
      <w:pPr>
        <w:tabs>
          <w:tab w:val="left" w:pos="1216"/>
        </w:tabs>
        <w:ind w:left="1440" w:hanging="1440"/>
        <w:jc w:val="both"/>
        <w:rPr>
          <w:rFonts w:cs="Arial"/>
        </w:rPr>
      </w:pPr>
      <w:r w:rsidRPr="00C74772">
        <w:rPr>
          <w:rFonts w:cs="Arial"/>
        </w:rPr>
        <w:tab/>
      </w:r>
    </w:p>
    <w:p w:rsidR="009615ED" w:rsidRPr="00C74772" w:rsidRDefault="009615ED" w:rsidP="000A7F57">
      <w:pPr>
        <w:numPr>
          <w:ilvl w:val="2"/>
          <w:numId w:val="210"/>
        </w:numPr>
        <w:tabs>
          <w:tab w:val="left" w:pos="540"/>
        </w:tabs>
        <w:ind w:hanging="1260"/>
        <w:jc w:val="both"/>
        <w:rPr>
          <w:rFonts w:cs="Arial"/>
        </w:rPr>
      </w:pPr>
      <w:r w:rsidRPr="00C74772">
        <w:rPr>
          <w:rFonts w:cs="Arial"/>
        </w:rPr>
        <w:t>Competency assessment and certification;</w:t>
      </w:r>
    </w:p>
    <w:p w:rsidR="009615ED" w:rsidRPr="00C74772" w:rsidRDefault="009615ED" w:rsidP="000A7F57">
      <w:pPr>
        <w:numPr>
          <w:ilvl w:val="2"/>
          <w:numId w:val="210"/>
        </w:numPr>
        <w:tabs>
          <w:tab w:val="left" w:pos="540"/>
        </w:tabs>
        <w:ind w:hanging="1260"/>
        <w:jc w:val="both"/>
        <w:rPr>
          <w:rFonts w:cs="Arial"/>
        </w:rPr>
      </w:pPr>
      <w:r w:rsidRPr="00C74772">
        <w:rPr>
          <w:rFonts w:cs="Arial"/>
        </w:rPr>
        <w:t xml:space="preserve">Registration and delivery of training programs; and </w:t>
      </w:r>
    </w:p>
    <w:p w:rsidR="009615ED" w:rsidRPr="00C74772" w:rsidRDefault="009615ED" w:rsidP="000A7F57">
      <w:pPr>
        <w:numPr>
          <w:ilvl w:val="2"/>
          <w:numId w:val="210"/>
        </w:numPr>
        <w:tabs>
          <w:tab w:val="left" w:pos="540"/>
        </w:tabs>
        <w:ind w:hanging="1260"/>
        <w:jc w:val="both"/>
        <w:rPr>
          <w:rFonts w:cs="Arial"/>
        </w:rPr>
      </w:pPr>
      <w:r w:rsidRPr="00C74772">
        <w:rPr>
          <w:rFonts w:cs="Arial"/>
        </w:rPr>
        <w:t>Development of curriculum and assessment instruments.</w:t>
      </w:r>
    </w:p>
    <w:p w:rsidR="009615ED" w:rsidRPr="00C74772" w:rsidRDefault="009615ED" w:rsidP="009615ED">
      <w:pPr>
        <w:ind w:left="1440" w:hanging="1440"/>
        <w:jc w:val="both"/>
        <w:rPr>
          <w:rFonts w:cs="Arial"/>
        </w:rPr>
      </w:pPr>
    </w:p>
    <w:p w:rsidR="009615ED" w:rsidRPr="00DA59B2" w:rsidRDefault="009615ED" w:rsidP="009615ED">
      <w:pPr>
        <w:ind w:left="1440" w:hanging="1440"/>
        <w:jc w:val="both"/>
        <w:rPr>
          <w:rFonts w:cs="Arial"/>
          <w:szCs w:val="24"/>
        </w:rPr>
      </w:pPr>
    </w:p>
    <w:p w:rsidR="009615ED" w:rsidRPr="00DA59B2" w:rsidRDefault="009615ED" w:rsidP="009615ED">
      <w:pPr>
        <w:ind w:left="1440" w:hanging="1440"/>
        <w:jc w:val="both"/>
        <w:rPr>
          <w:rFonts w:cs="Arial"/>
          <w:szCs w:val="24"/>
        </w:rPr>
      </w:pPr>
      <w:r w:rsidRPr="00DA59B2">
        <w:rPr>
          <w:rFonts w:cs="Arial"/>
          <w:szCs w:val="24"/>
        </w:rPr>
        <w:t>Each TR has four sections:</w:t>
      </w:r>
    </w:p>
    <w:p w:rsidR="009615ED" w:rsidRPr="00DA59B2" w:rsidRDefault="009615ED" w:rsidP="009615ED">
      <w:pPr>
        <w:ind w:left="1440" w:hanging="1440"/>
        <w:jc w:val="both"/>
        <w:rPr>
          <w:rFonts w:cs="Arial"/>
          <w:szCs w:val="24"/>
        </w:rPr>
      </w:pPr>
    </w:p>
    <w:p w:rsidR="009615ED" w:rsidRPr="00DA59B2" w:rsidRDefault="009615ED" w:rsidP="009615ED">
      <w:pPr>
        <w:pStyle w:val="BlockText"/>
        <w:tabs>
          <w:tab w:val="left" w:pos="1620"/>
        </w:tabs>
        <w:ind w:left="1620" w:hanging="1620"/>
        <w:rPr>
          <w:szCs w:val="24"/>
        </w:rPr>
      </w:pPr>
      <w:r w:rsidRPr="00DA59B2">
        <w:rPr>
          <w:szCs w:val="24"/>
        </w:rPr>
        <w:t>Section 1</w:t>
      </w:r>
      <w:r w:rsidRPr="00DA59B2">
        <w:rPr>
          <w:szCs w:val="24"/>
        </w:rPr>
        <w:tab/>
      </w:r>
      <w:r w:rsidRPr="00CF506D">
        <w:rPr>
          <w:b/>
          <w:szCs w:val="24"/>
        </w:rPr>
        <w:t>Definition of Qualification</w:t>
      </w:r>
      <w:r w:rsidRPr="00DA59B2">
        <w:rPr>
          <w:szCs w:val="24"/>
        </w:rPr>
        <w:t xml:space="preserve"> - </w:t>
      </w:r>
      <w:r w:rsidR="009D70BA">
        <w:rPr>
          <w:szCs w:val="24"/>
        </w:rPr>
        <w:t xml:space="preserve">describes the qualification and defines the competencies that comprise the </w:t>
      </w:r>
      <w:r w:rsidRPr="00DA59B2">
        <w:rPr>
          <w:szCs w:val="24"/>
        </w:rPr>
        <w:t>qualification.</w:t>
      </w:r>
    </w:p>
    <w:p w:rsidR="009615ED" w:rsidRPr="00DA59B2" w:rsidRDefault="009615ED" w:rsidP="009615ED">
      <w:pPr>
        <w:tabs>
          <w:tab w:val="left" w:pos="1620"/>
        </w:tabs>
        <w:ind w:left="1620" w:right="317" w:hanging="1620"/>
        <w:jc w:val="both"/>
        <w:rPr>
          <w:rFonts w:cs="Arial"/>
          <w:szCs w:val="24"/>
        </w:rPr>
      </w:pPr>
    </w:p>
    <w:p w:rsidR="000E0B25" w:rsidRPr="00DA59B2" w:rsidRDefault="000E0B25" w:rsidP="000E0B25">
      <w:pPr>
        <w:tabs>
          <w:tab w:val="left" w:pos="1620"/>
        </w:tabs>
        <w:ind w:left="1620" w:right="317" w:hanging="1620"/>
        <w:jc w:val="both"/>
        <w:rPr>
          <w:szCs w:val="24"/>
        </w:rPr>
      </w:pPr>
      <w:r w:rsidRPr="00DA59B2">
        <w:rPr>
          <w:szCs w:val="24"/>
        </w:rPr>
        <w:t>Section 2</w:t>
      </w:r>
      <w:r w:rsidRPr="00DA59B2">
        <w:rPr>
          <w:szCs w:val="24"/>
        </w:rPr>
        <w:tab/>
      </w:r>
      <w:r w:rsidR="00CF506D">
        <w:rPr>
          <w:szCs w:val="24"/>
        </w:rPr>
        <w:t xml:space="preserve">The </w:t>
      </w:r>
      <w:r w:rsidRPr="00CF506D">
        <w:rPr>
          <w:b/>
          <w:szCs w:val="24"/>
        </w:rPr>
        <w:t>Competency Standards</w:t>
      </w:r>
      <w:r w:rsidRPr="00DA59B2">
        <w:rPr>
          <w:szCs w:val="24"/>
        </w:rPr>
        <w:t xml:space="preserve"> format was revised to include the Required Knowledge and Required Skills per element.   These fields explicitly state the required knowledge and skills for competent performance of a unit of competency in an informed and effective manner.  These also emphasize the application of knowledge and skills to situations where understanding is converted into a workplace outcome.  </w:t>
      </w:r>
    </w:p>
    <w:p w:rsidR="000E0B25" w:rsidRPr="00DA59B2" w:rsidRDefault="000E0B25" w:rsidP="000E0B25">
      <w:pPr>
        <w:tabs>
          <w:tab w:val="left" w:pos="1620"/>
        </w:tabs>
        <w:ind w:left="1620" w:right="317" w:hanging="1620"/>
        <w:jc w:val="both"/>
        <w:rPr>
          <w:rFonts w:cs="Arial"/>
          <w:szCs w:val="24"/>
        </w:rPr>
      </w:pPr>
    </w:p>
    <w:p w:rsidR="000E0B25" w:rsidRPr="00DA59B2" w:rsidRDefault="000E0B25" w:rsidP="000E0B25">
      <w:pPr>
        <w:tabs>
          <w:tab w:val="left" w:pos="1620"/>
        </w:tabs>
        <w:ind w:left="1620" w:right="317" w:hanging="1620"/>
        <w:jc w:val="both"/>
        <w:rPr>
          <w:rFonts w:cs="Arial"/>
          <w:szCs w:val="24"/>
        </w:rPr>
      </w:pPr>
      <w:r w:rsidRPr="00DA59B2">
        <w:rPr>
          <w:rFonts w:cs="Arial"/>
          <w:szCs w:val="24"/>
        </w:rPr>
        <w:t>Section 3</w:t>
      </w:r>
      <w:r w:rsidRPr="00DA59B2">
        <w:rPr>
          <w:rFonts w:cs="Arial"/>
          <w:szCs w:val="24"/>
        </w:rPr>
        <w:tab/>
      </w:r>
      <w:r w:rsidRPr="00CF506D">
        <w:rPr>
          <w:rFonts w:cs="Arial"/>
          <w:b/>
          <w:szCs w:val="24"/>
        </w:rPr>
        <w:t>Training Arrangements</w:t>
      </w:r>
      <w:r w:rsidRPr="00DA59B2">
        <w:rPr>
          <w:rFonts w:cs="Arial"/>
          <w:szCs w:val="24"/>
        </w:rPr>
        <w:t xml:space="preserve"> – contain the information and requirements which serve as bases for training providers in designing and delivering competency-based curriculum for the qualification.  The revisions to Section 3 entail identifying the Learning </w:t>
      </w:r>
      <w:r w:rsidR="009D70BA">
        <w:rPr>
          <w:rFonts w:cs="Arial"/>
          <w:szCs w:val="24"/>
        </w:rPr>
        <w:t xml:space="preserve">Activities </w:t>
      </w:r>
      <w:r w:rsidRPr="00DA59B2">
        <w:rPr>
          <w:rFonts w:cs="Arial"/>
          <w:szCs w:val="24"/>
        </w:rPr>
        <w:t>leading to achievement of the identified Learning Outcome.</w:t>
      </w:r>
    </w:p>
    <w:p w:rsidR="000E0B25" w:rsidRPr="00DA59B2" w:rsidRDefault="000E0B25" w:rsidP="000E0B25">
      <w:pPr>
        <w:tabs>
          <w:tab w:val="left" w:pos="1620"/>
        </w:tabs>
        <w:ind w:left="1620" w:right="317" w:hanging="1620"/>
        <w:jc w:val="both"/>
        <w:rPr>
          <w:rFonts w:cs="Arial"/>
          <w:szCs w:val="24"/>
        </w:rPr>
      </w:pPr>
    </w:p>
    <w:p w:rsidR="000E0B25" w:rsidRPr="00DA59B2" w:rsidRDefault="000E0B25" w:rsidP="000E0B25">
      <w:pPr>
        <w:tabs>
          <w:tab w:val="left" w:pos="1620"/>
        </w:tabs>
        <w:ind w:left="1620" w:right="317" w:hanging="1620"/>
        <w:jc w:val="both"/>
        <w:rPr>
          <w:rFonts w:cs="Arial"/>
          <w:szCs w:val="24"/>
        </w:rPr>
      </w:pPr>
      <w:r w:rsidRPr="00DA59B2">
        <w:rPr>
          <w:rFonts w:cs="Arial"/>
          <w:szCs w:val="24"/>
        </w:rPr>
        <w:t>Section 4</w:t>
      </w:r>
      <w:r w:rsidRPr="00DA59B2">
        <w:rPr>
          <w:rFonts w:cs="Arial"/>
          <w:szCs w:val="24"/>
        </w:rPr>
        <w:tab/>
      </w:r>
      <w:r w:rsidRPr="00CF506D">
        <w:rPr>
          <w:rFonts w:cs="Arial"/>
          <w:b/>
          <w:szCs w:val="24"/>
        </w:rPr>
        <w:t>Assessment and Certification Arrangements</w:t>
      </w:r>
      <w:r w:rsidRPr="00DA59B2">
        <w:rPr>
          <w:rFonts w:cs="Arial"/>
          <w:szCs w:val="24"/>
        </w:rPr>
        <w:t xml:space="preserve"> - describe the policies governing assessment and certification procedures for the qualification.</w:t>
      </w:r>
    </w:p>
    <w:p w:rsidR="000E0B25" w:rsidRPr="00DA59B2" w:rsidRDefault="000E0B25">
      <w:pPr>
        <w:rPr>
          <w:b/>
          <w:szCs w:val="24"/>
        </w:rPr>
      </w:pPr>
      <w:r w:rsidRPr="00DA59B2">
        <w:rPr>
          <w:b/>
          <w:szCs w:val="24"/>
        </w:rPr>
        <w:br w:type="page"/>
      </w:r>
    </w:p>
    <w:p w:rsidR="009615ED" w:rsidRDefault="009615ED">
      <w:pPr>
        <w:rPr>
          <w:b/>
          <w:sz w:val="28"/>
        </w:rPr>
      </w:pPr>
    </w:p>
    <w:p w:rsidR="00FC520F" w:rsidRPr="003223D8" w:rsidRDefault="00FC520F" w:rsidP="00FC520F">
      <w:pPr>
        <w:pStyle w:val="Title"/>
        <w:rPr>
          <w:sz w:val="40"/>
          <w:szCs w:val="40"/>
        </w:rPr>
      </w:pPr>
      <w:r w:rsidRPr="003223D8">
        <w:rPr>
          <w:sz w:val="40"/>
          <w:szCs w:val="40"/>
        </w:rPr>
        <w:t>TABLE OF CONTENTS</w:t>
      </w:r>
    </w:p>
    <w:p w:rsidR="00FC520F" w:rsidRDefault="00FC520F" w:rsidP="00FC520F">
      <w:pPr>
        <w:jc w:val="center"/>
        <w:rPr>
          <w:b/>
        </w:rPr>
      </w:pPr>
    </w:p>
    <w:p w:rsidR="00FC520F" w:rsidRDefault="00FC520F" w:rsidP="00FC520F">
      <w:pPr>
        <w:pStyle w:val="Heading4"/>
        <w:rPr>
          <w:sz w:val="24"/>
        </w:rPr>
      </w:pPr>
    </w:p>
    <w:p w:rsidR="00FC520F" w:rsidRPr="003223D8" w:rsidRDefault="00FC520F" w:rsidP="00FC520F">
      <w:pPr>
        <w:pStyle w:val="Heading4"/>
        <w:jc w:val="center"/>
        <w:rPr>
          <w:sz w:val="24"/>
          <w:szCs w:val="24"/>
        </w:rPr>
      </w:pPr>
      <w:r w:rsidRPr="003223D8">
        <w:rPr>
          <w:sz w:val="24"/>
          <w:szCs w:val="24"/>
        </w:rPr>
        <w:t>PROCESSED FOOD AND BEVERAGES SECTOR</w:t>
      </w:r>
    </w:p>
    <w:p w:rsidR="00FC520F" w:rsidRDefault="00FC520F" w:rsidP="00FC520F">
      <w:pPr>
        <w:jc w:val="center"/>
        <w:rPr>
          <w:b/>
        </w:rPr>
      </w:pPr>
    </w:p>
    <w:p w:rsidR="00FC520F" w:rsidRPr="001A62DB" w:rsidRDefault="00FC520F" w:rsidP="00FC520F">
      <w:pPr>
        <w:pStyle w:val="Heading4"/>
        <w:jc w:val="center"/>
        <w:rPr>
          <w:rFonts w:cs="Arial"/>
        </w:rPr>
      </w:pPr>
      <w:r w:rsidRPr="001A62DB">
        <w:rPr>
          <w:rFonts w:cs="Arial"/>
        </w:rPr>
        <w:t>SLAUGHTERING OPERATIONS (SWINE) NC II</w:t>
      </w:r>
    </w:p>
    <w:p w:rsidR="00FC520F" w:rsidRDefault="00FC520F" w:rsidP="00FC520F">
      <w:pPr>
        <w:jc w:val="right"/>
        <w:rPr>
          <w:sz w:val="20"/>
        </w:rPr>
      </w:pPr>
    </w:p>
    <w:p w:rsidR="00FC520F" w:rsidRDefault="00FC520F" w:rsidP="00FC520F">
      <w:pPr>
        <w:jc w:val="right"/>
        <w:rPr>
          <w:sz w:val="20"/>
        </w:rPr>
      </w:pPr>
    </w:p>
    <w:p w:rsidR="00FC520F" w:rsidRPr="001A62DB" w:rsidRDefault="00FC520F" w:rsidP="00FC520F">
      <w:pPr>
        <w:jc w:val="right"/>
        <w:rPr>
          <w:rFonts w:cs="Arial"/>
          <w:b/>
        </w:rPr>
      </w:pPr>
      <w:r>
        <w:rPr>
          <w:rFonts w:ascii="Arial Black" w:hAnsi="Arial Black"/>
          <w:b/>
        </w:rPr>
        <w:t xml:space="preserve">   </w:t>
      </w:r>
      <w:r w:rsidRPr="001A62DB">
        <w:rPr>
          <w:rFonts w:cs="Arial"/>
          <w:b/>
        </w:rPr>
        <w:t>Page No.</w:t>
      </w:r>
    </w:p>
    <w:p w:rsidR="00FC520F" w:rsidRDefault="00FC520F" w:rsidP="00FC520F"/>
    <w:p w:rsidR="00FC520F" w:rsidRPr="00BE0600" w:rsidRDefault="00FC520F" w:rsidP="00FC520F">
      <w:pPr>
        <w:pStyle w:val="Heading1"/>
        <w:tabs>
          <w:tab w:val="left" w:pos="1620"/>
          <w:tab w:val="left" w:pos="8550"/>
        </w:tabs>
        <w:rPr>
          <w:b/>
          <w:sz w:val="24"/>
        </w:rPr>
      </w:pPr>
      <w:r>
        <w:rPr>
          <w:b/>
          <w:sz w:val="24"/>
        </w:rPr>
        <w:t>SECTION 1</w:t>
      </w:r>
      <w:r>
        <w:rPr>
          <w:b/>
          <w:sz w:val="24"/>
        </w:rPr>
        <w:tab/>
      </w:r>
      <w:r w:rsidRPr="00BE0600">
        <w:rPr>
          <w:b/>
          <w:sz w:val="24"/>
        </w:rPr>
        <w:t xml:space="preserve">SLAUGHTERING OPERATIONS (SWINE) NC II </w:t>
      </w:r>
      <w:r>
        <w:rPr>
          <w:b/>
          <w:sz w:val="24"/>
        </w:rPr>
        <w:tab/>
      </w:r>
      <w:r>
        <w:rPr>
          <w:b/>
          <w:sz w:val="24"/>
        </w:rPr>
        <w:tab/>
      </w:r>
      <w:r w:rsidRPr="00BE0600">
        <w:rPr>
          <w:b/>
          <w:sz w:val="24"/>
        </w:rPr>
        <w:t>1</w:t>
      </w:r>
    </w:p>
    <w:p w:rsidR="00FC520F" w:rsidRDefault="00FC520F" w:rsidP="00FC520F">
      <w:pPr>
        <w:pStyle w:val="Heading1"/>
        <w:tabs>
          <w:tab w:val="left" w:pos="1620"/>
          <w:tab w:val="left" w:pos="8550"/>
        </w:tabs>
        <w:rPr>
          <w:b/>
          <w:sz w:val="24"/>
        </w:rPr>
      </w:pPr>
      <w:r w:rsidRPr="00BE0600">
        <w:rPr>
          <w:b/>
          <w:sz w:val="24"/>
        </w:rPr>
        <w:tab/>
        <w:t>QUALIFICATION</w:t>
      </w:r>
      <w:r>
        <w:rPr>
          <w:b/>
          <w:sz w:val="24"/>
        </w:rPr>
        <w:tab/>
      </w:r>
      <w:r>
        <w:rPr>
          <w:b/>
          <w:sz w:val="24"/>
        </w:rPr>
        <w:tab/>
      </w:r>
      <w:r>
        <w:rPr>
          <w:b/>
          <w:sz w:val="24"/>
        </w:rPr>
        <w:tab/>
      </w:r>
      <w:r>
        <w:rPr>
          <w:b/>
          <w:sz w:val="24"/>
        </w:rPr>
        <w:tab/>
      </w:r>
      <w:r>
        <w:rPr>
          <w:b/>
          <w:sz w:val="24"/>
        </w:rPr>
        <w:tab/>
      </w:r>
      <w:r>
        <w:rPr>
          <w:b/>
          <w:sz w:val="24"/>
        </w:rPr>
        <w:tab/>
      </w:r>
    </w:p>
    <w:p w:rsidR="00FC520F" w:rsidRPr="00BE0600" w:rsidRDefault="00FC520F" w:rsidP="00FC520F">
      <w:pPr>
        <w:pStyle w:val="Heading1"/>
        <w:tabs>
          <w:tab w:val="left" w:pos="1620"/>
          <w:tab w:val="left" w:pos="8460"/>
        </w:tabs>
        <w:ind w:right="-187"/>
      </w:pPr>
      <w:r>
        <w:rPr>
          <w:b/>
          <w:sz w:val="24"/>
        </w:rPr>
        <w:tab/>
      </w:r>
    </w:p>
    <w:p w:rsidR="00FC520F" w:rsidRDefault="00FC520F" w:rsidP="00FC520F">
      <w:pPr>
        <w:pStyle w:val="Heading1"/>
        <w:tabs>
          <w:tab w:val="left" w:pos="1620"/>
        </w:tabs>
        <w:rPr>
          <w:b/>
          <w:sz w:val="24"/>
        </w:rPr>
      </w:pPr>
      <w:r>
        <w:rPr>
          <w:b/>
          <w:sz w:val="24"/>
        </w:rPr>
        <w:t>SECTION 2</w:t>
      </w:r>
      <w:r>
        <w:rPr>
          <w:b/>
          <w:sz w:val="24"/>
        </w:rPr>
        <w:tab/>
      </w:r>
      <w:r w:rsidRPr="00BE0600">
        <w:rPr>
          <w:b/>
          <w:sz w:val="24"/>
        </w:rPr>
        <w:t>COMPETENCY STANDARDS</w:t>
      </w:r>
      <w:r>
        <w:rPr>
          <w:b/>
          <w:sz w:val="24"/>
        </w:rPr>
        <w:tab/>
      </w:r>
      <w:r>
        <w:rPr>
          <w:b/>
          <w:sz w:val="24"/>
        </w:rPr>
        <w:tab/>
      </w:r>
      <w:r>
        <w:rPr>
          <w:b/>
          <w:sz w:val="24"/>
        </w:rPr>
        <w:tab/>
      </w:r>
      <w:r>
        <w:rPr>
          <w:b/>
          <w:sz w:val="24"/>
        </w:rPr>
        <w:tab/>
      </w:r>
      <w:r>
        <w:rPr>
          <w:b/>
          <w:sz w:val="24"/>
        </w:rPr>
        <w:tab/>
      </w:r>
      <w:r>
        <w:rPr>
          <w:b/>
          <w:sz w:val="24"/>
        </w:rPr>
        <w:tab/>
        <w:t>2-6</w:t>
      </w:r>
      <w:r w:rsidR="00DC7AEB">
        <w:rPr>
          <w:b/>
          <w:sz w:val="24"/>
        </w:rPr>
        <w:t>2</w:t>
      </w:r>
    </w:p>
    <w:p w:rsidR="00FC520F" w:rsidRPr="00BE0600" w:rsidRDefault="00FC520F" w:rsidP="00FC520F"/>
    <w:p w:rsidR="00FC520F" w:rsidRPr="00BE0600" w:rsidRDefault="00FC520F" w:rsidP="003223D8">
      <w:pPr>
        <w:pStyle w:val="ListParagraph"/>
        <w:numPr>
          <w:ilvl w:val="0"/>
          <w:numId w:val="258"/>
        </w:numPr>
        <w:ind w:left="1980"/>
      </w:pPr>
      <w:r w:rsidRPr="00BE0600">
        <w:t xml:space="preserve">Basic </w:t>
      </w:r>
      <w:r>
        <w:t>Competencies</w:t>
      </w:r>
      <w:r>
        <w:tab/>
      </w:r>
      <w:r>
        <w:tab/>
      </w:r>
      <w:r>
        <w:tab/>
      </w:r>
      <w:r>
        <w:tab/>
      </w:r>
      <w:r>
        <w:tab/>
        <w:t xml:space="preserve">  </w:t>
      </w:r>
      <w:r w:rsidRPr="00BE0600">
        <w:t>2-</w:t>
      </w:r>
      <w:r w:rsidR="00A7360E">
        <w:t>20</w:t>
      </w:r>
    </w:p>
    <w:p w:rsidR="00FC520F" w:rsidRPr="00BE0600" w:rsidRDefault="00FC520F" w:rsidP="003223D8">
      <w:pPr>
        <w:pStyle w:val="ListParagraph"/>
        <w:numPr>
          <w:ilvl w:val="0"/>
          <w:numId w:val="258"/>
        </w:numPr>
        <w:ind w:left="1980"/>
      </w:pPr>
      <w:r w:rsidRPr="00BE0600">
        <w:t>Common Competencies</w:t>
      </w:r>
      <w:r>
        <w:tab/>
      </w:r>
      <w:r>
        <w:tab/>
      </w:r>
      <w:r>
        <w:tab/>
      </w:r>
      <w:r>
        <w:tab/>
      </w:r>
      <w:r w:rsidRPr="00BE0600">
        <w:t>2</w:t>
      </w:r>
      <w:r w:rsidR="00A7360E">
        <w:t>1</w:t>
      </w:r>
      <w:r w:rsidRPr="00BE0600">
        <w:t>-4</w:t>
      </w:r>
      <w:r w:rsidR="00DC7AEB">
        <w:t>1</w:t>
      </w:r>
    </w:p>
    <w:p w:rsidR="00FC520F" w:rsidRPr="00BE0600" w:rsidRDefault="00FC520F" w:rsidP="003223D8">
      <w:pPr>
        <w:pStyle w:val="ListParagraph"/>
        <w:numPr>
          <w:ilvl w:val="0"/>
          <w:numId w:val="258"/>
        </w:numPr>
        <w:ind w:left="1980"/>
      </w:pPr>
      <w:r w:rsidRPr="00BE0600">
        <w:t>Core Competencies</w:t>
      </w:r>
      <w:r>
        <w:tab/>
      </w:r>
      <w:r>
        <w:tab/>
      </w:r>
      <w:r>
        <w:tab/>
        <w:t xml:space="preserve">       </w:t>
      </w:r>
      <w:r>
        <w:tab/>
      </w:r>
      <w:r>
        <w:tab/>
      </w:r>
      <w:r w:rsidRPr="00BE0600">
        <w:t>4</w:t>
      </w:r>
      <w:r w:rsidR="00DC7AEB">
        <w:t>2</w:t>
      </w:r>
      <w:r w:rsidRPr="00BE0600">
        <w:t>-6</w:t>
      </w:r>
      <w:r w:rsidR="00DC7AEB">
        <w:t>2</w:t>
      </w:r>
    </w:p>
    <w:p w:rsidR="00FC520F" w:rsidRDefault="00FC520F" w:rsidP="00FC520F">
      <w:pPr>
        <w:tabs>
          <w:tab w:val="left" w:pos="8550"/>
        </w:tabs>
      </w:pPr>
    </w:p>
    <w:p w:rsidR="00FC520F" w:rsidRDefault="00FC520F" w:rsidP="00FC520F">
      <w:pPr>
        <w:pStyle w:val="Heading1"/>
        <w:tabs>
          <w:tab w:val="left" w:pos="1620"/>
        </w:tabs>
        <w:rPr>
          <w:sz w:val="24"/>
        </w:rPr>
      </w:pPr>
      <w:r>
        <w:rPr>
          <w:b/>
          <w:sz w:val="24"/>
        </w:rPr>
        <w:t>SECTION 3</w:t>
      </w:r>
      <w:r>
        <w:rPr>
          <w:b/>
          <w:sz w:val="24"/>
        </w:rPr>
        <w:tab/>
        <w:t xml:space="preserve"> TRAINING ARRANGEMENTS</w:t>
      </w:r>
      <w:r>
        <w:rPr>
          <w:b/>
          <w:sz w:val="24"/>
        </w:rPr>
        <w:tab/>
      </w:r>
      <w:r>
        <w:rPr>
          <w:b/>
          <w:sz w:val="24"/>
        </w:rPr>
        <w:tab/>
      </w:r>
      <w:r>
        <w:rPr>
          <w:b/>
          <w:sz w:val="24"/>
        </w:rPr>
        <w:tab/>
      </w:r>
      <w:r>
        <w:rPr>
          <w:b/>
          <w:sz w:val="24"/>
        </w:rPr>
        <w:tab/>
      </w:r>
      <w:r>
        <w:rPr>
          <w:b/>
          <w:sz w:val="24"/>
        </w:rPr>
        <w:tab/>
      </w:r>
      <w:r>
        <w:rPr>
          <w:b/>
          <w:sz w:val="24"/>
        </w:rPr>
        <w:tab/>
        <w:t>6</w:t>
      </w:r>
      <w:r w:rsidR="00DC7AEB">
        <w:rPr>
          <w:b/>
          <w:sz w:val="24"/>
        </w:rPr>
        <w:t>3</w:t>
      </w:r>
      <w:r>
        <w:rPr>
          <w:b/>
          <w:sz w:val="24"/>
        </w:rPr>
        <w:t>-</w:t>
      </w:r>
      <w:r w:rsidR="00DC7AEB">
        <w:rPr>
          <w:b/>
          <w:sz w:val="24"/>
        </w:rPr>
        <w:t>89</w:t>
      </w:r>
    </w:p>
    <w:p w:rsidR="00FC520F" w:rsidRPr="00B02714" w:rsidRDefault="00FC520F" w:rsidP="00FC520F">
      <w:pPr>
        <w:tabs>
          <w:tab w:val="left" w:pos="8550"/>
        </w:tabs>
      </w:pPr>
    </w:p>
    <w:p w:rsidR="00FC520F" w:rsidRPr="00B02714" w:rsidRDefault="00FC520F" w:rsidP="00FC520F">
      <w:pPr>
        <w:numPr>
          <w:ilvl w:val="1"/>
          <w:numId w:val="3"/>
        </w:numPr>
        <w:tabs>
          <w:tab w:val="clear" w:pos="2250"/>
        </w:tabs>
        <w:ind w:left="2160"/>
      </w:pPr>
      <w:r w:rsidRPr="00B02714">
        <w:t>Curriculum Design</w:t>
      </w:r>
      <w:r w:rsidRPr="00B02714">
        <w:tab/>
      </w:r>
      <w:r w:rsidRPr="00B02714">
        <w:tab/>
      </w:r>
      <w:r w:rsidRPr="00B02714">
        <w:tab/>
      </w:r>
      <w:r w:rsidRPr="00B02714">
        <w:tab/>
      </w:r>
      <w:r w:rsidRPr="00B02714">
        <w:tab/>
        <w:t>6</w:t>
      </w:r>
      <w:r w:rsidR="00DC7AEB">
        <w:t>3</w:t>
      </w:r>
      <w:r w:rsidR="003223D8">
        <w:t>-8</w:t>
      </w:r>
      <w:r w:rsidR="00DC7AEB">
        <w:t>5</w:t>
      </w:r>
    </w:p>
    <w:p w:rsidR="00FC520F" w:rsidRPr="00B02714" w:rsidRDefault="00FC520F" w:rsidP="00FC520F">
      <w:pPr>
        <w:numPr>
          <w:ilvl w:val="1"/>
          <w:numId w:val="3"/>
        </w:numPr>
        <w:tabs>
          <w:tab w:val="clear" w:pos="2250"/>
        </w:tabs>
        <w:ind w:left="2160"/>
      </w:pPr>
      <w:r w:rsidRPr="00B02714">
        <w:t>Training Delivery</w:t>
      </w:r>
      <w:r w:rsidRPr="00B02714">
        <w:tab/>
      </w:r>
      <w:r w:rsidRPr="00B02714">
        <w:tab/>
      </w:r>
      <w:r w:rsidRPr="00B02714">
        <w:tab/>
      </w:r>
      <w:r w:rsidRPr="00B02714">
        <w:tab/>
      </w:r>
      <w:r w:rsidRPr="00B02714">
        <w:tab/>
        <w:t>8</w:t>
      </w:r>
      <w:r w:rsidR="00DC7AEB">
        <w:t>6</w:t>
      </w:r>
    </w:p>
    <w:p w:rsidR="00FC520F" w:rsidRPr="00B02714" w:rsidRDefault="00FC520F" w:rsidP="00FC520F">
      <w:pPr>
        <w:numPr>
          <w:ilvl w:val="1"/>
          <w:numId w:val="3"/>
        </w:numPr>
        <w:tabs>
          <w:tab w:val="clear" w:pos="2250"/>
        </w:tabs>
        <w:ind w:left="2160" w:right="-90"/>
      </w:pPr>
      <w:r w:rsidRPr="00B02714">
        <w:t>Trainee Entry Requirements</w:t>
      </w:r>
      <w:r w:rsidRPr="00B02714">
        <w:tab/>
      </w:r>
      <w:r w:rsidRPr="00B02714">
        <w:tab/>
      </w:r>
      <w:r w:rsidRPr="00B02714">
        <w:tab/>
        <w:t>8</w:t>
      </w:r>
      <w:r w:rsidR="00DC7AEB">
        <w:t>6</w:t>
      </w:r>
    </w:p>
    <w:p w:rsidR="00FC520F" w:rsidRPr="00B02714" w:rsidRDefault="00FC520F" w:rsidP="00FC520F">
      <w:pPr>
        <w:numPr>
          <w:ilvl w:val="1"/>
          <w:numId w:val="3"/>
        </w:numPr>
        <w:tabs>
          <w:tab w:val="clear" w:pos="2250"/>
        </w:tabs>
        <w:ind w:left="2160"/>
      </w:pPr>
      <w:r w:rsidRPr="00B02714">
        <w:t>List of Tools, Equipment and Materials</w:t>
      </w:r>
      <w:r w:rsidRPr="00B02714">
        <w:tab/>
      </w:r>
      <w:r>
        <w:tab/>
      </w:r>
      <w:r w:rsidRPr="00B02714">
        <w:t>8</w:t>
      </w:r>
      <w:r w:rsidR="00DC7AEB">
        <w:t>7</w:t>
      </w:r>
      <w:r w:rsidRPr="00B02714">
        <w:t>-</w:t>
      </w:r>
      <w:r w:rsidR="00983C7D">
        <w:t>8</w:t>
      </w:r>
      <w:r w:rsidR="00DC7AEB">
        <w:t>8</w:t>
      </w:r>
    </w:p>
    <w:p w:rsidR="00FC520F" w:rsidRPr="00B02714" w:rsidRDefault="00FC520F" w:rsidP="00FC520F">
      <w:r w:rsidRPr="00B02714">
        <w:tab/>
      </w:r>
      <w:r w:rsidRPr="00B02714">
        <w:tab/>
        <w:t>3.5</w:t>
      </w:r>
      <w:r w:rsidRPr="00B02714">
        <w:tab/>
        <w:t>Training Facilities</w:t>
      </w:r>
      <w:r w:rsidRPr="00B02714">
        <w:tab/>
      </w:r>
      <w:r w:rsidRPr="00B02714">
        <w:tab/>
      </w:r>
      <w:r w:rsidRPr="00B02714">
        <w:tab/>
      </w:r>
      <w:r w:rsidRPr="00B02714">
        <w:tab/>
      </w:r>
      <w:r w:rsidRPr="00B02714">
        <w:tab/>
      </w:r>
      <w:r w:rsidR="00DC7AEB">
        <w:t>89</w:t>
      </w:r>
    </w:p>
    <w:p w:rsidR="00FC520F" w:rsidRPr="00B02714" w:rsidRDefault="00FC520F" w:rsidP="00FC520F">
      <w:r w:rsidRPr="00B02714">
        <w:tab/>
      </w:r>
      <w:r w:rsidRPr="00B02714">
        <w:tab/>
        <w:t>3.6</w:t>
      </w:r>
      <w:r w:rsidRPr="00B02714">
        <w:tab/>
        <w:t>Trainer’s Qualifications</w:t>
      </w:r>
      <w:r w:rsidRPr="00B02714">
        <w:tab/>
      </w:r>
      <w:r w:rsidRPr="00B02714">
        <w:tab/>
      </w:r>
      <w:r w:rsidRPr="00B02714">
        <w:tab/>
      </w:r>
      <w:r w:rsidRPr="00B02714">
        <w:tab/>
      </w:r>
      <w:r w:rsidR="00DC7AEB">
        <w:t>89</w:t>
      </w:r>
    </w:p>
    <w:p w:rsidR="00FC520F" w:rsidRDefault="00FC520F" w:rsidP="00FC520F">
      <w:r w:rsidRPr="00B02714">
        <w:tab/>
      </w:r>
      <w:r w:rsidRPr="00B02714">
        <w:tab/>
        <w:t>3.7</w:t>
      </w:r>
      <w:r w:rsidRPr="00B02714">
        <w:tab/>
        <w:t>Institutional Assessment</w:t>
      </w:r>
      <w:r w:rsidRPr="00B02714">
        <w:tab/>
      </w:r>
      <w:r w:rsidRPr="00B02714">
        <w:tab/>
      </w:r>
      <w:r w:rsidRPr="00B02714">
        <w:tab/>
      </w:r>
      <w:r w:rsidRPr="00B02714">
        <w:tab/>
      </w:r>
      <w:r w:rsidR="00DC7AEB">
        <w:t>89</w:t>
      </w:r>
      <w:r>
        <w:rPr>
          <w:b/>
        </w:rPr>
        <w:tab/>
      </w:r>
    </w:p>
    <w:p w:rsidR="00FC520F" w:rsidRDefault="00FC520F" w:rsidP="00FC520F">
      <w:pPr>
        <w:pStyle w:val="Heading1"/>
      </w:pPr>
    </w:p>
    <w:p w:rsidR="00FC520F" w:rsidRDefault="00FC520F" w:rsidP="00FC520F"/>
    <w:p w:rsidR="00983C7D" w:rsidRDefault="00FC520F" w:rsidP="00983C7D">
      <w:pPr>
        <w:pStyle w:val="Heading1"/>
        <w:tabs>
          <w:tab w:val="left" w:pos="-5236"/>
          <w:tab w:val="left" w:pos="0"/>
        </w:tabs>
        <w:ind w:left="1683" w:hanging="1683"/>
        <w:rPr>
          <w:b/>
          <w:sz w:val="24"/>
        </w:rPr>
      </w:pPr>
      <w:r>
        <w:rPr>
          <w:b/>
          <w:sz w:val="24"/>
        </w:rPr>
        <w:t>SECTION 4</w:t>
      </w:r>
      <w:r>
        <w:rPr>
          <w:b/>
          <w:sz w:val="24"/>
        </w:rPr>
        <w:tab/>
        <w:t>ASSESSMENT AND</w:t>
      </w:r>
      <w:r w:rsidR="00983C7D">
        <w:rPr>
          <w:b/>
          <w:sz w:val="24"/>
        </w:rPr>
        <w:t xml:space="preserve"> </w:t>
      </w:r>
      <w:r>
        <w:rPr>
          <w:b/>
          <w:sz w:val="24"/>
        </w:rPr>
        <w:t xml:space="preserve">CERTIFICATION </w:t>
      </w:r>
      <w:r w:rsidR="00983C7D">
        <w:rPr>
          <w:b/>
          <w:sz w:val="24"/>
        </w:rPr>
        <w:tab/>
      </w:r>
      <w:r w:rsidR="00983C7D">
        <w:rPr>
          <w:b/>
          <w:sz w:val="24"/>
        </w:rPr>
        <w:tab/>
      </w:r>
      <w:r w:rsidR="00983C7D">
        <w:rPr>
          <w:b/>
          <w:sz w:val="24"/>
        </w:rPr>
        <w:tab/>
      </w:r>
      <w:r w:rsidR="00983C7D">
        <w:rPr>
          <w:b/>
          <w:sz w:val="24"/>
        </w:rPr>
        <w:tab/>
      </w:r>
      <w:r w:rsidR="00DD3D49">
        <w:rPr>
          <w:b/>
          <w:sz w:val="24"/>
        </w:rPr>
        <w:t>9</w:t>
      </w:r>
      <w:r w:rsidR="00DC7AEB">
        <w:rPr>
          <w:b/>
          <w:sz w:val="24"/>
        </w:rPr>
        <w:t>0</w:t>
      </w:r>
      <w:r w:rsidR="00983C7D">
        <w:rPr>
          <w:b/>
          <w:sz w:val="24"/>
        </w:rPr>
        <w:t>-</w:t>
      </w:r>
      <w:r w:rsidR="00DD3D49">
        <w:rPr>
          <w:b/>
          <w:sz w:val="24"/>
        </w:rPr>
        <w:t>9</w:t>
      </w:r>
      <w:r w:rsidR="00D41DAC">
        <w:rPr>
          <w:b/>
          <w:sz w:val="24"/>
        </w:rPr>
        <w:t>7</w:t>
      </w:r>
    </w:p>
    <w:p w:rsidR="00FC520F" w:rsidRDefault="00983C7D" w:rsidP="00983C7D">
      <w:pPr>
        <w:pStyle w:val="Heading1"/>
        <w:tabs>
          <w:tab w:val="left" w:pos="-5236"/>
          <w:tab w:val="left" w:pos="0"/>
          <w:tab w:val="left" w:pos="8550"/>
        </w:tabs>
        <w:ind w:left="1683" w:hanging="1683"/>
        <w:rPr>
          <w:b/>
          <w:sz w:val="24"/>
        </w:rPr>
      </w:pPr>
      <w:r>
        <w:rPr>
          <w:b/>
          <w:sz w:val="24"/>
        </w:rPr>
        <w:t xml:space="preserve">                         </w:t>
      </w:r>
      <w:r w:rsidR="00353FDC">
        <w:rPr>
          <w:b/>
          <w:sz w:val="24"/>
        </w:rPr>
        <w:t>ARRANGEMENT</w:t>
      </w:r>
      <w:r w:rsidR="00101142">
        <w:rPr>
          <w:b/>
          <w:sz w:val="24"/>
        </w:rPr>
        <w:t>S</w:t>
      </w:r>
      <w:r w:rsidR="00FC520F">
        <w:rPr>
          <w:b/>
          <w:sz w:val="24"/>
        </w:rPr>
        <w:tab/>
      </w:r>
      <w:r w:rsidR="00FC520F">
        <w:rPr>
          <w:b/>
          <w:sz w:val="24"/>
        </w:rPr>
        <w:tab/>
      </w:r>
      <w:r w:rsidR="00FC520F">
        <w:rPr>
          <w:b/>
          <w:sz w:val="24"/>
        </w:rPr>
        <w:tab/>
      </w:r>
      <w:r w:rsidR="00FC520F">
        <w:rPr>
          <w:b/>
          <w:sz w:val="24"/>
        </w:rPr>
        <w:tab/>
      </w:r>
      <w:r w:rsidR="00FC520F">
        <w:rPr>
          <w:b/>
          <w:sz w:val="24"/>
        </w:rPr>
        <w:tab/>
      </w:r>
      <w:r w:rsidR="00FC520F">
        <w:rPr>
          <w:b/>
          <w:sz w:val="24"/>
        </w:rPr>
        <w:tab/>
      </w:r>
    </w:p>
    <w:p w:rsidR="00FC520F" w:rsidRDefault="00FC520F" w:rsidP="00FC520F"/>
    <w:p w:rsidR="00FC520F" w:rsidRDefault="00FC520F" w:rsidP="00FC520F">
      <w:pPr>
        <w:ind w:left="1620" w:right="-720" w:hanging="1620"/>
      </w:pPr>
      <w:r>
        <w:rPr>
          <w:b/>
        </w:rPr>
        <w:t>COMPETENCY MAP</w:t>
      </w:r>
      <w:r>
        <w:rPr>
          <w:b/>
        </w:rPr>
        <w:tab/>
      </w:r>
      <w:r>
        <w:rPr>
          <w:b/>
        </w:rPr>
        <w:tab/>
      </w:r>
      <w:r>
        <w:rPr>
          <w:b/>
        </w:rPr>
        <w:tab/>
      </w:r>
      <w:r>
        <w:rPr>
          <w:b/>
        </w:rPr>
        <w:tab/>
      </w:r>
      <w:r>
        <w:rPr>
          <w:b/>
        </w:rPr>
        <w:tab/>
      </w:r>
      <w:r>
        <w:rPr>
          <w:b/>
        </w:rPr>
        <w:tab/>
      </w:r>
      <w:r>
        <w:rPr>
          <w:b/>
        </w:rPr>
        <w:tab/>
      </w:r>
      <w:r>
        <w:rPr>
          <w:b/>
        </w:rPr>
        <w:tab/>
      </w:r>
      <w:r>
        <w:rPr>
          <w:b/>
        </w:rPr>
        <w:tab/>
        <w:t>9</w:t>
      </w:r>
      <w:r w:rsidR="00DC7AEB">
        <w:rPr>
          <w:b/>
        </w:rPr>
        <w:t>2</w:t>
      </w:r>
      <w:r>
        <w:rPr>
          <w:b/>
        </w:rPr>
        <w:t>-9</w:t>
      </w:r>
      <w:r w:rsidR="00DC7AEB">
        <w:rPr>
          <w:b/>
        </w:rPr>
        <w:t>3</w:t>
      </w:r>
      <w:r>
        <w:tab/>
      </w:r>
    </w:p>
    <w:p w:rsidR="00FC520F" w:rsidRDefault="00FC520F" w:rsidP="00FC520F">
      <w:pPr>
        <w:tabs>
          <w:tab w:val="left" w:pos="8910"/>
        </w:tabs>
        <w:ind w:left="1620" w:hanging="1620"/>
      </w:pPr>
    </w:p>
    <w:p w:rsidR="00FC520F" w:rsidRDefault="006C5D8E" w:rsidP="00FC520F">
      <w:pPr>
        <w:ind w:left="1620" w:right="-810" w:hanging="1620"/>
      </w:pPr>
      <w:r>
        <w:rPr>
          <w:b/>
        </w:rPr>
        <w:t>GLOSS</w:t>
      </w:r>
      <w:r w:rsidR="00353FDC">
        <w:rPr>
          <w:b/>
        </w:rPr>
        <w:t>A</w:t>
      </w:r>
      <w:r>
        <w:rPr>
          <w:b/>
        </w:rPr>
        <w:t xml:space="preserve">RY </w:t>
      </w:r>
      <w:r w:rsidR="00FC520F">
        <w:rPr>
          <w:b/>
        </w:rPr>
        <w:t>OF TERMS</w:t>
      </w:r>
      <w:r w:rsidR="00FC520F">
        <w:rPr>
          <w:b/>
        </w:rPr>
        <w:tab/>
      </w:r>
      <w:r w:rsidR="00FC520F">
        <w:rPr>
          <w:b/>
        </w:rPr>
        <w:tab/>
      </w:r>
      <w:r w:rsidR="00FC520F">
        <w:rPr>
          <w:b/>
        </w:rPr>
        <w:tab/>
      </w:r>
      <w:r w:rsidR="00FC520F">
        <w:rPr>
          <w:b/>
        </w:rPr>
        <w:tab/>
      </w:r>
      <w:r w:rsidR="00FC520F">
        <w:rPr>
          <w:b/>
        </w:rPr>
        <w:tab/>
      </w:r>
      <w:r w:rsidR="00FC520F">
        <w:rPr>
          <w:b/>
        </w:rPr>
        <w:tab/>
      </w:r>
      <w:r w:rsidR="00FC520F">
        <w:rPr>
          <w:b/>
        </w:rPr>
        <w:tab/>
      </w:r>
      <w:r w:rsidR="00FC520F">
        <w:rPr>
          <w:b/>
        </w:rPr>
        <w:tab/>
      </w:r>
      <w:r w:rsidR="00FC520F">
        <w:rPr>
          <w:b/>
        </w:rPr>
        <w:tab/>
        <w:t>9</w:t>
      </w:r>
      <w:r w:rsidR="00DC7AEB">
        <w:rPr>
          <w:b/>
        </w:rPr>
        <w:t>4</w:t>
      </w:r>
      <w:r w:rsidR="00FC520F">
        <w:rPr>
          <w:b/>
        </w:rPr>
        <w:t>-9</w:t>
      </w:r>
      <w:r w:rsidR="00D41DAC">
        <w:rPr>
          <w:b/>
        </w:rPr>
        <w:t>6</w:t>
      </w:r>
    </w:p>
    <w:p w:rsidR="00FC520F" w:rsidRDefault="00FC520F" w:rsidP="00FC520F"/>
    <w:p w:rsidR="00FC520F" w:rsidRDefault="00FC520F" w:rsidP="00FC520F">
      <w:pPr>
        <w:tabs>
          <w:tab w:val="left" w:pos="8640"/>
        </w:tabs>
        <w:ind w:left="720" w:right="-33" w:hanging="720"/>
      </w:pPr>
      <w:r>
        <w:rPr>
          <w:b/>
        </w:rPr>
        <w:t>ACKNOWLEDGMENTS</w:t>
      </w:r>
      <w:r>
        <w:rPr>
          <w:b/>
        </w:rPr>
        <w:tab/>
      </w:r>
      <w:r w:rsidR="00D41DAC">
        <w:rPr>
          <w:b/>
        </w:rPr>
        <w:t>97</w:t>
      </w:r>
      <w:r>
        <w:rPr>
          <w:b/>
        </w:rPr>
        <w:tab/>
      </w:r>
    </w:p>
    <w:p w:rsidR="00FC520F" w:rsidRDefault="00FC520F">
      <w:pPr>
        <w:pStyle w:val="Title"/>
      </w:pPr>
    </w:p>
    <w:p w:rsidR="00360A5F" w:rsidRDefault="00360A5F">
      <w:pPr>
        <w:pStyle w:val="Title"/>
        <w:sectPr w:rsidR="00360A5F">
          <w:headerReference w:type="even" r:id="rId13"/>
          <w:headerReference w:type="default" r:id="rId14"/>
          <w:footerReference w:type="default" r:id="rId15"/>
          <w:headerReference w:type="first" r:id="rId16"/>
          <w:pgSz w:w="11909" w:h="16834" w:code="9"/>
          <w:pgMar w:top="1440" w:right="1109" w:bottom="1440" w:left="1440" w:header="720" w:footer="1440" w:gutter="0"/>
          <w:pgNumType w:start="1"/>
          <w:cols w:space="720"/>
        </w:sectPr>
      </w:pPr>
    </w:p>
    <w:p w:rsidR="00360A5F" w:rsidRDefault="00360A5F">
      <w:pPr>
        <w:pStyle w:val="Title"/>
      </w:pPr>
      <w:r>
        <w:lastRenderedPageBreak/>
        <w:t xml:space="preserve">TRAINING REGULATIONS FOR </w:t>
      </w:r>
    </w:p>
    <w:p w:rsidR="00360A5F" w:rsidRPr="00AF337A" w:rsidRDefault="00360A5F">
      <w:pPr>
        <w:pStyle w:val="Title"/>
        <w:rPr>
          <w:sz w:val="8"/>
        </w:rPr>
      </w:pPr>
    </w:p>
    <w:p w:rsidR="00360A5F" w:rsidRDefault="001F62CA">
      <w:pPr>
        <w:pStyle w:val="Heading4"/>
        <w:ind w:left="0" w:firstLine="0"/>
        <w:jc w:val="center"/>
      </w:pPr>
      <w:r>
        <w:t>SLAUGHTERING OPERATIONS</w:t>
      </w:r>
      <w:r w:rsidR="00BE1A41">
        <w:t xml:space="preserve"> (SWINE)</w:t>
      </w:r>
      <w:r w:rsidR="00360A5F">
        <w:t xml:space="preserve"> NC II</w:t>
      </w:r>
    </w:p>
    <w:p w:rsidR="00A7360E" w:rsidRPr="00A7360E" w:rsidRDefault="00A7360E" w:rsidP="00A7360E"/>
    <w:p w:rsidR="00360A5F" w:rsidRPr="00AF337A" w:rsidRDefault="00360A5F">
      <w:pPr>
        <w:rPr>
          <w:sz w:val="10"/>
        </w:rPr>
      </w:pPr>
    </w:p>
    <w:p w:rsidR="00360A5F" w:rsidRPr="00561728" w:rsidRDefault="00360A5F" w:rsidP="00A7360E">
      <w:pPr>
        <w:pStyle w:val="Heading1"/>
        <w:ind w:left="1800" w:right="-691" w:hanging="1800"/>
        <w:rPr>
          <w:lang w:val="fr-FR"/>
        </w:rPr>
      </w:pPr>
      <w:r w:rsidRPr="00561728">
        <w:rPr>
          <w:b/>
          <w:lang w:val="fr-FR"/>
        </w:rPr>
        <w:t>SECTION 1</w:t>
      </w:r>
      <w:r w:rsidR="00A7360E">
        <w:rPr>
          <w:b/>
          <w:lang w:val="fr-FR"/>
        </w:rPr>
        <w:t>.</w:t>
      </w:r>
      <w:r w:rsidRPr="00561728">
        <w:rPr>
          <w:b/>
          <w:lang w:val="fr-FR"/>
        </w:rPr>
        <w:t xml:space="preserve">   </w:t>
      </w:r>
      <w:r w:rsidR="001F62CA">
        <w:rPr>
          <w:b/>
          <w:lang w:val="fr-FR"/>
        </w:rPr>
        <w:t>SLAUGHTERING OPERATIONS</w:t>
      </w:r>
      <w:r w:rsidRPr="00561728">
        <w:rPr>
          <w:b/>
          <w:lang w:val="fr-FR"/>
        </w:rPr>
        <w:t xml:space="preserve"> </w:t>
      </w:r>
      <w:r w:rsidR="00BE1A41">
        <w:rPr>
          <w:b/>
          <w:lang w:val="fr-FR"/>
        </w:rPr>
        <w:t xml:space="preserve">(SWINE) </w:t>
      </w:r>
      <w:r w:rsidRPr="00561728">
        <w:rPr>
          <w:b/>
          <w:lang w:val="fr-FR"/>
        </w:rPr>
        <w:t>NC II QUALIFICATION</w:t>
      </w:r>
    </w:p>
    <w:p w:rsidR="00360A5F" w:rsidRPr="00561728" w:rsidRDefault="00360A5F">
      <w:pPr>
        <w:ind w:firstLine="900"/>
        <w:jc w:val="both"/>
        <w:rPr>
          <w:sz w:val="20"/>
          <w:lang w:val="fr-FR"/>
        </w:rPr>
      </w:pPr>
    </w:p>
    <w:p w:rsidR="00360A5F" w:rsidRPr="005B2035" w:rsidRDefault="00360A5F">
      <w:pPr>
        <w:pStyle w:val="BodyText3"/>
        <w:ind w:firstLine="720"/>
        <w:jc w:val="both"/>
        <w:rPr>
          <w:color w:val="002060"/>
        </w:rPr>
      </w:pPr>
      <w:r>
        <w:t xml:space="preserve">The </w:t>
      </w:r>
      <w:r w:rsidR="001F62CA">
        <w:rPr>
          <w:b/>
        </w:rPr>
        <w:t>SLAUGHTERING OPERATIONS</w:t>
      </w:r>
      <w:r>
        <w:rPr>
          <w:b/>
        </w:rPr>
        <w:t xml:space="preserve"> </w:t>
      </w:r>
      <w:r w:rsidR="00622299">
        <w:rPr>
          <w:b/>
        </w:rPr>
        <w:t>(</w:t>
      </w:r>
      <w:r w:rsidR="00B811C4">
        <w:rPr>
          <w:b/>
        </w:rPr>
        <w:t>SWINE</w:t>
      </w:r>
      <w:r w:rsidR="00622299">
        <w:rPr>
          <w:b/>
        </w:rPr>
        <w:t xml:space="preserve">) </w:t>
      </w:r>
      <w:r>
        <w:rPr>
          <w:b/>
        </w:rPr>
        <w:t>NC II</w:t>
      </w:r>
      <w:r w:rsidR="000F6378">
        <w:rPr>
          <w:b/>
        </w:rPr>
        <w:t xml:space="preserve"> </w:t>
      </w:r>
      <w:r>
        <w:rPr>
          <w:b/>
        </w:rPr>
        <w:t>Qualification</w:t>
      </w:r>
      <w:r>
        <w:t xml:space="preserve"> consists of competencies that a person must achieve </w:t>
      </w:r>
      <w:r w:rsidR="001D0F22">
        <w:rPr>
          <w:color w:val="auto"/>
        </w:rPr>
        <w:t xml:space="preserve">in performing slaughtering floor operations from </w:t>
      </w:r>
      <w:r w:rsidR="00474658" w:rsidRPr="00474658">
        <w:rPr>
          <w:color w:val="auto"/>
        </w:rPr>
        <w:t>initial preparation</w:t>
      </w:r>
      <w:r w:rsidR="007815F3">
        <w:rPr>
          <w:color w:val="FF0000"/>
        </w:rPr>
        <w:t xml:space="preserve"> </w:t>
      </w:r>
      <w:r w:rsidR="001D0F22">
        <w:rPr>
          <w:color w:val="auto"/>
        </w:rPr>
        <w:t xml:space="preserve">of </w:t>
      </w:r>
      <w:r w:rsidR="00BE1A41" w:rsidRPr="0071032A">
        <w:rPr>
          <w:color w:val="auto"/>
        </w:rPr>
        <w:t>swine</w:t>
      </w:r>
      <w:r w:rsidR="001D0F22" w:rsidRPr="005E6C3F">
        <w:rPr>
          <w:color w:val="00B050"/>
        </w:rPr>
        <w:t xml:space="preserve"> </w:t>
      </w:r>
      <w:r w:rsidR="001D0F22">
        <w:rPr>
          <w:color w:val="auto"/>
        </w:rPr>
        <w:t>through splitting of the carcass</w:t>
      </w:r>
      <w:r w:rsidR="005B2035">
        <w:rPr>
          <w:color w:val="002060"/>
        </w:rPr>
        <w:t>.</w:t>
      </w:r>
    </w:p>
    <w:p w:rsidR="00360A5F" w:rsidRDefault="00360A5F">
      <w:pPr>
        <w:pStyle w:val="BodyText3"/>
        <w:ind w:firstLine="720"/>
        <w:jc w:val="both"/>
      </w:pPr>
    </w:p>
    <w:p w:rsidR="00360A5F" w:rsidRDefault="00360A5F">
      <w:pPr>
        <w:ind w:firstLine="720"/>
        <w:jc w:val="both"/>
      </w:pPr>
      <w:r>
        <w:t xml:space="preserve">This Qualification is packaged from the competency map of the </w:t>
      </w:r>
      <w:r w:rsidR="001D0F22">
        <w:rPr>
          <w:b/>
        </w:rPr>
        <w:t>Processed Food and Beverages</w:t>
      </w:r>
      <w:r w:rsidR="00187CC6">
        <w:rPr>
          <w:b/>
        </w:rPr>
        <w:t xml:space="preserve"> </w:t>
      </w:r>
      <w:r>
        <w:rPr>
          <w:b/>
        </w:rPr>
        <w:t xml:space="preserve">Sector </w:t>
      </w:r>
      <w:r>
        <w:t>as shown in Annex A.</w:t>
      </w:r>
    </w:p>
    <w:p w:rsidR="00360A5F" w:rsidRDefault="00360A5F">
      <w:pPr>
        <w:jc w:val="both"/>
      </w:pPr>
    </w:p>
    <w:p w:rsidR="00360A5F" w:rsidRDefault="00360A5F">
      <w:pPr>
        <w:ind w:firstLine="720"/>
        <w:jc w:val="both"/>
      </w:pPr>
      <w:r>
        <w:t>The Units of Competency comprising this Qualification include the following:</w:t>
      </w:r>
    </w:p>
    <w:p w:rsidR="00360A5F" w:rsidRDefault="00360A5F">
      <w:pPr>
        <w:jc w:val="both"/>
      </w:pPr>
    </w:p>
    <w:p w:rsidR="00360A5F" w:rsidRDefault="002C2FED">
      <w:pPr>
        <w:pStyle w:val="Heading6"/>
        <w:rPr>
          <w:rFonts w:ascii="Arial" w:hAnsi="Arial"/>
        </w:rPr>
      </w:pPr>
      <w:r>
        <w:rPr>
          <w:rFonts w:ascii="Arial" w:hAnsi="Arial"/>
        </w:rPr>
        <w:t>UNIT CODE</w:t>
      </w:r>
      <w:r w:rsidR="00360A5F">
        <w:rPr>
          <w:rFonts w:ascii="Arial" w:hAnsi="Arial"/>
        </w:rPr>
        <w:tab/>
      </w:r>
      <w:r w:rsidR="00360A5F">
        <w:rPr>
          <w:rFonts w:ascii="Arial" w:hAnsi="Arial"/>
        </w:rPr>
        <w:tab/>
        <w:t>BASIC COMPETENCIES</w:t>
      </w:r>
    </w:p>
    <w:p w:rsidR="00360A5F" w:rsidRDefault="00360A5F"/>
    <w:p w:rsidR="00360A5F" w:rsidRDefault="00360A5F">
      <w:r>
        <w:t>500311105</w:t>
      </w:r>
      <w:r>
        <w:tab/>
      </w:r>
      <w:r>
        <w:tab/>
        <w:t>Participate in workplace communication</w:t>
      </w:r>
    </w:p>
    <w:p w:rsidR="00360A5F" w:rsidRDefault="00360A5F">
      <w:pPr>
        <w:pStyle w:val="Footer"/>
        <w:tabs>
          <w:tab w:val="clear" w:pos="4320"/>
          <w:tab w:val="clear" w:pos="8640"/>
        </w:tabs>
      </w:pPr>
      <w:r>
        <w:t>500311106</w:t>
      </w:r>
      <w:r>
        <w:tab/>
      </w:r>
      <w:r>
        <w:tab/>
        <w:t>Work in team environment</w:t>
      </w:r>
    </w:p>
    <w:p w:rsidR="00360A5F" w:rsidRDefault="00360A5F">
      <w:pPr>
        <w:pStyle w:val="Footer"/>
        <w:tabs>
          <w:tab w:val="clear" w:pos="4320"/>
          <w:tab w:val="clear" w:pos="8640"/>
        </w:tabs>
      </w:pPr>
      <w:r>
        <w:t>500311107</w:t>
      </w:r>
      <w:r>
        <w:tab/>
      </w:r>
      <w:r>
        <w:tab/>
        <w:t>Practice career professionalism</w:t>
      </w:r>
    </w:p>
    <w:p w:rsidR="00360A5F" w:rsidRDefault="00360A5F">
      <w:pPr>
        <w:pStyle w:val="Footer"/>
        <w:tabs>
          <w:tab w:val="clear" w:pos="4320"/>
          <w:tab w:val="clear" w:pos="8640"/>
        </w:tabs>
        <w:ind w:left="2160" w:hanging="2160"/>
      </w:pPr>
      <w:r>
        <w:t>500311108</w:t>
      </w:r>
      <w:r>
        <w:tab/>
        <w:t>Practice occupational health and safety procedures</w:t>
      </w:r>
    </w:p>
    <w:p w:rsidR="00360A5F" w:rsidRDefault="00360A5F"/>
    <w:p w:rsidR="00360A5F" w:rsidRDefault="002C2FED">
      <w:pPr>
        <w:jc w:val="both"/>
        <w:rPr>
          <w:b/>
        </w:rPr>
      </w:pPr>
      <w:r w:rsidRPr="002C2FED">
        <w:rPr>
          <w:b/>
        </w:rPr>
        <w:t>UNIT CODE</w:t>
      </w:r>
      <w:r w:rsidR="00360A5F">
        <w:rPr>
          <w:b/>
        </w:rPr>
        <w:tab/>
      </w:r>
      <w:r w:rsidR="00360A5F">
        <w:rPr>
          <w:b/>
        </w:rPr>
        <w:tab/>
        <w:t>COMMON COMPETENCIES</w:t>
      </w:r>
    </w:p>
    <w:p w:rsidR="00360A5F" w:rsidRDefault="00360A5F">
      <w:pPr>
        <w:jc w:val="both"/>
        <w:rPr>
          <w:b/>
        </w:rPr>
      </w:pPr>
    </w:p>
    <w:p w:rsidR="00360A5F" w:rsidRDefault="00F77B44">
      <w:pPr>
        <w:jc w:val="both"/>
      </w:pPr>
      <w:r>
        <w:t>PFB</w:t>
      </w:r>
      <w:r w:rsidR="001D0F22">
        <w:t>7</w:t>
      </w:r>
      <w:r w:rsidR="00D66289">
        <w:t>5</w:t>
      </w:r>
      <w:r w:rsidR="001D0F22">
        <w:t>121</w:t>
      </w:r>
      <w:r w:rsidR="00D66289">
        <w:t>0</w:t>
      </w:r>
      <w:r w:rsidR="001D0F22">
        <w:tab/>
      </w:r>
      <w:r w:rsidR="001D0F22">
        <w:tab/>
      </w:r>
      <w:r w:rsidR="00CC5DDD">
        <w:t>Apply food safety and sanitation</w:t>
      </w:r>
    </w:p>
    <w:p w:rsidR="001D0F22" w:rsidRDefault="00F77B44" w:rsidP="001D0F22">
      <w:pPr>
        <w:jc w:val="both"/>
      </w:pPr>
      <w:r>
        <w:t>PFB</w:t>
      </w:r>
      <w:r w:rsidR="001D0F22">
        <w:t>7</w:t>
      </w:r>
      <w:r w:rsidR="00D66289">
        <w:t>5</w:t>
      </w:r>
      <w:r w:rsidR="001D0F22">
        <w:t>12</w:t>
      </w:r>
      <w:r w:rsidR="00D66289">
        <w:t>11</w:t>
      </w:r>
      <w:r w:rsidR="001D0F22">
        <w:tab/>
      </w:r>
      <w:r w:rsidR="001D0F22">
        <w:tab/>
      </w:r>
      <w:r w:rsidR="00CC5DDD">
        <w:t>Use standard measuring devices/instruments</w:t>
      </w:r>
    </w:p>
    <w:p w:rsidR="001D0F22" w:rsidRDefault="00F77B44" w:rsidP="001D0F22">
      <w:pPr>
        <w:jc w:val="both"/>
      </w:pPr>
      <w:r>
        <w:t>PFB</w:t>
      </w:r>
      <w:r w:rsidR="001D0F22">
        <w:t>7</w:t>
      </w:r>
      <w:r w:rsidR="00113DB0">
        <w:t>4</w:t>
      </w:r>
      <w:r w:rsidR="001D0F22">
        <w:t>12</w:t>
      </w:r>
      <w:r w:rsidR="00D66289">
        <w:t>13</w:t>
      </w:r>
      <w:r w:rsidR="001D0F22">
        <w:tab/>
      </w:r>
      <w:r w:rsidR="001D0F22">
        <w:tab/>
      </w:r>
      <w:r w:rsidR="00411FBD">
        <w:t xml:space="preserve">Perform </w:t>
      </w:r>
      <w:r w:rsidR="00821834">
        <w:t>m</w:t>
      </w:r>
      <w:r w:rsidR="00411FBD">
        <w:t xml:space="preserve">athematical </w:t>
      </w:r>
      <w:r w:rsidR="00821834">
        <w:t>c</w:t>
      </w:r>
      <w:r w:rsidR="00411FBD">
        <w:t>omputation</w:t>
      </w:r>
    </w:p>
    <w:p w:rsidR="001D0F22" w:rsidRDefault="00F77B44" w:rsidP="001D0F22">
      <w:pPr>
        <w:jc w:val="both"/>
      </w:pPr>
      <w:r>
        <w:t>PFB</w:t>
      </w:r>
      <w:r w:rsidR="001D0F22">
        <w:t>7</w:t>
      </w:r>
      <w:r w:rsidR="00113DB0">
        <w:t>4</w:t>
      </w:r>
      <w:r w:rsidR="001D0F22">
        <w:t>12</w:t>
      </w:r>
      <w:r w:rsidR="00D66289">
        <w:t>14</w:t>
      </w:r>
      <w:r w:rsidR="001D0F22">
        <w:tab/>
      </w:r>
      <w:r w:rsidR="001D0F22">
        <w:tab/>
      </w:r>
      <w:r w:rsidR="00411FBD">
        <w:t xml:space="preserve">Implement </w:t>
      </w:r>
      <w:r w:rsidR="00821834">
        <w:t>g</w:t>
      </w:r>
      <w:r w:rsidR="00411FBD">
        <w:t xml:space="preserve">ood </w:t>
      </w:r>
      <w:r w:rsidR="00821834">
        <w:t>m</w:t>
      </w:r>
      <w:r w:rsidR="00411FBD">
        <w:t xml:space="preserve">anufacturing </w:t>
      </w:r>
      <w:r w:rsidR="00821834">
        <w:t>p</w:t>
      </w:r>
      <w:r w:rsidR="00411FBD">
        <w:t>ractice</w:t>
      </w:r>
      <w:r w:rsidR="00D66289">
        <w:t xml:space="preserve"> </w:t>
      </w:r>
      <w:r w:rsidR="00821834">
        <w:t>p</w:t>
      </w:r>
      <w:r w:rsidR="00411FBD">
        <w:t>rocedure</w:t>
      </w:r>
    </w:p>
    <w:p w:rsidR="00113DB0" w:rsidRDefault="00113DB0" w:rsidP="001D0F22">
      <w:pPr>
        <w:jc w:val="both"/>
      </w:pPr>
      <w:r>
        <w:t>PFB7412</w:t>
      </w:r>
      <w:r w:rsidR="00BC0E92">
        <w:t>15</w:t>
      </w:r>
      <w:r>
        <w:tab/>
      </w:r>
      <w:r>
        <w:tab/>
      </w:r>
      <w:r w:rsidR="00BC0E92">
        <w:t xml:space="preserve">Implement </w:t>
      </w:r>
      <w:r w:rsidR="00821834">
        <w:t>e</w:t>
      </w:r>
      <w:r w:rsidR="00BC0E92">
        <w:t xml:space="preserve">nvironmental </w:t>
      </w:r>
      <w:r w:rsidR="00821834">
        <w:t>p</w:t>
      </w:r>
      <w:r w:rsidR="00BC0E92">
        <w:t xml:space="preserve">olicies and </w:t>
      </w:r>
      <w:r w:rsidR="00821834">
        <w:t>p</w:t>
      </w:r>
      <w:r w:rsidR="00BC0E92">
        <w:t>rocedures</w:t>
      </w:r>
    </w:p>
    <w:p w:rsidR="00360A5F" w:rsidRDefault="00360A5F">
      <w:pPr>
        <w:jc w:val="both"/>
        <w:rPr>
          <w:b/>
        </w:rPr>
      </w:pPr>
      <w:r>
        <w:rPr>
          <w:b/>
        </w:rPr>
        <w:tab/>
      </w:r>
      <w:r>
        <w:rPr>
          <w:b/>
        </w:rPr>
        <w:tab/>
      </w:r>
    </w:p>
    <w:p w:rsidR="00360A5F" w:rsidRDefault="002C2FED">
      <w:pPr>
        <w:jc w:val="both"/>
        <w:rPr>
          <w:b/>
        </w:rPr>
      </w:pPr>
      <w:r w:rsidRPr="002C2FED">
        <w:rPr>
          <w:b/>
        </w:rPr>
        <w:t>UNIT CODE</w:t>
      </w:r>
      <w:r w:rsidR="00360A5F" w:rsidRPr="002C2FED">
        <w:rPr>
          <w:b/>
        </w:rPr>
        <w:tab/>
      </w:r>
      <w:r w:rsidR="00360A5F">
        <w:rPr>
          <w:b/>
        </w:rPr>
        <w:tab/>
        <w:t>CORE COMPETENCIES</w:t>
      </w:r>
    </w:p>
    <w:p w:rsidR="00352EB7" w:rsidRDefault="00352EB7" w:rsidP="00355345">
      <w:pPr>
        <w:ind w:left="2160" w:hanging="2160"/>
        <w:jc w:val="both"/>
      </w:pPr>
    </w:p>
    <w:p w:rsidR="00D95454" w:rsidRDefault="0082250C" w:rsidP="00355345">
      <w:pPr>
        <w:ind w:left="2160" w:hanging="2160"/>
        <w:jc w:val="both"/>
      </w:pPr>
      <w:r>
        <w:t>PFB</w:t>
      </w:r>
      <w:r w:rsidR="00F77B44">
        <w:t>751</w:t>
      </w:r>
      <w:r w:rsidR="008D724A">
        <w:t>3</w:t>
      </w:r>
      <w:r w:rsidR="00A177CF">
        <w:t>35</w:t>
      </w:r>
      <w:r w:rsidR="00360A5F" w:rsidRPr="00840F2B">
        <w:tab/>
      </w:r>
      <w:r w:rsidR="00821834">
        <w:t>Handle and s</w:t>
      </w:r>
      <w:r w:rsidR="00D95454">
        <w:t>harpen knives</w:t>
      </w:r>
    </w:p>
    <w:p w:rsidR="00360A5F" w:rsidRPr="00840F2B" w:rsidRDefault="00D95454" w:rsidP="00355345">
      <w:pPr>
        <w:ind w:left="2160" w:hanging="2160"/>
        <w:jc w:val="both"/>
        <w:rPr>
          <w:strike/>
        </w:rPr>
      </w:pPr>
      <w:r>
        <w:t>PFB751</w:t>
      </w:r>
      <w:r w:rsidR="008D724A">
        <w:t>3</w:t>
      </w:r>
      <w:r w:rsidR="00A177CF">
        <w:t>39</w:t>
      </w:r>
      <w:r>
        <w:tab/>
      </w:r>
      <w:r w:rsidR="0025659A">
        <w:t>Perform initial preparation procedures</w:t>
      </w:r>
    </w:p>
    <w:p w:rsidR="00821834" w:rsidRDefault="0082250C" w:rsidP="00D769C0">
      <w:pPr>
        <w:ind w:left="2160" w:hanging="2160"/>
        <w:jc w:val="both"/>
      </w:pPr>
      <w:r>
        <w:t>PFB</w:t>
      </w:r>
      <w:r w:rsidR="00F77B44">
        <w:t>751</w:t>
      </w:r>
      <w:r w:rsidR="008D724A">
        <w:t>3</w:t>
      </w:r>
      <w:r w:rsidR="00A177CF">
        <w:t>40</w:t>
      </w:r>
      <w:r w:rsidR="00D769C0" w:rsidRPr="00840F2B">
        <w:tab/>
      </w:r>
      <w:r w:rsidR="00B76253">
        <w:t xml:space="preserve">Prepare carcass </w:t>
      </w:r>
    </w:p>
    <w:p w:rsidR="00D769C0" w:rsidRPr="00840F2B" w:rsidRDefault="0082250C" w:rsidP="00D769C0">
      <w:pPr>
        <w:ind w:left="2160" w:hanging="2160"/>
        <w:jc w:val="both"/>
        <w:rPr>
          <w:strike/>
        </w:rPr>
      </w:pPr>
      <w:r>
        <w:t>PFB</w:t>
      </w:r>
      <w:r w:rsidR="00F77B44">
        <w:t>751</w:t>
      </w:r>
      <w:r w:rsidR="008D724A">
        <w:t>3</w:t>
      </w:r>
      <w:r w:rsidR="00A177CF">
        <w:t>41</w:t>
      </w:r>
      <w:r w:rsidR="00D769C0" w:rsidRPr="00840F2B">
        <w:tab/>
      </w:r>
      <w:r w:rsidR="00B76253">
        <w:t>Perform final procedures</w:t>
      </w:r>
      <w:r w:rsidR="00622299">
        <w:t xml:space="preserve"> </w:t>
      </w:r>
    </w:p>
    <w:p w:rsidR="00622299" w:rsidRDefault="00622299" w:rsidP="0028622A">
      <w:pPr>
        <w:ind w:left="2160" w:hanging="2160"/>
        <w:jc w:val="both"/>
      </w:pPr>
    </w:p>
    <w:p w:rsidR="00AF337A" w:rsidRDefault="00AF337A" w:rsidP="0028622A">
      <w:pPr>
        <w:ind w:left="2160" w:hanging="2160"/>
        <w:jc w:val="both"/>
      </w:pPr>
    </w:p>
    <w:p w:rsidR="00B76253" w:rsidRPr="00AF337A" w:rsidRDefault="00B76253">
      <w:pPr>
        <w:ind w:firstLine="360"/>
        <w:jc w:val="both"/>
        <w:rPr>
          <w:b/>
          <w:sz w:val="14"/>
        </w:rPr>
      </w:pPr>
    </w:p>
    <w:p w:rsidR="00474658" w:rsidRDefault="00360A5F" w:rsidP="00474658">
      <w:pPr>
        <w:jc w:val="both"/>
        <w:rPr>
          <w:b/>
        </w:rPr>
      </w:pPr>
      <w:r>
        <w:rPr>
          <w:b/>
        </w:rPr>
        <w:t>A person who has achieved this Qualification is competent to be a:</w:t>
      </w:r>
    </w:p>
    <w:p w:rsidR="00360A5F" w:rsidRPr="00AF337A" w:rsidRDefault="00360A5F">
      <w:pPr>
        <w:tabs>
          <w:tab w:val="left" w:pos="-5400"/>
          <w:tab w:val="left" w:pos="-5310"/>
        </w:tabs>
        <w:ind w:left="720"/>
        <w:jc w:val="both"/>
        <w:rPr>
          <w:sz w:val="14"/>
        </w:rPr>
      </w:pPr>
    </w:p>
    <w:p w:rsidR="00EC7501" w:rsidRDefault="00937CFF" w:rsidP="00EC7501">
      <w:pPr>
        <w:numPr>
          <w:ilvl w:val="0"/>
          <w:numId w:val="1"/>
        </w:numPr>
        <w:tabs>
          <w:tab w:val="clear" w:pos="360"/>
          <w:tab w:val="left" w:pos="-5400"/>
          <w:tab w:val="left" w:pos="-5310"/>
          <w:tab w:val="num" w:pos="720"/>
        </w:tabs>
        <w:ind w:left="1080"/>
        <w:sectPr w:rsidR="00EC7501" w:rsidSect="00795806">
          <w:headerReference w:type="even" r:id="rId17"/>
          <w:headerReference w:type="default" r:id="rId18"/>
          <w:footerReference w:type="default" r:id="rId19"/>
          <w:headerReference w:type="first" r:id="rId20"/>
          <w:pgSz w:w="11909" w:h="16834" w:code="9"/>
          <w:pgMar w:top="990" w:right="1109" w:bottom="1282" w:left="1440" w:header="720" w:footer="465" w:gutter="0"/>
          <w:pgNumType w:start="1"/>
          <w:cols w:space="720"/>
        </w:sectPr>
      </w:pPr>
      <w:r>
        <w:t>Slaughterhouse Butcher</w:t>
      </w:r>
      <w:r w:rsidR="005E6C3F">
        <w:t xml:space="preserve"> </w:t>
      </w:r>
      <w:r w:rsidR="005E6C3F" w:rsidRPr="0071032A">
        <w:t>(Swine)</w:t>
      </w:r>
    </w:p>
    <w:p w:rsidR="00360A5F" w:rsidRPr="00EC7501" w:rsidRDefault="00360A5F" w:rsidP="005C17F9">
      <w:pPr>
        <w:tabs>
          <w:tab w:val="left" w:pos="-5400"/>
          <w:tab w:val="left" w:pos="-5310"/>
        </w:tabs>
        <w:ind w:left="-450" w:firstLine="360"/>
        <w:jc w:val="both"/>
        <w:rPr>
          <w:b/>
        </w:rPr>
      </w:pPr>
      <w:r w:rsidRPr="00EC7501">
        <w:rPr>
          <w:b/>
        </w:rPr>
        <w:lastRenderedPageBreak/>
        <w:t>SECTION 2   COMPETENCY STANDARDS</w:t>
      </w:r>
    </w:p>
    <w:p w:rsidR="00360A5F" w:rsidRDefault="00360A5F">
      <w:pPr>
        <w:pStyle w:val="Heading1"/>
        <w:rPr>
          <w:sz w:val="24"/>
        </w:rPr>
      </w:pPr>
      <w:r>
        <w:rPr>
          <w:sz w:val="24"/>
        </w:rPr>
        <w:tab/>
      </w:r>
    </w:p>
    <w:p w:rsidR="00360A5F" w:rsidRDefault="003204F5" w:rsidP="00650CC7">
      <w:pPr>
        <w:pStyle w:val="Heading1"/>
        <w:ind w:left="-90" w:right="317"/>
        <w:jc w:val="both"/>
        <w:rPr>
          <w:sz w:val="24"/>
        </w:rPr>
      </w:pPr>
      <w:r>
        <w:rPr>
          <w:sz w:val="24"/>
        </w:rPr>
        <w:tab/>
      </w:r>
      <w:r>
        <w:rPr>
          <w:sz w:val="24"/>
        </w:rPr>
        <w:tab/>
      </w:r>
      <w:r w:rsidR="00360A5F">
        <w:rPr>
          <w:sz w:val="24"/>
        </w:rPr>
        <w:t xml:space="preserve">This section details the contents of the basic, common and core units of competency required in </w:t>
      </w:r>
      <w:r w:rsidR="00937CFF">
        <w:rPr>
          <w:b/>
          <w:sz w:val="24"/>
        </w:rPr>
        <w:t>SLAUGHTERING OPERATIONS</w:t>
      </w:r>
      <w:r w:rsidR="00360A5F">
        <w:rPr>
          <w:b/>
          <w:sz w:val="24"/>
        </w:rPr>
        <w:t xml:space="preserve"> </w:t>
      </w:r>
      <w:r w:rsidR="00622299">
        <w:rPr>
          <w:b/>
          <w:sz w:val="24"/>
        </w:rPr>
        <w:t>(</w:t>
      </w:r>
      <w:r w:rsidR="00B811C4">
        <w:rPr>
          <w:b/>
          <w:sz w:val="24"/>
        </w:rPr>
        <w:t>SWINE</w:t>
      </w:r>
      <w:r w:rsidR="00622299">
        <w:rPr>
          <w:b/>
          <w:sz w:val="24"/>
        </w:rPr>
        <w:t xml:space="preserve">) </w:t>
      </w:r>
      <w:r w:rsidR="00360A5F">
        <w:rPr>
          <w:b/>
          <w:sz w:val="24"/>
        </w:rPr>
        <w:t>NC II.</w:t>
      </w:r>
    </w:p>
    <w:p w:rsidR="00360A5F" w:rsidRDefault="00360A5F">
      <w:r>
        <w:tab/>
      </w:r>
    </w:p>
    <w:p w:rsidR="00360A5F" w:rsidRDefault="00360A5F" w:rsidP="008C13AD">
      <w:pPr>
        <w:ind w:right="-450" w:hanging="450"/>
        <w:jc w:val="center"/>
        <w:rPr>
          <w:rFonts w:ascii="Arial Black" w:hAnsi="Arial Black"/>
          <w:b/>
        </w:rPr>
      </w:pPr>
      <w:r>
        <w:rPr>
          <w:rFonts w:ascii="Arial Black" w:hAnsi="Arial Black"/>
          <w:b/>
        </w:rPr>
        <w:t>BASIC COMPETENCIES</w:t>
      </w:r>
    </w:p>
    <w:p w:rsidR="00360A5F" w:rsidRDefault="00360A5F">
      <w:pPr>
        <w:jc w:val="center"/>
        <w:rPr>
          <w:b/>
        </w:rPr>
      </w:pPr>
    </w:p>
    <w:p w:rsidR="005F4F88" w:rsidRDefault="005F4F88" w:rsidP="00802DE0">
      <w:pPr>
        <w:pStyle w:val="Caption"/>
        <w:ind w:left="3060" w:right="-133" w:hanging="3150"/>
        <w:rPr>
          <w:rFonts w:ascii="Arial" w:hAnsi="Arial"/>
        </w:rPr>
      </w:pPr>
      <w:r>
        <w:rPr>
          <w:rFonts w:ascii="Arial" w:hAnsi="Arial"/>
        </w:rPr>
        <w:t>UNIT OF COMPETENCY</w:t>
      </w:r>
      <w:r>
        <w:rPr>
          <w:rFonts w:ascii="Arial" w:hAnsi="Arial"/>
        </w:rPr>
        <w:tab/>
        <w:t>:</w:t>
      </w:r>
      <w:r>
        <w:rPr>
          <w:rFonts w:ascii="Arial" w:hAnsi="Arial"/>
        </w:rPr>
        <w:tab/>
        <w:t>PARTICIPATE IN WORKPLACE COMMUNICATION</w:t>
      </w:r>
    </w:p>
    <w:p w:rsidR="00AF7BF5" w:rsidRPr="00AF7BF5" w:rsidRDefault="00AF7BF5" w:rsidP="00802DE0">
      <w:pPr>
        <w:ind w:right="-133" w:hanging="3150"/>
      </w:pPr>
    </w:p>
    <w:p w:rsidR="005F4F88" w:rsidRDefault="005F4F88" w:rsidP="00802DE0">
      <w:pPr>
        <w:ind w:left="3060" w:right="-133" w:hanging="3150"/>
        <w:rPr>
          <w:b/>
        </w:rPr>
      </w:pPr>
      <w:r>
        <w:rPr>
          <w:b/>
        </w:rPr>
        <w:t>UNIT CODE</w:t>
      </w:r>
      <w:r>
        <w:rPr>
          <w:b/>
        </w:rPr>
        <w:tab/>
        <w:t>:</w:t>
      </w:r>
      <w:r>
        <w:rPr>
          <w:b/>
        </w:rPr>
        <w:tab/>
        <w:t>500311105</w:t>
      </w:r>
    </w:p>
    <w:p w:rsidR="005C17F9" w:rsidRDefault="005C17F9" w:rsidP="005C17F9">
      <w:pPr>
        <w:ind w:right="-133" w:hanging="90"/>
        <w:jc w:val="both"/>
        <w:rPr>
          <w:b/>
        </w:rPr>
      </w:pPr>
    </w:p>
    <w:p w:rsidR="00650CC7" w:rsidRDefault="00EC7501" w:rsidP="00650CC7">
      <w:pPr>
        <w:ind w:right="317" w:hanging="90"/>
        <w:jc w:val="both"/>
      </w:pPr>
      <w:r>
        <w:rPr>
          <w:b/>
        </w:rPr>
        <w:t>UNI</w:t>
      </w:r>
      <w:r w:rsidR="005C17F9">
        <w:rPr>
          <w:b/>
        </w:rPr>
        <w:t xml:space="preserve">T DESCRIPTOR               </w:t>
      </w:r>
      <w:r w:rsidR="005F4F88">
        <w:rPr>
          <w:b/>
        </w:rPr>
        <w:t>:</w:t>
      </w:r>
      <w:r w:rsidR="005F4F88">
        <w:rPr>
          <w:b/>
        </w:rPr>
        <w:tab/>
      </w:r>
      <w:r w:rsidR="005F4F88">
        <w:t xml:space="preserve">This unit covers the </w:t>
      </w:r>
      <w:r w:rsidR="00650CC7">
        <w:t xml:space="preserve">knowledge, skills and attitudes </w:t>
      </w:r>
    </w:p>
    <w:p w:rsidR="00650CC7" w:rsidRDefault="005F4F88" w:rsidP="00650CC7">
      <w:pPr>
        <w:ind w:left="2880" w:right="317" w:firstLine="720"/>
        <w:jc w:val="both"/>
      </w:pPr>
      <w:r>
        <w:t xml:space="preserve">required to gather, interpret and convey information in </w:t>
      </w:r>
    </w:p>
    <w:p w:rsidR="005F4F88" w:rsidRDefault="005F4F88" w:rsidP="00650CC7">
      <w:pPr>
        <w:ind w:left="2880" w:right="317" w:firstLine="720"/>
        <w:jc w:val="both"/>
      </w:pPr>
      <w:r>
        <w:t>response to workplace requirements.</w:t>
      </w:r>
    </w:p>
    <w:p w:rsidR="005F4F88" w:rsidRDefault="005F4F88" w:rsidP="008C13AD">
      <w:pPr>
        <w:ind w:right="-450"/>
      </w:pPr>
    </w:p>
    <w:tbl>
      <w:tblPr>
        <w:tblStyle w:val="TableGrid"/>
        <w:tblW w:w="9715" w:type="dxa"/>
        <w:tblLayout w:type="fixed"/>
        <w:tblLook w:val="04A0" w:firstRow="1" w:lastRow="0" w:firstColumn="1" w:lastColumn="0" w:noHBand="0" w:noVBand="1"/>
      </w:tblPr>
      <w:tblGrid>
        <w:gridCol w:w="2155"/>
        <w:gridCol w:w="2795"/>
        <w:gridCol w:w="2610"/>
        <w:gridCol w:w="2155"/>
      </w:tblGrid>
      <w:tr w:rsidR="0008572B" w:rsidTr="00650CC7">
        <w:tc>
          <w:tcPr>
            <w:tcW w:w="2155" w:type="dxa"/>
            <w:vAlign w:val="center"/>
          </w:tcPr>
          <w:p w:rsidR="0008572B" w:rsidRDefault="0008572B" w:rsidP="008C13AD">
            <w:pPr>
              <w:jc w:val="center"/>
            </w:pPr>
            <w:r w:rsidRPr="00D42C9C">
              <w:rPr>
                <w:b/>
                <w:sz w:val="22"/>
                <w:szCs w:val="22"/>
              </w:rPr>
              <w:t>ELEMENT</w:t>
            </w:r>
          </w:p>
        </w:tc>
        <w:tc>
          <w:tcPr>
            <w:tcW w:w="2795" w:type="dxa"/>
            <w:vAlign w:val="center"/>
          </w:tcPr>
          <w:p w:rsidR="0008572B" w:rsidRPr="00D42C9C" w:rsidRDefault="0008572B" w:rsidP="008C13AD">
            <w:pPr>
              <w:tabs>
                <w:tab w:val="left" w:pos="3060"/>
              </w:tabs>
              <w:jc w:val="center"/>
              <w:rPr>
                <w:b/>
                <w:sz w:val="22"/>
                <w:szCs w:val="22"/>
              </w:rPr>
            </w:pPr>
            <w:r w:rsidRPr="00D42C9C">
              <w:rPr>
                <w:b/>
                <w:sz w:val="22"/>
                <w:szCs w:val="22"/>
              </w:rPr>
              <w:t>PERFORMANCE CRITERIA</w:t>
            </w:r>
          </w:p>
          <w:p w:rsidR="0008572B" w:rsidRPr="00D42C9C" w:rsidRDefault="007A406B" w:rsidP="008C13AD">
            <w:pPr>
              <w:tabs>
                <w:tab w:val="left" w:pos="3060"/>
              </w:tabs>
              <w:jc w:val="center"/>
              <w:rPr>
                <w:b/>
                <w:sz w:val="20"/>
              </w:rPr>
            </w:pPr>
            <w:r>
              <w:rPr>
                <w:b/>
                <w:i/>
                <w:sz w:val="20"/>
              </w:rPr>
              <w:t>I</w:t>
            </w:r>
            <w:r w:rsidR="0008572B" w:rsidRPr="00D42C9C">
              <w:rPr>
                <w:b/>
                <w:i/>
                <w:sz w:val="20"/>
              </w:rPr>
              <w:t>talicized terms</w:t>
            </w:r>
            <w:r w:rsidR="00622299">
              <w:rPr>
                <w:b/>
                <w:i/>
                <w:sz w:val="20"/>
              </w:rPr>
              <w:t xml:space="preserve"> </w:t>
            </w:r>
            <w:r w:rsidR="0008572B" w:rsidRPr="00D42C9C">
              <w:rPr>
                <w:sz w:val="20"/>
              </w:rPr>
              <w:t>are elaborated in the Range of Variables</w:t>
            </w:r>
          </w:p>
        </w:tc>
        <w:tc>
          <w:tcPr>
            <w:tcW w:w="2610" w:type="dxa"/>
            <w:vAlign w:val="center"/>
          </w:tcPr>
          <w:p w:rsidR="0008572B" w:rsidRPr="00D42C9C" w:rsidRDefault="0008572B" w:rsidP="008C13AD">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08572B" w:rsidRDefault="0008572B" w:rsidP="008C13AD">
            <w:pPr>
              <w:jc w:val="center"/>
            </w:pPr>
            <w:r w:rsidRPr="00D42C9C">
              <w:rPr>
                <w:b/>
                <w:sz w:val="22"/>
                <w:szCs w:val="22"/>
              </w:rPr>
              <w:t>KNOWLEDGE</w:t>
            </w:r>
          </w:p>
        </w:tc>
        <w:tc>
          <w:tcPr>
            <w:tcW w:w="2155" w:type="dxa"/>
            <w:vAlign w:val="center"/>
          </w:tcPr>
          <w:p w:rsidR="0008572B" w:rsidRPr="00D42C9C" w:rsidRDefault="0008572B" w:rsidP="008C13AD">
            <w:pPr>
              <w:tabs>
                <w:tab w:val="left" w:pos="3060"/>
              </w:tabs>
              <w:jc w:val="center"/>
              <w:rPr>
                <w:b/>
                <w:sz w:val="22"/>
                <w:szCs w:val="22"/>
              </w:rPr>
            </w:pPr>
            <w:r w:rsidRPr="00D42C9C">
              <w:rPr>
                <w:b/>
                <w:sz w:val="22"/>
                <w:szCs w:val="22"/>
              </w:rPr>
              <w:t>REQUIRED</w:t>
            </w:r>
          </w:p>
          <w:p w:rsidR="0008572B" w:rsidRDefault="0008572B" w:rsidP="008C13AD">
            <w:pPr>
              <w:jc w:val="center"/>
            </w:pPr>
            <w:r w:rsidRPr="00D42C9C">
              <w:rPr>
                <w:b/>
                <w:sz w:val="22"/>
                <w:szCs w:val="22"/>
              </w:rPr>
              <w:t>SKILLS</w:t>
            </w:r>
          </w:p>
        </w:tc>
      </w:tr>
      <w:tr w:rsidR="00FE4E6C" w:rsidRPr="00FE4E6C" w:rsidTr="00650CC7">
        <w:tc>
          <w:tcPr>
            <w:tcW w:w="2155" w:type="dxa"/>
          </w:tcPr>
          <w:p w:rsidR="00FE4E6C" w:rsidRPr="00AF6A4E" w:rsidRDefault="00FE4E6C" w:rsidP="000A7F57">
            <w:pPr>
              <w:pStyle w:val="ListParagraph"/>
              <w:numPr>
                <w:ilvl w:val="0"/>
                <w:numId w:val="50"/>
              </w:numPr>
              <w:ind w:left="432"/>
              <w:rPr>
                <w:sz w:val="22"/>
                <w:szCs w:val="22"/>
              </w:rPr>
            </w:pPr>
            <w:r w:rsidRPr="00AF6A4E">
              <w:rPr>
                <w:sz w:val="22"/>
                <w:szCs w:val="22"/>
              </w:rPr>
              <w:t>Obtain and convey workplace information</w:t>
            </w:r>
          </w:p>
        </w:tc>
        <w:tc>
          <w:tcPr>
            <w:tcW w:w="2795" w:type="dxa"/>
          </w:tcPr>
          <w:p w:rsidR="00FE4E6C" w:rsidRPr="00AF6A4E" w:rsidRDefault="00FE4E6C" w:rsidP="000A7F57">
            <w:pPr>
              <w:pStyle w:val="ListParagraph"/>
              <w:numPr>
                <w:ilvl w:val="1"/>
                <w:numId w:val="50"/>
              </w:numPr>
              <w:ind w:left="437" w:hanging="437"/>
              <w:rPr>
                <w:b/>
                <w:i/>
                <w:sz w:val="22"/>
                <w:szCs w:val="22"/>
              </w:rPr>
            </w:pPr>
            <w:r w:rsidRPr="00AF6A4E">
              <w:rPr>
                <w:sz w:val="22"/>
                <w:szCs w:val="22"/>
              </w:rPr>
              <w:t xml:space="preserve">Specific and  relevant information is accessed from </w:t>
            </w:r>
            <w:r w:rsidRPr="00AF6A4E">
              <w:rPr>
                <w:b/>
                <w:i/>
                <w:sz w:val="22"/>
                <w:szCs w:val="22"/>
              </w:rPr>
              <w:t xml:space="preserve">appropriate sources </w:t>
            </w:r>
          </w:p>
          <w:p w:rsidR="00FE4E6C" w:rsidRPr="00FE4E6C" w:rsidRDefault="00FE4E6C" w:rsidP="000A7F57">
            <w:pPr>
              <w:pStyle w:val="ListParagraph"/>
              <w:numPr>
                <w:ilvl w:val="1"/>
                <w:numId w:val="50"/>
              </w:numPr>
              <w:ind w:left="437" w:hanging="437"/>
              <w:rPr>
                <w:sz w:val="22"/>
                <w:szCs w:val="22"/>
              </w:rPr>
            </w:pPr>
            <w:r w:rsidRPr="00FE4E6C">
              <w:rPr>
                <w:sz w:val="22"/>
                <w:szCs w:val="22"/>
              </w:rPr>
              <w:t>Effective questioning,  active listening and speaking skills are used to gather and convey information</w:t>
            </w:r>
          </w:p>
          <w:p w:rsidR="00FE4E6C" w:rsidRPr="00FE4E6C" w:rsidRDefault="00FE4E6C" w:rsidP="000A7F57">
            <w:pPr>
              <w:pStyle w:val="ListParagraph"/>
              <w:numPr>
                <w:ilvl w:val="1"/>
                <w:numId w:val="50"/>
              </w:numPr>
              <w:ind w:left="437" w:hanging="437"/>
              <w:rPr>
                <w:sz w:val="22"/>
                <w:szCs w:val="22"/>
              </w:rPr>
            </w:pPr>
            <w:r w:rsidRPr="00FE4E6C">
              <w:rPr>
                <w:sz w:val="22"/>
                <w:szCs w:val="22"/>
              </w:rPr>
              <w:t xml:space="preserve">Appropriate </w:t>
            </w:r>
            <w:r w:rsidRPr="005F4F88">
              <w:rPr>
                <w:b/>
                <w:i/>
                <w:sz w:val="22"/>
                <w:szCs w:val="22"/>
              </w:rPr>
              <w:t xml:space="preserve">medium </w:t>
            </w:r>
            <w:r w:rsidRPr="00FE4E6C">
              <w:rPr>
                <w:sz w:val="22"/>
                <w:szCs w:val="22"/>
              </w:rPr>
              <w:t>is used to transfer information and ideas</w:t>
            </w:r>
          </w:p>
          <w:p w:rsidR="00FE4E6C" w:rsidRPr="00FE4E6C" w:rsidRDefault="00FE4E6C" w:rsidP="000A7F57">
            <w:pPr>
              <w:pStyle w:val="ListParagraph"/>
              <w:numPr>
                <w:ilvl w:val="1"/>
                <w:numId w:val="50"/>
              </w:numPr>
              <w:ind w:left="437" w:hanging="437"/>
              <w:rPr>
                <w:sz w:val="22"/>
                <w:szCs w:val="22"/>
              </w:rPr>
            </w:pPr>
            <w:r w:rsidRPr="00FE4E6C">
              <w:rPr>
                <w:sz w:val="22"/>
                <w:szCs w:val="22"/>
              </w:rPr>
              <w:t>Appropriate non- verbal communication is used</w:t>
            </w:r>
          </w:p>
          <w:p w:rsidR="00FE4E6C" w:rsidRPr="00FE4E6C" w:rsidRDefault="00FE4E6C" w:rsidP="000A7F57">
            <w:pPr>
              <w:pStyle w:val="ListParagraph"/>
              <w:numPr>
                <w:ilvl w:val="1"/>
                <w:numId w:val="50"/>
              </w:numPr>
              <w:ind w:left="437" w:hanging="437"/>
              <w:rPr>
                <w:sz w:val="22"/>
                <w:szCs w:val="22"/>
              </w:rPr>
            </w:pPr>
            <w:r w:rsidRPr="00FE4E6C">
              <w:rPr>
                <w:sz w:val="22"/>
                <w:szCs w:val="22"/>
              </w:rPr>
              <w:t>Appropriate lines of communication</w:t>
            </w:r>
            <w:r w:rsidR="00622299">
              <w:rPr>
                <w:sz w:val="22"/>
                <w:szCs w:val="22"/>
              </w:rPr>
              <w:t xml:space="preserve"> </w:t>
            </w:r>
            <w:r w:rsidRPr="00FE4E6C">
              <w:rPr>
                <w:sz w:val="22"/>
                <w:szCs w:val="22"/>
              </w:rPr>
              <w:t>with supervisors and colleagues are identified and followed</w:t>
            </w:r>
          </w:p>
          <w:p w:rsidR="00FE4E6C" w:rsidRPr="00FE4E6C" w:rsidRDefault="00FE4E6C" w:rsidP="000A7F57">
            <w:pPr>
              <w:pStyle w:val="ListParagraph"/>
              <w:numPr>
                <w:ilvl w:val="1"/>
                <w:numId w:val="50"/>
              </w:numPr>
              <w:ind w:left="437" w:hanging="437"/>
              <w:rPr>
                <w:sz w:val="22"/>
                <w:szCs w:val="22"/>
              </w:rPr>
            </w:pPr>
            <w:r w:rsidRPr="00FE4E6C">
              <w:rPr>
                <w:sz w:val="22"/>
                <w:szCs w:val="22"/>
              </w:rPr>
              <w:t xml:space="preserve">Defined workplace procedures for the location and </w:t>
            </w:r>
            <w:r w:rsidRPr="00FC2155">
              <w:rPr>
                <w:b/>
                <w:i/>
                <w:sz w:val="22"/>
                <w:szCs w:val="22"/>
              </w:rPr>
              <w:t>storage</w:t>
            </w:r>
            <w:r w:rsidRPr="00AF6A4E">
              <w:rPr>
                <w:sz w:val="22"/>
                <w:szCs w:val="22"/>
              </w:rPr>
              <w:t xml:space="preserve"> </w:t>
            </w:r>
            <w:r w:rsidRPr="00FE4E6C">
              <w:rPr>
                <w:sz w:val="22"/>
                <w:szCs w:val="22"/>
              </w:rPr>
              <w:t>of information are used</w:t>
            </w:r>
          </w:p>
          <w:p w:rsidR="00FE4E6C" w:rsidRPr="00FE4E6C" w:rsidRDefault="00FE4E6C" w:rsidP="000A7F57">
            <w:pPr>
              <w:pStyle w:val="ListParagraph"/>
              <w:numPr>
                <w:ilvl w:val="1"/>
                <w:numId w:val="50"/>
              </w:numPr>
              <w:ind w:left="437" w:hanging="437"/>
              <w:rPr>
                <w:sz w:val="22"/>
                <w:szCs w:val="22"/>
              </w:rPr>
            </w:pPr>
            <w:r w:rsidRPr="00FE4E6C">
              <w:rPr>
                <w:sz w:val="22"/>
                <w:szCs w:val="22"/>
              </w:rPr>
              <w:t>Personal interaction is carried out clearly and concisely</w:t>
            </w:r>
          </w:p>
        </w:tc>
        <w:tc>
          <w:tcPr>
            <w:tcW w:w="2610" w:type="dxa"/>
          </w:tcPr>
          <w:p w:rsidR="00FE4E6C" w:rsidRPr="00AF6A4E" w:rsidRDefault="00FE4E6C" w:rsidP="000A7F57">
            <w:pPr>
              <w:pStyle w:val="ListParagraph"/>
              <w:numPr>
                <w:ilvl w:val="1"/>
                <w:numId w:val="187"/>
              </w:numPr>
              <w:rPr>
                <w:sz w:val="22"/>
                <w:szCs w:val="22"/>
              </w:rPr>
            </w:pPr>
            <w:r w:rsidRPr="00AF6A4E">
              <w:rPr>
                <w:sz w:val="22"/>
                <w:szCs w:val="22"/>
              </w:rPr>
              <w:t>Effective communication</w:t>
            </w:r>
          </w:p>
          <w:p w:rsidR="00FE4E6C" w:rsidRPr="00560436" w:rsidRDefault="00FE4E6C" w:rsidP="000A7F57">
            <w:pPr>
              <w:pStyle w:val="ListParagraph"/>
              <w:numPr>
                <w:ilvl w:val="1"/>
                <w:numId w:val="187"/>
              </w:numPr>
              <w:rPr>
                <w:sz w:val="22"/>
                <w:szCs w:val="22"/>
              </w:rPr>
            </w:pPr>
            <w:r w:rsidRPr="00560436">
              <w:rPr>
                <w:sz w:val="22"/>
                <w:szCs w:val="22"/>
              </w:rPr>
              <w:t xml:space="preserve">Different modes of communication </w:t>
            </w:r>
          </w:p>
          <w:p w:rsidR="00FE4E6C" w:rsidRPr="00560436" w:rsidRDefault="00FE4E6C" w:rsidP="000A7F57">
            <w:pPr>
              <w:pStyle w:val="ListParagraph"/>
              <w:numPr>
                <w:ilvl w:val="1"/>
                <w:numId w:val="187"/>
              </w:numPr>
              <w:rPr>
                <w:sz w:val="22"/>
                <w:szCs w:val="22"/>
              </w:rPr>
            </w:pPr>
            <w:r w:rsidRPr="00560436">
              <w:rPr>
                <w:sz w:val="22"/>
                <w:szCs w:val="22"/>
              </w:rPr>
              <w:t>Written communication</w:t>
            </w:r>
          </w:p>
          <w:p w:rsidR="00FE4E6C" w:rsidRPr="00AF6A4E" w:rsidRDefault="00FE4E6C" w:rsidP="000A7F57">
            <w:pPr>
              <w:pStyle w:val="ListParagraph"/>
              <w:numPr>
                <w:ilvl w:val="1"/>
                <w:numId w:val="187"/>
              </w:numPr>
              <w:rPr>
                <w:sz w:val="22"/>
                <w:szCs w:val="22"/>
              </w:rPr>
            </w:pPr>
            <w:r w:rsidRPr="00AF6A4E">
              <w:rPr>
                <w:sz w:val="22"/>
                <w:szCs w:val="22"/>
              </w:rPr>
              <w:t>Organizational policies</w:t>
            </w:r>
          </w:p>
          <w:p w:rsidR="00FE4E6C" w:rsidRPr="00560436" w:rsidRDefault="00560436" w:rsidP="000A7F57">
            <w:pPr>
              <w:pStyle w:val="ListParagraph"/>
              <w:numPr>
                <w:ilvl w:val="1"/>
                <w:numId w:val="187"/>
              </w:numPr>
              <w:rPr>
                <w:sz w:val="22"/>
                <w:szCs w:val="22"/>
              </w:rPr>
            </w:pPr>
            <w:r>
              <w:rPr>
                <w:sz w:val="22"/>
                <w:szCs w:val="22"/>
              </w:rPr>
              <w:t>Sources of information</w:t>
            </w:r>
          </w:p>
          <w:p w:rsidR="00FE4E6C" w:rsidRPr="00560436" w:rsidRDefault="00560436" w:rsidP="000A7F57">
            <w:pPr>
              <w:pStyle w:val="ListParagraph"/>
              <w:numPr>
                <w:ilvl w:val="1"/>
                <w:numId w:val="187"/>
              </w:numPr>
              <w:rPr>
                <w:sz w:val="22"/>
                <w:szCs w:val="22"/>
              </w:rPr>
            </w:pPr>
            <w:r>
              <w:rPr>
                <w:sz w:val="22"/>
                <w:szCs w:val="22"/>
              </w:rPr>
              <w:t>Types of question</w:t>
            </w:r>
          </w:p>
          <w:p w:rsidR="00B419C7" w:rsidRPr="00560436" w:rsidRDefault="00B419C7" w:rsidP="000A7F57">
            <w:pPr>
              <w:pStyle w:val="ListParagraph"/>
              <w:numPr>
                <w:ilvl w:val="1"/>
                <w:numId w:val="187"/>
              </w:numPr>
              <w:rPr>
                <w:sz w:val="22"/>
                <w:szCs w:val="22"/>
              </w:rPr>
            </w:pPr>
            <w:r w:rsidRPr="00560436">
              <w:rPr>
                <w:sz w:val="22"/>
                <w:szCs w:val="22"/>
              </w:rPr>
              <w:t>Medium of communication</w:t>
            </w:r>
          </w:p>
          <w:p w:rsidR="00B419C7" w:rsidRPr="00560436" w:rsidRDefault="00B419C7" w:rsidP="000A7F57">
            <w:pPr>
              <w:pStyle w:val="ListParagraph"/>
              <w:numPr>
                <w:ilvl w:val="1"/>
                <w:numId w:val="187"/>
              </w:numPr>
              <w:rPr>
                <w:sz w:val="22"/>
                <w:szCs w:val="22"/>
              </w:rPr>
            </w:pPr>
            <w:r w:rsidRPr="00560436">
              <w:rPr>
                <w:sz w:val="22"/>
                <w:szCs w:val="22"/>
              </w:rPr>
              <w:t>Flow of communication</w:t>
            </w:r>
          </w:p>
          <w:p w:rsidR="00B419C7" w:rsidRPr="00560436" w:rsidRDefault="00B419C7" w:rsidP="000A7F57">
            <w:pPr>
              <w:pStyle w:val="ListParagraph"/>
              <w:numPr>
                <w:ilvl w:val="1"/>
                <w:numId w:val="187"/>
              </w:numPr>
              <w:rPr>
                <w:sz w:val="22"/>
                <w:szCs w:val="22"/>
              </w:rPr>
            </w:pPr>
            <w:r w:rsidRPr="00560436">
              <w:rPr>
                <w:sz w:val="22"/>
                <w:szCs w:val="22"/>
              </w:rPr>
              <w:t>Storage system</w:t>
            </w:r>
          </w:p>
          <w:p w:rsidR="00B419C7" w:rsidRPr="00560436" w:rsidRDefault="00B419C7" w:rsidP="000A7F57">
            <w:pPr>
              <w:pStyle w:val="ListParagraph"/>
              <w:numPr>
                <w:ilvl w:val="1"/>
                <w:numId w:val="187"/>
              </w:numPr>
              <w:rPr>
                <w:sz w:val="22"/>
                <w:szCs w:val="22"/>
              </w:rPr>
            </w:pPr>
            <w:r w:rsidRPr="00560436">
              <w:rPr>
                <w:sz w:val="22"/>
                <w:szCs w:val="22"/>
              </w:rPr>
              <w:t>Telephone courtesy</w:t>
            </w:r>
          </w:p>
          <w:p w:rsidR="00B419C7" w:rsidRPr="00560436" w:rsidRDefault="00B419C7" w:rsidP="00560436">
            <w:pPr>
              <w:ind w:left="432" w:hanging="432"/>
              <w:rPr>
                <w:sz w:val="22"/>
                <w:szCs w:val="22"/>
              </w:rPr>
            </w:pPr>
          </w:p>
          <w:p w:rsidR="00B419C7" w:rsidRPr="00560436" w:rsidRDefault="00B419C7" w:rsidP="00560436">
            <w:pPr>
              <w:ind w:left="432" w:hanging="432"/>
              <w:rPr>
                <w:sz w:val="22"/>
                <w:szCs w:val="22"/>
              </w:rPr>
            </w:pPr>
          </w:p>
        </w:tc>
        <w:tc>
          <w:tcPr>
            <w:tcW w:w="2155" w:type="dxa"/>
          </w:tcPr>
          <w:p w:rsidR="00FE4E6C" w:rsidRPr="00AF6A4E" w:rsidRDefault="00FE4E6C" w:rsidP="000A7F57">
            <w:pPr>
              <w:pStyle w:val="ListParagraph"/>
              <w:numPr>
                <w:ilvl w:val="1"/>
                <w:numId w:val="51"/>
              </w:numPr>
              <w:rPr>
                <w:sz w:val="22"/>
                <w:szCs w:val="22"/>
              </w:rPr>
            </w:pPr>
            <w:r w:rsidRPr="00AF6A4E">
              <w:rPr>
                <w:sz w:val="22"/>
                <w:szCs w:val="22"/>
              </w:rPr>
              <w:t>Follow</w:t>
            </w:r>
            <w:r w:rsidR="00C82E92" w:rsidRPr="00AF6A4E">
              <w:rPr>
                <w:sz w:val="22"/>
                <w:szCs w:val="22"/>
              </w:rPr>
              <w:t>ing</w:t>
            </w:r>
            <w:r w:rsidRPr="00AF6A4E">
              <w:rPr>
                <w:sz w:val="22"/>
                <w:szCs w:val="22"/>
              </w:rPr>
              <w:t xml:space="preserve"> simple spoken language</w:t>
            </w:r>
          </w:p>
          <w:p w:rsidR="00FE4E6C" w:rsidRPr="00560436" w:rsidRDefault="00FE4E6C" w:rsidP="000A7F57">
            <w:pPr>
              <w:pStyle w:val="ListParagraph"/>
              <w:numPr>
                <w:ilvl w:val="1"/>
                <w:numId w:val="51"/>
              </w:numPr>
              <w:rPr>
                <w:sz w:val="22"/>
                <w:szCs w:val="22"/>
              </w:rPr>
            </w:pPr>
            <w:r w:rsidRPr="00560436">
              <w:rPr>
                <w:sz w:val="22"/>
                <w:szCs w:val="22"/>
              </w:rPr>
              <w:t>Perform</w:t>
            </w:r>
            <w:r w:rsidR="00C82E92">
              <w:rPr>
                <w:sz w:val="22"/>
                <w:szCs w:val="22"/>
              </w:rPr>
              <w:t>ing</w:t>
            </w:r>
            <w:r w:rsidRPr="00560436">
              <w:rPr>
                <w:sz w:val="22"/>
                <w:szCs w:val="22"/>
              </w:rPr>
              <w:t xml:space="preserve"> routine workplace duties following simple written notices</w:t>
            </w:r>
          </w:p>
          <w:p w:rsidR="00FE4E6C" w:rsidRPr="00560436" w:rsidRDefault="00FE4E6C" w:rsidP="000A7F57">
            <w:pPr>
              <w:pStyle w:val="ListParagraph"/>
              <w:numPr>
                <w:ilvl w:val="1"/>
                <w:numId w:val="51"/>
              </w:numPr>
              <w:rPr>
                <w:sz w:val="22"/>
                <w:szCs w:val="22"/>
              </w:rPr>
            </w:pPr>
            <w:r w:rsidRPr="00560436">
              <w:rPr>
                <w:sz w:val="22"/>
                <w:szCs w:val="22"/>
              </w:rPr>
              <w:t>Ability to relate to people of social range in the workplace</w:t>
            </w:r>
          </w:p>
          <w:p w:rsidR="00FE4E6C" w:rsidRPr="00560436" w:rsidRDefault="00FE4E6C" w:rsidP="000A7F57">
            <w:pPr>
              <w:pStyle w:val="ListParagraph"/>
              <w:numPr>
                <w:ilvl w:val="1"/>
                <w:numId w:val="51"/>
              </w:numPr>
              <w:rPr>
                <w:sz w:val="22"/>
                <w:szCs w:val="22"/>
              </w:rPr>
            </w:pPr>
            <w:r w:rsidRPr="00560436">
              <w:rPr>
                <w:sz w:val="22"/>
                <w:szCs w:val="22"/>
              </w:rPr>
              <w:t>Gather</w:t>
            </w:r>
            <w:r w:rsidR="00C82E92">
              <w:rPr>
                <w:sz w:val="22"/>
                <w:szCs w:val="22"/>
              </w:rPr>
              <w:t>ing</w:t>
            </w:r>
            <w:r w:rsidRPr="00560436">
              <w:rPr>
                <w:sz w:val="22"/>
                <w:szCs w:val="22"/>
              </w:rPr>
              <w:t xml:space="preserve"> and provid</w:t>
            </w:r>
            <w:r w:rsidR="00C82E92">
              <w:rPr>
                <w:sz w:val="22"/>
                <w:szCs w:val="22"/>
              </w:rPr>
              <w:t>ing</w:t>
            </w:r>
            <w:r w:rsidRPr="00560436">
              <w:rPr>
                <w:sz w:val="22"/>
                <w:szCs w:val="22"/>
              </w:rPr>
              <w:t xml:space="preserve"> information in response to workplace requirements</w:t>
            </w:r>
          </w:p>
          <w:p w:rsidR="00B419C7" w:rsidRPr="00AF6A4E" w:rsidRDefault="00B419C7" w:rsidP="000A7F57">
            <w:pPr>
              <w:pStyle w:val="ListParagraph"/>
              <w:numPr>
                <w:ilvl w:val="1"/>
                <w:numId w:val="51"/>
              </w:numPr>
              <w:rPr>
                <w:sz w:val="22"/>
                <w:szCs w:val="22"/>
              </w:rPr>
            </w:pPr>
            <w:r w:rsidRPr="00AF6A4E">
              <w:rPr>
                <w:sz w:val="22"/>
                <w:szCs w:val="22"/>
              </w:rPr>
              <w:t>Listening skills</w:t>
            </w:r>
          </w:p>
          <w:p w:rsidR="00B419C7" w:rsidRDefault="00B419C7" w:rsidP="000A7F57">
            <w:pPr>
              <w:pStyle w:val="ListParagraph"/>
              <w:numPr>
                <w:ilvl w:val="1"/>
                <w:numId w:val="51"/>
              </w:numPr>
              <w:rPr>
                <w:sz w:val="22"/>
                <w:szCs w:val="22"/>
              </w:rPr>
            </w:pPr>
            <w:r w:rsidRPr="00AF6A4E">
              <w:rPr>
                <w:sz w:val="22"/>
                <w:szCs w:val="22"/>
              </w:rPr>
              <w:t>Questioning skills</w:t>
            </w:r>
          </w:p>
          <w:p w:rsidR="00B419C7" w:rsidRPr="008C13AD" w:rsidRDefault="00B419C7" w:rsidP="000A7F57">
            <w:pPr>
              <w:pStyle w:val="ListParagraph"/>
              <w:numPr>
                <w:ilvl w:val="1"/>
                <w:numId w:val="51"/>
              </w:numPr>
              <w:rPr>
                <w:sz w:val="22"/>
                <w:szCs w:val="22"/>
              </w:rPr>
            </w:pPr>
            <w:r w:rsidRPr="008C13AD">
              <w:rPr>
                <w:sz w:val="22"/>
                <w:szCs w:val="22"/>
              </w:rPr>
              <w:t>Workplace language skills</w:t>
            </w:r>
          </w:p>
        </w:tc>
      </w:tr>
    </w:tbl>
    <w:p w:rsidR="008C13AD" w:rsidRDefault="008C13AD">
      <w:r>
        <w:br w:type="page"/>
      </w:r>
    </w:p>
    <w:p w:rsidR="007357F6" w:rsidRDefault="007357F6"/>
    <w:tbl>
      <w:tblPr>
        <w:tblStyle w:val="TableGrid"/>
        <w:tblW w:w="9805" w:type="dxa"/>
        <w:jc w:val="center"/>
        <w:tblLayout w:type="fixed"/>
        <w:tblLook w:val="04A0" w:firstRow="1" w:lastRow="0" w:firstColumn="1" w:lastColumn="0" w:noHBand="0" w:noVBand="1"/>
      </w:tblPr>
      <w:tblGrid>
        <w:gridCol w:w="2155"/>
        <w:gridCol w:w="2795"/>
        <w:gridCol w:w="2610"/>
        <w:gridCol w:w="2245"/>
      </w:tblGrid>
      <w:tr w:rsidR="00FE4E6C" w:rsidTr="00650CC7">
        <w:trPr>
          <w:jc w:val="center"/>
        </w:trPr>
        <w:tc>
          <w:tcPr>
            <w:tcW w:w="2155" w:type="dxa"/>
            <w:vAlign w:val="center"/>
          </w:tcPr>
          <w:p w:rsidR="00FE4E6C" w:rsidRDefault="00FE4E6C" w:rsidP="008C13AD">
            <w:pPr>
              <w:jc w:val="center"/>
            </w:pPr>
            <w:r w:rsidRPr="00D42C9C">
              <w:rPr>
                <w:b/>
                <w:sz w:val="22"/>
                <w:szCs w:val="22"/>
              </w:rPr>
              <w:t>ELEMENT</w:t>
            </w:r>
          </w:p>
        </w:tc>
        <w:tc>
          <w:tcPr>
            <w:tcW w:w="2795" w:type="dxa"/>
            <w:vAlign w:val="center"/>
          </w:tcPr>
          <w:p w:rsidR="00FE4E6C" w:rsidRPr="00D42C9C" w:rsidRDefault="00FE4E6C" w:rsidP="008C13AD">
            <w:pPr>
              <w:tabs>
                <w:tab w:val="left" w:pos="3060"/>
              </w:tabs>
              <w:jc w:val="center"/>
              <w:rPr>
                <w:b/>
                <w:sz w:val="22"/>
                <w:szCs w:val="22"/>
              </w:rPr>
            </w:pPr>
            <w:r w:rsidRPr="00D42C9C">
              <w:rPr>
                <w:b/>
                <w:sz w:val="22"/>
                <w:szCs w:val="22"/>
              </w:rPr>
              <w:t>PERFORMANCE CRITERIA</w:t>
            </w:r>
          </w:p>
          <w:p w:rsidR="00FE4E6C" w:rsidRPr="00D42C9C" w:rsidRDefault="007A406B" w:rsidP="008C13AD">
            <w:pPr>
              <w:tabs>
                <w:tab w:val="left" w:pos="3060"/>
              </w:tabs>
              <w:jc w:val="center"/>
              <w:rPr>
                <w:b/>
                <w:sz w:val="20"/>
              </w:rPr>
            </w:pPr>
            <w:r>
              <w:rPr>
                <w:b/>
                <w:i/>
                <w:sz w:val="20"/>
              </w:rPr>
              <w:t>I</w:t>
            </w:r>
            <w:r w:rsidR="00FE4E6C" w:rsidRPr="00D42C9C">
              <w:rPr>
                <w:b/>
                <w:i/>
                <w:sz w:val="20"/>
              </w:rPr>
              <w:t>talicized terms</w:t>
            </w:r>
            <w:r w:rsidR="00622299">
              <w:rPr>
                <w:b/>
                <w:i/>
                <w:sz w:val="20"/>
              </w:rPr>
              <w:t xml:space="preserve"> </w:t>
            </w:r>
            <w:r w:rsidR="00FE4E6C" w:rsidRPr="00D42C9C">
              <w:rPr>
                <w:sz w:val="20"/>
              </w:rPr>
              <w:t>are elaborated in the Range of Variables</w:t>
            </w:r>
          </w:p>
        </w:tc>
        <w:tc>
          <w:tcPr>
            <w:tcW w:w="2610" w:type="dxa"/>
            <w:vAlign w:val="center"/>
          </w:tcPr>
          <w:p w:rsidR="00FE4E6C" w:rsidRPr="00D42C9C" w:rsidRDefault="00FE4E6C" w:rsidP="008C13AD">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FE4E6C" w:rsidRDefault="00FE4E6C" w:rsidP="008C13AD">
            <w:pPr>
              <w:jc w:val="center"/>
            </w:pPr>
            <w:r w:rsidRPr="00D42C9C">
              <w:rPr>
                <w:b/>
                <w:sz w:val="22"/>
                <w:szCs w:val="22"/>
              </w:rPr>
              <w:t>KNOWLEDGE</w:t>
            </w:r>
          </w:p>
        </w:tc>
        <w:tc>
          <w:tcPr>
            <w:tcW w:w="2245" w:type="dxa"/>
            <w:vAlign w:val="center"/>
          </w:tcPr>
          <w:p w:rsidR="00FE4E6C" w:rsidRPr="00D42C9C" w:rsidRDefault="00FE4E6C" w:rsidP="008C13AD">
            <w:pPr>
              <w:tabs>
                <w:tab w:val="left" w:pos="3060"/>
              </w:tabs>
              <w:jc w:val="center"/>
              <w:rPr>
                <w:b/>
                <w:sz w:val="22"/>
                <w:szCs w:val="22"/>
              </w:rPr>
            </w:pPr>
            <w:r w:rsidRPr="00D42C9C">
              <w:rPr>
                <w:b/>
                <w:sz w:val="22"/>
                <w:szCs w:val="22"/>
              </w:rPr>
              <w:t>REQUIRED</w:t>
            </w:r>
          </w:p>
          <w:p w:rsidR="00FE4E6C" w:rsidRDefault="00FE4E6C" w:rsidP="008C13AD">
            <w:pPr>
              <w:jc w:val="center"/>
            </w:pPr>
            <w:r w:rsidRPr="00D42C9C">
              <w:rPr>
                <w:b/>
                <w:sz w:val="22"/>
                <w:szCs w:val="22"/>
              </w:rPr>
              <w:t>SKILLS</w:t>
            </w:r>
          </w:p>
        </w:tc>
      </w:tr>
      <w:tr w:rsidR="007357F6" w:rsidRPr="00FE4E6C" w:rsidTr="00650CC7">
        <w:trPr>
          <w:jc w:val="center"/>
        </w:trPr>
        <w:tc>
          <w:tcPr>
            <w:tcW w:w="2155" w:type="dxa"/>
          </w:tcPr>
          <w:p w:rsidR="007357F6" w:rsidRPr="00FE4E6C" w:rsidRDefault="007357F6" w:rsidP="000A7F57">
            <w:pPr>
              <w:pStyle w:val="ListParagraph"/>
              <w:numPr>
                <w:ilvl w:val="0"/>
                <w:numId w:val="50"/>
              </w:numPr>
              <w:ind w:left="432"/>
              <w:rPr>
                <w:sz w:val="22"/>
                <w:szCs w:val="22"/>
              </w:rPr>
            </w:pPr>
            <w:r w:rsidRPr="00FE4E6C">
              <w:rPr>
                <w:sz w:val="22"/>
                <w:szCs w:val="22"/>
              </w:rPr>
              <w:t>Participate in workplace meetings and discussions</w:t>
            </w:r>
          </w:p>
        </w:tc>
        <w:tc>
          <w:tcPr>
            <w:tcW w:w="2795" w:type="dxa"/>
          </w:tcPr>
          <w:p w:rsidR="007357F6" w:rsidRPr="00FE4E6C" w:rsidRDefault="007357F6" w:rsidP="000A7F57">
            <w:pPr>
              <w:pStyle w:val="ListParagraph"/>
              <w:numPr>
                <w:ilvl w:val="1"/>
                <w:numId w:val="50"/>
              </w:numPr>
              <w:ind w:left="437" w:hanging="437"/>
              <w:rPr>
                <w:sz w:val="22"/>
                <w:szCs w:val="22"/>
              </w:rPr>
            </w:pPr>
            <w:r w:rsidRPr="00FE4E6C">
              <w:rPr>
                <w:sz w:val="22"/>
                <w:szCs w:val="22"/>
              </w:rPr>
              <w:t>Team meetings are attended on time</w:t>
            </w:r>
          </w:p>
          <w:p w:rsidR="007357F6" w:rsidRPr="00FE4E6C" w:rsidRDefault="007357F6" w:rsidP="000A7F57">
            <w:pPr>
              <w:pStyle w:val="ListParagraph"/>
              <w:numPr>
                <w:ilvl w:val="1"/>
                <w:numId w:val="50"/>
              </w:numPr>
              <w:ind w:left="437" w:hanging="437"/>
              <w:rPr>
                <w:sz w:val="22"/>
                <w:szCs w:val="22"/>
              </w:rPr>
            </w:pPr>
            <w:r w:rsidRPr="00FE4E6C">
              <w:rPr>
                <w:sz w:val="22"/>
                <w:szCs w:val="22"/>
              </w:rPr>
              <w:t>Own opinions are clearly expressed and those of others are listened to without interruption</w:t>
            </w:r>
          </w:p>
          <w:p w:rsidR="007357F6" w:rsidRPr="00FE4E6C" w:rsidRDefault="007357F6" w:rsidP="000A7F57">
            <w:pPr>
              <w:pStyle w:val="ListParagraph"/>
              <w:numPr>
                <w:ilvl w:val="1"/>
                <w:numId w:val="50"/>
              </w:numPr>
              <w:ind w:left="437" w:hanging="437"/>
              <w:rPr>
                <w:sz w:val="22"/>
                <w:szCs w:val="22"/>
              </w:rPr>
            </w:pPr>
            <w:r w:rsidRPr="00FE4E6C">
              <w:rPr>
                <w:sz w:val="22"/>
                <w:szCs w:val="22"/>
              </w:rPr>
              <w:t xml:space="preserve">Meeting inputs are consistent with the meeting purpose and established </w:t>
            </w:r>
            <w:r w:rsidRPr="005F4F88">
              <w:rPr>
                <w:b/>
                <w:i/>
                <w:sz w:val="22"/>
                <w:szCs w:val="22"/>
              </w:rPr>
              <w:t>protocols</w:t>
            </w:r>
          </w:p>
          <w:p w:rsidR="007357F6" w:rsidRPr="00FE4E6C" w:rsidRDefault="007357F6" w:rsidP="000A7F57">
            <w:pPr>
              <w:pStyle w:val="ListParagraph"/>
              <w:numPr>
                <w:ilvl w:val="1"/>
                <w:numId w:val="50"/>
              </w:numPr>
              <w:ind w:left="437" w:hanging="437"/>
              <w:rPr>
                <w:sz w:val="22"/>
                <w:szCs w:val="22"/>
              </w:rPr>
            </w:pPr>
            <w:r w:rsidRPr="005F4F88">
              <w:rPr>
                <w:b/>
                <w:i/>
                <w:sz w:val="22"/>
                <w:szCs w:val="22"/>
              </w:rPr>
              <w:t>Workplace interactions</w:t>
            </w:r>
            <w:r w:rsidRPr="008C13AD">
              <w:rPr>
                <w:sz w:val="22"/>
                <w:szCs w:val="22"/>
              </w:rPr>
              <w:t xml:space="preserve"> </w:t>
            </w:r>
            <w:r w:rsidRPr="00FE4E6C">
              <w:rPr>
                <w:sz w:val="22"/>
                <w:szCs w:val="22"/>
              </w:rPr>
              <w:t xml:space="preserve">are conducted in a courteous manner </w:t>
            </w:r>
          </w:p>
          <w:p w:rsidR="007357F6" w:rsidRPr="00FE4E6C" w:rsidRDefault="007357F6" w:rsidP="000A7F57">
            <w:pPr>
              <w:pStyle w:val="ListParagraph"/>
              <w:numPr>
                <w:ilvl w:val="1"/>
                <w:numId w:val="50"/>
              </w:numPr>
              <w:ind w:left="437" w:hanging="437"/>
              <w:rPr>
                <w:sz w:val="22"/>
                <w:szCs w:val="22"/>
              </w:rPr>
            </w:pPr>
            <w:r w:rsidRPr="00FE4E6C">
              <w:rPr>
                <w:sz w:val="22"/>
                <w:szCs w:val="22"/>
              </w:rPr>
              <w:t>Questions about simple routine workplace procedures and mat</w:t>
            </w:r>
            <w:r>
              <w:rPr>
                <w:sz w:val="22"/>
                <w:szCs w:val="22"/>
              </w:rPr>
              <w:t>t</w:t>
            </w:r>
            <w:r w:rsidRPr="00FE4E6C">
              <w:rPr>
                <w:sz w:val="22"/>
                <w:szCs w:val="22"/>
              </w:rPr>
              <w:t>ers concerning working conditions of employment are asked and responded to</w:t>
            </w:r>
          </w:p>
          <w:p w:rsidR="007357F6" w:rsidRPr="00FE4E6C" w:rsidRDefault="007357F6" w:rsidP="000A7F57">
            <w:pPr>
              <w:pStyle w:val="ListParagraph"/>
              <w:numPr>
                <w:ilvl w:val="1"/>
                <w:numId w:val="50"/>
              </w:numPr>
              <w:ind w:left="437" w:hanging="437"/>
              <w:rPr>
                <w:sz w:val="22"/>
                <w:szCs w:val="22"/>
              </w:rPr>
            </w:pPr>
            <w:r w:rsidRPr="00FE4E6C">
              <w:rPr>
                <w:sz w:val="22"/>
                <w:szCs w:val="22"/>
              </w:rPr>
              <w:t>Meetings outcomes are interpreted and implemented</w:t>
            </w:r>
          </w:p>
        </w:tc>
        <w:tc>
          <w:tcPr>
            <w:tcW w:w="2610" w:type="dxa"/>
          </w:tcPr>
          <w:p w:rsidR="007357F6" w:rsidRPr="008C13AD" w:rsidRDefault="007357F6" w:rsidP="000A7F57">
            <w:pPr>
              <w:pStyle w:val="ListParagraph"/>
              <w:numPr>
                <w:ilvl w:val="1"/>
                <w:numId w:val="52"/>
              </w:numPr>
              <w:rPr>
                <w:sz w:val="22"/>
                <w:szCs w:val="22"/>
              </w:rPr>
            </w:pPr>
            <w:r w:rsidRPr="008C13AD">
              <w:rPr>
                <w:sz w:val="22"/>
                <w:szCs w:val="22"/>
              </w:rPr>
              <w:t>Communication procedures and systems</w:t>
            </w:r>
          </w:p>
          <w:p w:rsidR="00B419C7" w:rsidRPr="008C13AD" w:rsidRDefault="00B419C7" w:rsidP="000A7F57">
            <w:pPr>
              <w:pStyle w:val="ListParagraph"/>
              <w:numPr>
                <w:ilvl w:val="1"/>
                <w:numId w:val="52"/>
              </w:numPr>
              <w:rPr>
                <w:sz w:val="22"/>
                <w:szCs w:val="22"/>
              </w:rPr>
            </w:pPr>
            <w:r w:rsidRPr="008C13AD">
              <w:rPr>
                <w:sz w:val="22"/>
                <w:szCs w:val="22"/>
              </w:rPr>
              <w:t>Meeting protocols</w:t>
            </w:r>
          </w:p>
          <w:p w:rsidR="00B419C7" w:rsidRPr="008C13AD" w:rsidRDefault="00B419C7" w:rsidP="000A7F57">
            <w:pPr>
              <w:pStyle w:val="ListParagraph"/>
              <w:numPr>
                <w:ilvl w:val="1"/>
                <w:numId w:val="52"/>
              </w:numPr>
              <w:rPr>
                <w:sz w:val="22"/>
                <w:szCs w:val="22"/>
              </w:rPr>
            </w:pPr>
            <w:r w:rsidRPr="008C13AD">
              <w:rPr>
                <w:sz w:val="22"/>
                <w:szCs w:val="22"/>
              </w:rPr>
              <w:t>Nature of workplace meetings</w:t>
            </w:r>
          </w:p>
          <w:p w:rsidR="00B419C7" w:rsidRPr="008C13AD" w:rsidRDefault="00B419C7" w:rsidP="000A7F57">
            <w:pPr>
              <w:pStyle w:val="ListParagraph"/>
              <w:numPr>
                <w:ilvl w:val="1"/>
                <w:numId w:val="52"/>
              </w:numPr>
              <w:rPr>
                <w:sz w:val="22"/>
                <w:szCs w:val="22"/>
              </w:rPr>
            </w:pPr>
            <w:r w:rsidRPr="008C13AD">
              <w:rPr>
                <w:sz w:val="22"/>
                <w:szCs w:val="22"/>
              </w:rPr>
              <w:t>Barriers of communication</w:t>
            </w:r>
          </w:p>
          <w:p w:rsidR="00B419C7" w:rsidRPr="008C13AD" w:rsidRDefault="00B419C7" w:rsidP="000A7F57">
            <w:pPr>
              <w:pStyle w:val="ListParagraph"/>
              <w:numPr>
                <w:ilvl w:val="1"/>
                <w:numId w:val="52"/>
              </w:numPr>
              <w:rPr>
                <w:sz w:val="22"/>
                <w:szCs w:val="22"/>
              </w:rPr>
            </w:pPr>
            <w:r w:rsidRPr="008C13AD">
              <w:rPr>
                <w:sz w:val="22"/>
                <w:szCs w:val="22"/>
              </w:rPr>
              <w:t>Workplace interactions</w:t>
            </w:r>
          </w:p>
          <w:p w:rsidR="00B419C7" w:rsidRPr="00560436" w:rsidRDefault="00560436" w:rsidP="000A7F57">
            <w:pPr>
              <w:pStyle w:val="ListParagraph"/>
              <w:numPr>
                <w:ilvl w:val="1"/>
                <w:numId w:val="52"/>
              </w:numPr>
              <w:rPr>
                <w:sz w:val="22"/>
                <w:szCs w:val="22"/>
              </w:rPr>
            </w:pPr>
            <w:r w:rsidRPr="008C13AD">
              <w:rPr>
                <w:sz w:val="22"/>
                <w:szCs w:val="22"/>
              </w:rPr>
              <w:t>Non-</w:t>
            </w:r>
            <w:r w:rsidR="00B419C7" w:rsidRPr="008C13AD">
              <w:rPr>
                <w:sz w:val="22"/>
                <w:szCs w:val="22"/>
              </w:rPr>
              <w:t>verbal communication</w:t>
            </w:r>
          </w:p>
        </w:tc>
        <w:tc>
          <w:tcPr>
            <w:tcW w:w="2245" w:type="dxa"/>
          </w:tcPr>
          <w:p w:rsidR="007357F6" w:rsidRPr="008C13AD" w:rsidRDefault="007357F6" w:rsidP="000A7F57">
            <w:pPr>
              <w:pStyle w:val="ListParagraph"/>
              <w:numPr>
                <w:ilvl w:val="1"/>
                <w:numId w:val="53"/>
              </w:numPr>
              <w:rPr>
                <w:sz w:val="22"/>
                <w:szCs w:val="22"/>
              </w:rPr>
            </w:pPr>
            <w:r w:rsidRPr="008C13AD">
              <w:rPr>
                <w:sz w:val="22"/>
                <w:szCs w:val="22"/>
              </w:rPr>
              <w:t xml:space="preserve">Ability to relate to people of social range in the </w:t>
            </w:r>
            <w:r w:rsidR="00560436" w:rsidRPr="008C13AD">
              <w:rPr>
                <w:sz w:val="22"/>
                <w:szCs w:val="22"/>
              </w:rPr>
              <w:t>w</w:t>
            </w:r>
            <w:r w:rsidRPr="008C13AD">
              <w:rPr>
                <w:sz w:val="22"/>
                <w:szCs w:val="22"/>
              </w:rPr>
              <w:t>orkplace</w:t>
            </w:r>
          </w:p>
          <w:p w:rsidR="00B419C7" w:rsidRDefault="00B419C7" w:rsidP="000A7F57">
            <w:pPr>
              <w:pStyle w:val="ListParagraph"/>
              <w:numPr>
                <w:ilvl w:val="1"/>
                <w:numId w:val="53"/>
              </w:numPr>
              <w:rPr>
                <w:sz w:val="22"/>
                <w:szCs w:val="22"/>
              </w:rPr>
            </w:pPr>
            <w:r w:rsidRPr="008C13AD">
              <w:rPr>
                <w:sz w:val="22"/>
                <w:szCs w:val="22"/>
              </w:rPr>
              <w:t>Interpersonal communication skill</w:t>
            </w:r>
          </w:p>
          <w:p w:rsidR="00B419C7" w:rsidRPr="008C13AD" w:rsidRDefault="00B419C7" w:rsidP="000A7F57">
            <w:pPr>
              <w:pStyle w:val="ListParagraph"/>
              <w:numPr>
                <w:ilvl w:val="1"/>
                <w:numId w:val="53"/>
              </w:numPr>
              <w:rPr>
                <w:sz w:val="22"/>
                <w:szCs w:val="22"/>
              </w:rPr>
            </w:pPr>
            <w:r w:rsidRPr="008C13AD">
              <w:rPr>
                <w:sz w:val="22"/>
                <w:szCs w:val="22"/>
              </w:rPr>
              <w:t>Observing meeting protocols</w:t>
            </w:r>
          </w:p>
        </w:tc>
      </w:tr>
    </w:tbl>
    <w:p w:rsidR="007357F6" w:rsidRDefault="007357F6">
      <w:r>
        <w:br w:type="page"/>
      </w:r>
    </w:p>
    <w:tbl>
      <w:tblPr>
        <w:tblStyle w:val="TableGrid"/>
        <w:tblW w:w="9805" w:type="dxa"/>
        <w:jc w:val="center"/>
        <w:tblLayout w:type="fixed"/>
        <w:tblLook w:val="04A0" w:firstRow="1" w:lastRow="0" w:firstColumn="1" w:lastColumn="0" w:noHBand="0" w:noVBand="1"/>
      </w:tblPr>
      <w:tblGrid>
        <w:gridCol w:w="2155"/>
        <w:gridCol w:w="2795"/>
        <w:gridCol w:w="2610"/>
        <w:gridCol w:w="2245"/>
      </w:tblGrid>
      <w:tr w:rsidR="007357F6" w:rsidTr="00650CC7">
        <w:trPr>
          <w:jc w:val="center"/>
        </w:trPr>
        <w:tc>
          <w:tcPr>
            <w:tcW w:w="2155" w:type="dxa"/>
            <w:vAlign w:val="center"/>
          </w:tcPr>
          <w:p w:rsidR="007357F6" w:rsidRDefault="007357F6" w:rsidP="008C13AD">
            <w:pPr>
              <w:jc w:val="center"/>
            </w:pPr>
            <w:r w:rsidRPr="00D42C9C">
              <w:rPr>
                <w:b/>
                <w:sz w:val="22"/>
                <w:szCs w:val="22"/>
              </w:rPr>
              <w:lastRenderedPageBreak/>
              <w:t>ELEMENT</w:t>
            </w:r>
          </w:p>
        </w:tc>
        <w:tc>
          <w:tcPr>
            <w:tcW w:w="2795" w:type="dxa"/>
            <w:vAlign w:val="center"/>
          </w:tcPr>
          <w:p w:rsidR="007357F6" w:rsidRPr="00D42C9C" w:rsidRDefault="007357F6" w:rsidP="008C13AD">
            <w:pPr>
              <w:tabs>
                <w:tab w:val="left" w:pos="3060"/>
              </w:tabs>
              <w:jc w:val="center"/>
              <w:rPr>
                <w:b/>
                <w:sz w:val="22"/>
                <w:szCs w:val="22"/>
              </w:rPr>
            </w:pPr>
            <w:r w:rsidRPr="00D42C9C">
              <w:rPr>
                <w:b/>
                <w:sz w:val="22"/>
                <w:szCs w:val="22"/>
              </w:rPr>
              <w:t>PERFORMANCE CRITERIA</w:t>
            </w:r>
          </w:p>
          <w:p w:rsidR="007357F6" w:rsidRPr="00D42C9C" w:rsidRDefault="007A406B" w:rsidP="008C13AD">
            <w:pPr>
              <w:tabs>
                <w:tab w:val="left" w:pos="3060"/>
              </w:tabs>
              <w:jc w:val="center"/>
              <w:rPr>
                <w:b/>
                <w:sz w:val="20"/>
              </w:rPr>
            </w:pPr>
            <w:r>
              <w:rPr>
                <w:b/>
                <w:i/>
                <w:sz w:val="20"/>
              </w:rPr>
              <w:t>I</w:t>
            </w:r>
            <w:r w:rsidR="007357F6" w:rsidRPr="00D42C9C">
              <w:rPr>
                <w:b/>
                <w:i/>
                <w:sz w:val="20"/>
              </w:rPr>
              <w:t>talicized terms</w:t>
            </w:r>
            <w:r w:rsidR="00622299">
              <w:rPr>
                <w:b/>
                <w:i/>
                <w:sz w:val="20"/>
              </w:rPr>
              <w:t xml:space="preserve"> </w:t>
            </w:r>
            <w:r w:rsidR="007357F6" w:rsidRPr="00D42C9C">
              <w:rPr>
                <w:sz w:val="20"/>
              </w:rPr>
              <w:t>are elaborated in the Range of Variables</w:t>
            </w:r>
          </w:p>
        </w:tc>
        <w:tc>
          <w:tcPr>
            <w:tcW w:w="2610" w:type="dxa"/>
            <w:vAlign w:val="center"/>
          </w:tcPr>
          <w:p w:rsidR="007357F6" w:rsidRPr="00D42C9C" w:rsidRDefault="007357F6" w:rsidP="008C13AD">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7357F6" w:rsidRDefault="007357F6" w:rsidP="008C13AD">
            <w:pPr>
              <w:jc w:val="center"/>
            </w:pPr>
            <w:r w:rsidRPr="00D42C9C">
              <w:rPr>
                <w:b/>
                <w:sz w:val="22"/>
                <w:szCs w:val="22"/>
              </w:rPr>
              <w:t>KNOWLEDGE</w:t>
            </w:r>
          </w:p>
        </w:tc>
        <w:tc>
          <w:tcPr>
            <w:tcW w:w="2245" w:type="dxa"/>
            <w:vAlign w:val="center"/>
          </w:tcPr>
          <w:p w:rsidR="007357F6" w:rsidRPr="00D42C9C" w:rsidRDefault="007357F6" w:rsidP="008C13AD">
            <w:pPr>
              <w:tabs>
                <w:tab w:val="left" w:pos="3060"/>
              </w:tabs>
              <w:jc w:val="center"/>
              <w:rPr>
                <w:b/>
                <w:sz w:val="22"/>
                <w:szCs w:val="22"/>
              </w:rPr>
            </w:pPr>
            <w:r w:rsidRPr="00D42C9C">
              <w:rPr>
                <w:b/>
                <w:sz w:val="22"/>
                <w:szCs w:val="22"/>
              </w:rPr>
              <w:t>REQUIRED</w:t>
            </w:r>
          </w:p>
          <w:p w:rsidR="007357F6" w:rsidRDefault="007357F6" w:rsidP="008C13AD">
            <w:pPr>
              <w:jc w:val="center"/>
            </w:pPr>
            <w:r w:rsidRPr="00D42C9C">
              <w:rPr>
                <w:b/>
                <w:sz w:val="22"/>
                <w:szCs w:val="22"/>
              </w:rPr>
              <w:t>SKILLS</w:t>
            </w:r>
          </w:p>
        </w:tc>
      </w:tr>
      <w:tr w:rsidR="007357F6" w:rsidRPr="007357F6" w:rsidTr="00650CC7">
        <w:trPr>
          <w:jc w:val="center"/>
        </w:trPr>
        <w:tc>
          <w:tcPr>
            <w:tcW w:w="2155" w:type="dxa"/>
          </w:tcPr>
          <w:p w:rsidR="007357F6" w:rsidRPr="007357F6" w:rsidRDefault="007357F6" w:rsidP="000A7F57">
            <w:pPr>
              <w:pStyle w:val="ListParagraph"/>
              <w:numPr>
                <w:ilvl w:val="0"/>
                <w:numId w:val="50"/>
              </w:numPr>
              <w:ind w:left="432"/>
              <w:rPr>
                <w:sz w:val="22"/>
                <w:szCs w:val="22"/>
              </w:rPr>
            </w:pPr>
            <w:r w:rsidRPr="007357F6">
              <w:rPr>
                <w:sz w:val="22"/>
                <w:szCs w:val="22"/>
              </w:rPr>
              <w:t>Complete relevant work related documents</w:t>
            </w:r>
          </w:p>
        </w:tc>
        <w:tc>
          <w:tcPr>
            <w:tcW w:w="2795" w:type="dxa"/>
          </w:tcPr>
          <w:p w:rsidR="007357F6" w:rsidRPr="007357F6" w:rsidRDefault="007357F6" w:rsidP="000A7F57">
            <w:pPr>
              <w:pStyle w:val="ListParagraph"/>
              <w:numPr>
                <w:ilvl w:val="1"/>
                <w:numId w:val="50"/>
              </w:numPr>
              <w:ind w:left="437" w:hanging="437"/>
              <w:rPr>
                <w:sz w:val="22"/>
                <w:szCs w:val="22"/>
              </w:rPr>
            </w:pPr>
            <w:r w:rsidRPr="007357F6">
              <w:rPr>
                <w:sz w:val="22"/>
                <w:szCs w:val="22"/>
              </w:rPr>
              <w:t xml:space="preserve">Range of </w:t>
            </w:r>
            <w:r w:rsidRPr="007357F6">
              <w:rPr>
                <w:b/>
                <w:i/>
                <w:sz w:val="22"/>
                <w:szCs w:val="22"/>
              </w:rPr>
              <w:t>forms</w:t>
            </w:r>
            <w:r w:rsidRPr="007357F6">
              <w:rPr>
                <w:sz w:val="22"/>
                <w:szCs w:val="22"/>
              </w:rPr>
              <w:t xml:space="preserve"> relating to conditions of employment are completed accurately and legibly</w:t>
            </w:r>
          </w:p>
          <w:p w:rsidR="007357F6" w:rsidRPr="007357F6" w:rsidRDefault="007357F6" w:rsidP="000A7F57">
            <w:pPr>
              <w:pStyle w:val="ListParagraph"/>
              <w:numPr>
                <w:ilvl w:val="1"/>
                <w:numId w:val="50"/>
              </w:numPr>
              <w:ind w:left="437" w:hanging="437"/>
              <w:rPr>
                <w:sz w:val="22"/>
                <w:szCs w:val="22"/>
              </w:rPr>
            </w:pPr>
            <w:r w:rsidRPr="007357F6">
              <w:rPr>
                <w:sz w:val="22"/>
                <w:szCs w:val="22"/>
              </w:rPr>
              <w:t>Workplace data is recorded on standard workplace forms and documents</w:t>
            </w:r>
          </w:p>
          <w:p w:rsidR="007357F6" w:rsidRPr="007357F6" w:rsidRDefault="007357F6" w:rsidP="000A7F57">
            <w:pPr>
              <w:pStyle w:val="ListParagraph"/>
              <w:numPr>
                <w:ilvl w:val="1"/>
                <w:numId w:val="50"/>
              </w:numPr>
              <w:ind w:left="437" w:hanging="437"/>
              <w:rPr>
                <w:sz w:val="22"/>
                <w:szCs w:val="22"/>
              </w:rPr>
            </w:pPr>
            <w:r w:rsidRPr="007357F6">
              <w:rPr>
                <w:sz w:val="22"/>
                <w:szCs w:val="22"/>
              </w:rPr>
              <w:t>Basic mathematical processes are used for routine calculations</w:t>
            </w:r>
          </w:p>
          <w:p w:rsidR="007357F6" w:rsidRPr="007357F6" w:rsidRDefault="007357F6" w:rsidP="000A7F57">
            <w:pPr>
              <w:pStyle w:val="ListParagraph"/>
              <w:numPr>
                <w:ilvl w:val="1"/>
                <w:numId w:val="50"/>
              </w:numPr>
              <w:ind w:left="437" w:hanging="437"/>
              <w:rPr>
                <w:sz w:val="22"/>
                <w:szCs w:val="22"/>
              </w:rPr>
            </w:pPr>
            <w:r w:rsidRPr="007357F6">
              <w:rPr>
                <w:sz w:val="22"/>
                <w:szCs w:val="22"/>
              </w:rPr>
              <w:t>Errors in recording information on forms/ documents are identified and properly acted upon</w:t>
            </w:r>
          </w:p>
          <w:p w:rsidR="007357F6" w:rsidRPr="007357F6" w:rsidRDefault="007357F6" w:rsidP="000A7F57">
            <w:pPr>
              <w:pStyle w:val="ListParagraph"/>
              <w:numPr>
                <w:ilvl w:val="1"/>
                <w:numId w:val="50"/>
              </w:numPr>
              <w:ind w:left="437" w:hanging="437"/>
              <w:rPr>
                <w:sz w:val="22"/>
                <w:szCs w:val="22"/>
              </w:rPr>
            </w:pPr>
            <w:r w:rsidRPr="007357F6">
              <w:rPr>
                <w:sz w:val="22"/>
                <w:szCs w:val="22"/>
              </w:rPr>
              <w:t>Reporting requirements to supervisor are completed according to organizational guidelines</w:t>
            </w:r>
          </w:p>
        </w:tc>
        <w:tc>
          <w:tcPr>
            <w:tcW w:w="2610" w:type="dxa"/>
          </w:tcPr>
          <w:p w:rsidR="007357F6" w:rsidRPr="008C13AD" w:rsidRDefault="007357F6" w:rsidP="000A7F57">
            <w:pPr>
              <w:pStyle w:val="ListParagraph"/>
              <w:numPr>
                <w:ilvl w:val="1"/>
                <w:numId w:val="54"/>
              </w:numPr>
              <w:rPr>
                <w:sz w:val="22"/>
                <w:szCs w:val="22"/>
              </w:rPr>
            </w:pPr>
            <w:r w:rsidRPr="008C13AD">
              <w:rPr>
                <w:sz w:val="22"/>
                <w:szCs w:val="22"/>
              </w:rPr>
              <w:t xml:space="preserve">Technology relevant to the enterprise and the individual’s work responsibilities </w:t>
            </w:r>
          </w:p>
          <w:p w:rsidR="00B419C7" w:rsidRPr="008C13AD" w:rsidRDefault="00B419C7" w:rsidP="000A7F57">
            <w:pPr>
              <w:pStyle w:val="ListParagraph"/>
              <w:numPr>
                <w:ilvl w:val="1"/>
                <w:numId w:val="54"/>
              </w:numPr>
              <w:rPr>
                <w:sz w:val="22"/>
                <w:szCs w:val="22"/>
              </w:rPr>
            </w:pPr>
            <w:r w:rsidRPr="008C13AD">
              <w:rPr>
                <w:sz w:val="22"/>
                <w:szCs w:val="22"/>
              </w:rPr>
              <w:t xml:space="preserve">Types of </w:t>
            </w:r>
            <w:r w:rsidR="00650CC7" w:rsidRPr="008C13AD">
              <w:rPr>
                <w:sz w:val="22"/>
                <w:szCs w:val="22"/>
              </w:rPr>
              <w:t>workplace documents</w:t>
            </w:r>
            <w:r w:rsidRPr="008C13AD">
              <w:rPr>
                <w:sz w:val="22"/>
                <w:szCs w:val="22"/>
              </w:rPr>
              <w:t xml:space="preserve"> and forms</w:t>
            </w:r>
          </w:p>
          <w:p w:rsidR="00B419C7" w:rsidRPr="008C13AD" w:rsidRDefault="00B419C7" w:rsidP="000A7F57">
            <w:pPr>
              <w:pStyle w:val="ListParagraph"/>
              <w:numPr>
                <w:ilvl w:val="1"/>
                <w:numId w:val="54"/>
              </w:numPr>
              <w:rPr>
                <w:sz w:val="22"/>
                <w:szCs w:val="22"/>
              </w:rPr>
            </w:pPr>
            <w:r w:rsidRPr="008C13AD">
              <w:rPr>
                <w:sz w:val="22"/>
                <w:szCs w:val="22"/>
              </w:rPr>
              <w:t>Basic mathematical concepts</w:t>
            </w:r>
          </w:p>
          <w:p w:rsidR="00B419C7" w:rsidRPr="008C13AD" w:rsidRDefault="00B419C7" w:rsidP="000A7F57">
            <w:pPr>
              <w:pStyle w:val="ListParagraph"/>
              <w:numPr>
                <w:ilvl w:val="1"/>
                <w:numId w:val="54"/>
              </w:numPr>
              <w:rPr>
                <w:sz w:val="22"/>
                <w:szCs w:val="22"/>
              </w:rPr>
            </w:pPr>
            <w:r w:rsidRPr="008C13AD">
              <w:rPr>
                <w:sz w:val="22"/>
                <w:szCs w:val="22"/>
              </w:rPr>
              <w:t>Kinds of workplace report</w:t>
            </w:r>
          </w:p>
          <w:p w:rsidR="00B419C7" w:rsidRPr="00560436" w:rsidRDefault="00B419C7" w:rsidP="00357455">
            <w:pPr>
              <w:ind w:left="360" w:hanging="360"/>
              <w:rPr>
                <w:sz w:val="22"/>
                <w:szCs w:val="22"/>
              </w:rPr>
            </w:pPr>
          </w:p>
        </w:tc>
        <w:tc>
          <w:tcPr>
            <w:tcW w:w="2245" w:type="dxa"/>
          </w:tcPr>
          <w:p w:rsidR="007357F6" w:rsidRPr="008C13AD" w:rsidRDefault="006838DB" w:rsidP="000A7F57">
            <w:pPr>
              <w:pStyle w:val="ListParagraph"/>
              <w:numPr>
                <w:ilvl w:val="1"/>
                <w:numId w:val="55"/>
              </w:numPr>
              <w:rPr>
                <w:sz w:val="22"/>
                <w:szCs w:val="22"/>
              </w:rPr>
            </w:pPr>
            <w:r w:rsidRPr="008C13AD">
              <w:rPr>
                <w:sz w:val="22"/>
                <w:szCs w:val="22"/>
              </w:rPr>
              <w:t>Apply</w:t>
            </w:r>
            <w:r w:rsidR="00C82E92" w:rsidRPr="008C13AD">
              <w:rPr>
                <w:sz w:val="22"/>
                <w:szCs w:val="22"/>
              </w:rPr>
              <w:t>ing</w:t>
            </w:r>
            <w:r w:rsidRPr="008C13AD">
              <w:rPr>
                <w:sz w:val="22"/>
                <w:szCs w:val="22"/>
              </w:rPr>
              <w:t xml:space="preserve"> b</w:t>
            </w:r>
            <w:r w:rsidR="007357F6" w:rsidRPr="008C13AD">
              <w:rPr>
                <w:sz w:val="22"/>
                <w:szCs w:val="22"/>
              </w:rPr>
              <w:t>asic mathematical processes of addition, subtraction, division and multiplication</w:t>
            </w:r>
          </w:p>
          <w:p w:rsidR="00B419C7" w:rsidRDefault="00B419C7" w:rsidP="000A7F57">
            <w:pPr>
              <w:pStyle w:val="ListParagraph"/>
              <w:numPr>
                <w:ilvl w:val="1"/>
                <w:numId w:val="55"/>
              </w:numPr>
              <w:rPr>
                <w:sz w:val="22"/>
                <w:szCs w:val="22"/>
              </w:rPr>
            </w:pPr>
            <w:r w:rsidRPr="008C13AD">
              <w:rPr>
                <w:sz w:val="22"/>
                <w:szCs w:val="22"/>
              </w:rPr>
              <w:t>Data recording</w:t>
            </w:r>
          </w:p>
          <w:p w:rsidR="00B419C7" w:rsidRPr="008C13AD" w:rsidRDefault="00B419C7" w:rsidP="000A7F57">
            <w:pPr>
              <w:pStyle w:val="ListParagraph"/>
              <w:numPr>
                <w:ilvl w:val="1"/>
                <w:numId w:val="55"/>
              </w:numPr>
              <w:rPr>
                <w:sz w:val="22"/>
                <w:szCs w:val="22"/>
              </w:rPr>
            </w:pPr>
            <w:r w:rsidRPr="008C13AD">
              <w:rPr>
                <w:sz w:val="22"/>
                <w:szCs w:val="22"/>
              </w:rPr>
              <w:t>Report writing</w:t>
            </w:r>
          </w:p>
        </w:tc>
      </w:tr>
    </w:tbl>
    <w:p w:rsidR="00966FF6" w:rsidRDefault="00966FF6" w:rsidP="00966FF6">
      <w:pPr>
        <w:pStyle w:val="Heading6"/>
        <w:spacing w:before="60"/>
        <w:ind w:hanging="450"/>
        <w:rPr>
          <w:rFonts w:ascii="Arial" w:hAnsi="Arial"/>
        </w:rPr>
      </w:pPr>
    </w:p>
    <w:p w:rsidR="005C17F9" w:rsidRDefault="005C17F9">
      <w:pPr>
        <w:rPr>
          <w:szCs w:val="24"/>
        </w:rPr>
      </w:pPr>
      <w:r>
        <w:rPr>
          <w:szCs w:val="24"/>
        </w:rPr>
        <w:br w:type="page"/>
      </w:r>
    </w:p>
    <w:p w:rsidR="005F4F88" w:rsidRPr="005C17F9" w:rsidRDefault="005F4F88" w:rsidP="005C17F9">
      <w:pPr>
        <w:ind w:hanging="90"/>
        <w:rPr>
          <w:b/>
          <w:szCs w:val="24"/>
        </w:rPr>
      </w:pPr>
      <w:r w:rsidRPr="005C17F9">
        <w:rPr>
          <w:b/>
          <w:szCs w:val="24"/>
        </w:rPr>
        <w:lastRenderedPageBreak/>
        <w:t>RANGE OF VARIABLES</w:t>
      </w:r>
    </w:p>
    <w:p w:rsidR="005F4F88" w:rsidRDefault="005F4F88" w:rsidP="005F4F88">
      <w:pPr>
        <w:rPr>
          <w:szCs w:val="24"/>
        </w:rPr>
      </w:pPr>
    </w:p>
    <w:p w:rsidR="00650CC7" w:rsidRPr="00187CC6" w:rsidRDefault="00650CC7" w:rsidP="005F4F88">
      <w:pPr>
        <w:rPr>
          <w:szCs w:val="24"/>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57"/>
      </w:tblGrid>
      <w:tr w:rsidR="005F4F88" w:rsidRPr="00187CC6" w:rsidTr="00650CC7">
        <w:trPr>
          <w:trHeight w:val="422"/>
        </w:trPr>
        <w:tc>
          <w:tcPr>
            <w:tcW w:w="3240" w:type="dxa"/>
            <w:shd w:val="clear" w:color="auto" w:fill="FFFFFF"/>
            <w:vAlign w:val="center"/>
          </w:tcPr>
          <w:p w:rsidR="005F4F88" w:rsidRPr="00187CC6" w:rsidRDefault="005F4F88" w:rsidP="00FC2155">
            <w:pPr>
              <w:spacing w:before="60" w:after="60"/>
              <w:jc w:val="center"/>
              <w:rPr>
                <w:b/>
                <w:szCs w:val="24"/>
              </w:rPr>
            </w:pPr>
            <w:r w:rsidRPr="00474658">
              <w:rPr>
                <w:b/>
                <w:szCs w:val="24"/>
              </w:rPr>
              <w:t>VARIABLE</w:t>
            </w:r>
          </w:p>
        </w:tc>
        <w:tc>
          <w:tcPr>
            <w:tcW w:w="6457" w:type="dxa"/>
            <w:shd w:val="clear" w:color="auto" w:fill="FFFFFF"/>
            <w:vAlign w:val="center"/>
          </w:tcPr>
          <w:p w:rsidR="005F4F88" w:rsidRPr="00187CC6" w:rsidRDefault="005F4F88" w:rsidP="00FC2155">
            <w:pPr>
              <w:spacing w:before="60" w:after="60"/>
              <w:jc w:val="center"/>
              <w:rPr>
                <w:b/>
                <w:szCs w:val="24"/>
              </w:rPr>
            </w:pPr>
            <w:r w:rsidRPr="00474658">
              <w:rPr>
                <w:b/>
                <w:szCs w:val="24"/>
              </w:rPr>
              <w:t>RANGE</w:t>
            </w:r>
          </w:p>
        </w:tc>
      </w:tr>
      <w:tr w:rsidR="005F4F88" w:rsidRPr="00187CC6" w:rsidTr="00650CC7">
        <w:tc>
          <w:tcPr>
            <w:tcW w:w="3240" w:type="dxa"/>
          </w:tcPr>
          <w:p w:rsidR="005F4F88" w:rsidRPr="00187CC6" w:rsidRDefault="005F4F88" w:rsidP="008063CB">
            <w:pPr>
              <w:numPr>
                <w:ilvl w:val="0"/>
                <w:numId w:val="16"/>
              </w:numPr>
              <w:spacing w:before="60" w:after="60"/>
              <w:rPr>
                <w:szCs w:val="24"/>
              </w:rPr>
            </w:pPr>
            <w:r w:rsidRPr="00474658">
              <w:rPr>
                <w:szCs w:val="24"/>
              </w:rPr>
              <w:t>Appropriate sources</w:t>
            </w:r>
          </w:p>
        </w:tc>
        <w:tc>
          <w:tcPr>
            <w:tcW w:w="6457" w:type="dxa"/>
          </w:tcPr>
          <w:p w:rsidR="005F4F88" w:rsidRPr="00650CC7" w:rsidRDefault="005F4F88" w:rsidP="00FC2155">
            <w:pPr>
              <w:rPr>
                <w:b/>
                <w:szCs w:val="24"/>
              </w:rPr>
            </w:pPr>
            <w:r w:rsidRPr="00650CC7">
              <w:rPr>
                <w:b/>
                <w:szCs w:val="24"/>
              </w:rPr>
              <w:t>May include:</w:t>
            </w:r>
          </w:p>
          <w:p w:rsidR="005F4F88" w:rsidRPr="00474658" w:rsidRDefault="005F4F88" w:rsidP="008063CB">
            <w:pPr>
              <w:numPr>
                <w:ilvl w:val="1"/>
                <w:numId w:val="16"/>
              </w:numPr>
              <w:ind w:left="806" w:hanging="691"/>
              <w:rPr>
                <w:szCs w:val="24"/>
              </w:rPr>
            </w:pPr>
            <w:r w:rsidRPr="00474658">
              <w:rPr>
                <w:szCs w:val="24"/>
              </w:rPr>
              <w:t>Team members</w:t>
            </w:r>
          </w:p>
          <w:p w:rsidR="005F4F88" w:rsidRPr="00474658" w:rsidRDefault="005F4F88" w:rsidP="008063CB">
            <w:pPr>
              <w:numPr>
                <w:ilvl w:val="1"/>
                <w:numId w:val="16"/>
              </w:numPr>
              <w:ind w:left="806" w:hanging="691"/>
              <w:rPr>
                <w:szCs w:val="24"/>
              </w:rPr>
            </w:pPr>
            <w:r w:rsidRPr="00474658">
              <w:rPr>
                <w:szCs w:val="24"/>
              </w:rPr>
              <w:t>Suppliers</w:t>
            </w:r>
          </w:p>
          <w:p w:rsidR="005F4F88" w:rsidRPr="00474658" w:rsidRDefault="005F4F88" w:rsidP="008063CB">
            <w:pPr>
              <w:numPr>
                <w:ilvl w:val="1"/>
                <w:numId w:val="16"/>
              </w:numPr>
              <w:ind w:left="806" w:hanging="691"/>
              <w:rPr>
                <w:szCs w:val="24"/>
              </w:rPr>
            </w:pPr>
            <w:r w:rsidRPr="00474658">
              <w:rPr>
                <w:szCs w:val="24"/>
              </w:rPr>
              <w:t>Trade personnel</w:t>
            </w:r>
          </w:p>
          <w:p w:rsidR="005F4F88" w:rsidRPr="00474658" w:rsidRDefault="005F4F88" w:rsidP="008063CB">
            <w:pPr>
              <w:numPr>
                <w:ilvl w:val="1"/>
                <w:numId w:val="16"/>
              </w:numPr>
              <w:ind w:left="806" w:hanging="691"/>
              <w:rPr>
                <w:szCs w:val="24"/>
              </w:rPr>
            </w:pPr>
            <w:r w:rsidRPr="00474658">
              <w:rPr>
                <w:szCs w:val="24"/>
              </w:rPr>
              <w:t>Local government</w:t>
            </w:r>
          </w:p>
          <w:p w:rsidR="005F4F88" w:rsidRPr="003223D8" w:rsidRDefault="005F4F88" w:rsidP="003223D8">
            <w:pPr>
              <w:numPr>
                <w:ilvl w:val="1"/>
                <w:numId w:val="16"/>
              </w:numPr>
              <w:ind w:left="806" w:hanging="691"/>
              <w:rPr>
                <w:szCs w:val="24"/>
              </w:rPr>
            </w:pPr>
            <w:r w:rsidRPr="00474658">
              <w:rPr>
                <w:szCs w:val="24"/>
              </w:rPr>
              <w:t>Industry bodies</w:t>
            </w:r>
          </w:p>
        </w:tc>
      </w:tr>
      <w:tr w:rsidR="005F4F88" w:rsidRPr="00187CC6" w:rsidTr="00650CC7">
        <w:tc>
          <w:tcPr>
            <w:tcW w:w="3240" w:type="dxa"/>
          </w:tcPr>
          <w:p w:rsidR="005F4F88" w:rsidRPr="00187CC6" w:rsidRDefault="005F4F88" w:rsidP="008063CB">
            <w:pPr>
              <w:numPr>
                <w:ilvl w:val="0"/>
                <w:numId w:val="16"/>
              </w:numPr>
              <w:spacing w:before="60" w:after="60"/>
              <w:rPr>
                <w:szCs w:val="24"/>
              </w:rPr>
            </w:pPr>
            <w:r w:rsidRPr="00474658">
              <w:rPr>
                <w:szCs w:val="24"/>
              </w:rPr>
              <w:t>Medium</w:t>
            </w:r>
          </w:p>
        </w:tc>
        <w:tc>
          <w:tcPr>
            <w:tcW w:w="6457" w:type="dxa"/>
          </w:tcPr>
          <w:p w:rsidR="005F4F88" w:rsidRPr="00650CC7" w:rsidRDefault="005F4F88" w:rsidP="00FC2155">
            <w:pPr>
              <w:rPr>
                <w:b/>
                <w:szCs w:val="24"/>
              </w:rPr>
            </w:pPr>
            <w:r w:rsidRPr="00650CC7">
              <w:rPr>
                <w:b/>
                <w:szCs w:val="24"/>
              </w:rPr>
              <w:t>May include:</w:t>
            </w:r>
          </w:p>
          <w:p w:rsidR="005F4F88" w:rsidRPr="00474658" w:rsidRDefault="005F4F88" w:rsidP="008063CB">
            <w:pPr>
              <w:numPr>
                <w:ilvl w:val="1"/>
                <w:numId w:val="16"/>
              </w:numPr>
              <w:ind w:left="806" w:hanging="691"/>
              <w:rPr>
                <w:szCs w:val="24"/>
              </w:rPr>
            </w:pPr>
            <w:r w:rsidRPr="00474658">
              <w:rPr>
                <w:szCs w:val="24"/>
              </w:rPr>
              <w:t>Memorandum</w:t>
            </w:r>
          </w:p>
          <w:p w:rsidR="005F4F88" w:rsidRPr="00474658" w:rsidRDefault="005F4F88" w:rsidP="008063CB">
            <w:pPr>
              <w:numPr>
                <w:ilvl w:val="1"/>
                <w:numId w:val="16"/>
              </w:numPr>
              <w:ind w:left="806" w:hanging="691"/>
              <w:rPr>
                <w:szCs w:val="24"/>
              </w:rPr>
            </w:pPr>
            <w:r w:rsidRPr="00474658">
              <w:rPr>
                <w:szCs w:val="24"/>
              </w:rPr>
              <w:t>Circular</w:t>
            </w:r>
          </w:p>
          <w:p w:rsidR="005F4F88" w:rsidRPr="00474658" w:rsidRDefault="005F4F88" w:rsidP="008063CB">
            <w:pPr>
              <w:numPr>
                <w:ilvl w:val="1"/>
                <w:numId w:val="16"/>
              </w:numPr>
              <w:ind w:left="806" w:hanging="691"/>
              <w:rPr>
                <w:szCs w:val="24"/>
              </w:rPr>
            </w:pPr>
            <w:r w:rsidRPr="00474658">
              <w:rPr>
                <w:szCs w:val="24"/>
              </w:rPr>
              <w:t>Notice</w:t>
            </w:r>
          </w:p>
          <w:p w:rsidR="005F4F88" w:rsidRPr="00474658" w:rsidRDefault="005F4F88" w:rsidP="008063CB">
            <w:pPr>
              <w:numPr>
                <w:ilvl w:val="1"/>
                <w:numId w:val="16"/>
              </w:numPr>
              <w:ind w:left="806" w:hanging="691"/>
              <w:rPr>
                <w:szCs w:val="24"/>
              </w:rPr>
            </w:pPr>
            <w:r w:rsidRPr="00474658">
              <w:rPr>
                <w:szCs w:val="24"/>
              </w:rPr>
              <w:t>Information discussion</w:t>
            </w:r>
          </w:p>
          <w:p w:rsidR="005F4F88" w:rsidRPr="00474658" w:rsidRDefault="005F4F88" w:rsidP="008063CB">
            <w:pPr>
              <w:numPr>
                <w:ilvl w:val="1"/>
                <w:numId w:val="16"/>
              </w:numPr>
              <w:ind w:left="806" w:hanging="691"/>
              <w:rPr>
                <w:szCs w:val="24"/>
              </w:rPr>
            </w:pPr>
            <w:r w:rsidRPr="00474658">
              <w:rPr>
                <w:szCs w:val="24"/>
              </w:rPr>
              <w:t xml:space="preserve">Follow-up or </w:t>
            </w:r>
            <w:r w:rsidR="00650CC7" w:rsidRPr="00474658">
              <w:rPr>
                <w:szCs w:val="24"/>
              </w:rPr>
              <w:t>verbal instructions</w:t>
            </w:r>
          </w:p>
          <w:p w:rsidR="005F4F88" w:rsidRPr="003223D8" w:rsidRDefault="005F4F88" w:rsidP="003223D8">
            <w:pPr>
              <w:numPr>
                <w:ilvl w:val="1"/>
                <w:numId w:val="16"/>
              </w:numPr>
              <w:ind w:left="806" w:hanging="691"/>
              <w:rPr>
                <w:szCs w:val="24"/>
              </w:rPr>
            </w:pPr>
            <w:r w:rsidRPr="00474658">
              <w:rPr>
                <w:szCs w:val="24"/>
              </w:rPr>
              <w:t>Face to face communication</w:t>
            </w:r>
          </w:p>
        </w:tc>
      </w:tr>
      <w:tr w:rsidR="005F4F88" w:rsidRPr="00187CC6" w:rsidTr="00650CC7">
        <w:tc>
          <w:tcPr>
            <w:tcW w:w="3240" w:type="dxa"/>
          </w:tcPr>
          <w:p w:rsidR="005F4F88" w:rsidRPr="00187CC6" w:rsidRDefault="005F4F88" w:rsidP="008063CB">
            <w:pPr>
              <w:numPr>
                <w:ilvl w:val="0"/>
                <w:numId w:val="16"/>
              </w:numPr>
              <w:spacing w:before="60" w:after="60"/>
              <w:rPr>
                <w:szCs w:val="24"/>
              </w:rPr>
            </w:pPr>
            <w:r w:rsidRPr="00474658">
              <w:rPr>
                <w:szCs w:val="24"/>
              </w:rPr>
              <w:t>Storage</w:t>
            </w:r>
          </w:p>
        </w:tc>
        <w:tc>
          <w:tcPr>
            <w:tcW w:w="6457" w:type="dxa"/>
          </w:tcPr>
          <w:p w:rsidR="005F4F88" w:rsidRPr="00650CC7" w:rsidRDefault="005F4F88" w:rsidP="00FC2155">
            <w:pPr>
              <w:rPr>
                <w:b/>
                <w:szCs w:val="24"/>
              </w:rPr>
            </w:pPr>
            <w:r w:rsidRPr="00650CC7">
              <w:rPr>
                <w:b/>
                <w:szCs w:val="24"/>
              </w:rPr>
              <w:t>May include:</w:t>
            </w:r>
          </w:p>
          <w:p w:rsidR="005F4F88" w:rsidRPr="00474658" w:rsidRDefault="005F4F88" w:rsidP="008063CB">
            <w:pPr>
              <w:numPr>
                <w:ilvl w:val="1"/>
                <w:numId w:val="16"/>
              </w:numPr>
              <w:ind w:left="806" w:hanging="691"/>
              <w:rPr>
                <w:szCs w:val="24"/>
              </w:rPr>
            </w:pPr>
            <w:r w:rsidRPr="00474658">
              <w:rPr>
                <w:szCs w:val="24"/>
              </w:rPr>
              <w:t>Manual filing system</w:t>
            </w:r>
          </w:p>
          <w:p w:rsidR="005F4F88" w:rsidRPr="003223D8" w:rsidRDefault="005F4F88" w:rsidP="003223D8">
            <w:pPr>
              <w:numPr>
                <w:ilvl w:val="1"/>
                <w:numId w:val="16"/>
              </w:numPr>
              <w:ind w:left="806" w:hanging="691"/>
              <w:rPr>
                <w:szCs w:val="24"/>
              </w:rPr>
            </w:pPr>
            <w:r w:rsidRPr="00474658">
              <w:rPr>
                <w:szCs w:val="24"/>
              </w:rPr>
              <w:t>Computer-based filing system</w:t>
            </w:r>
          </w:p>
        </w:tc>
      </w:tr>
      <w:tr w:rsidR="005F4F88" w:rsidRPr="00187CC6" w:rsidTr="00650CC7">
        <w:tc>
          <w:tcPr>
            <w:tcW w:w="3240" w:type="dxa"/>
          </w:tcPr>
          <w:p w:rsidR="005F4F88" w:rsidRPr="00187CC6" w:rsidRDefault="005F4F88" w:rsidP="008063CB">
            <w:pPr>
              <w:numPr>
                <w:ilvl w:val="0"/>
                <w:numId w:val="16"/>
              </w:numPr>
              <w:spacing w:before="60" w:after="60"/>
              <w:rPr>
                <w:szCs w:val="24"/>
              </w:rPr>
            </w:pPr>
            <w:r w:rsidRPr="00474658">
              <w:rPr>
                <w:szCs w:val="24"/>
              </w:rPr>
              <w:t>Protocols</w:t>
            </w:r>
          </w:p>
        </w:tc>
        <w:tc>
          <w:tcPr>
            <w:tcW w:w="6457" w:type="dxa"/>
          </w:tcPr>
          <w:p w:rsidR="005F4F88" w:rsidRPr="00650CC7" w:rsidRDefault="005F4F88" w:rsidP="00FC2155">
            <w:pPr>
              <w:rPr>
                <w:b/>
                <w:szCs w:val="24"/>
              </w:rPr>
            </w:pPr>
            <w:r w:rsidRPr="00650CC7">
              <w:rPr>
                <w:b/>
                <w:szCs w:val="24"/>
              </w:rPr>
              <w:t>May include:</w:t>
            </w:r>
          </w:p>
          <w:p w:rsidR="005F4F88" w:rsidRPr="00474658" w:rsidRDefault="005F4F88" w:rsidP="008063CB">
            <w:pPr>
              <w:numPr>
                <w:ilvl w:val="1"/>
                <w:numId w:val="16"/>
              </w:numPr>
              <w:ind w:left="806" w:hanging="691"/>
              <w:rPr>
                <w:szCs w:val="24"/>
              </w:rPr>
            </w:pPr>
            <w:r w:rsidRPr="00474658">
              <w:rPr>
                <w:szCs w:val="24"/>
              </w:rPr>
              <w:t>Observing meeting</w:t>
            </w:r>
          </w:p>
          <w:p w:rsidR="005F4F88" w:rsidRPr="00474658" w:rsidRDefault="005F4F88" w:rsidP="008063CB">
            <w:pPr>
              <w:numPr>
                <w:ilvl w:val="1"/>
                <w:numId w:val="16"/>
              </w:numPr>
              <w:ind w:left="806" w:hanging="691"/>
              <w:rPr>
                <w:szCs w:val="24"/>
              </w:rPr>
            </w:pPr>
            <w:r w:rsidRPr="00474658">
              <w:rPr>
                <w:szCs w:val="24"/>
              </w:rPr>
              <w:t>Compliance with meeting decisions</w:t>
            </w:r>
          </w:p>
          <w:p w:rsidR="005F4F88" w:rsidRPr="003223D8" w:rsidRDefault="005F4F88" w:rsidP="003223D8">
            <w:pPr>
              <w:numPr>
                <w:ilvl w:val="1"/>
                <w:numId w:val="16"/>
              </w:numPr>
              <w:ind w:left="806" w:hanging="691"/>
              <w:rPr>
                <w:szCs w:val="24"/>
              </w:rPr>
            </w:pPr>
            <w:r w:rsidRPr="00474658">
              <w:rPr>
                <w:szCs w:val="24"/>
              </w:rPr>
              <w:t>Obeying meeting instructions</w:t>
            </w:r>
          </w:p>
        </w:tc>
      </w:tr>
      <w:tr w:rsidR="005F4F88" w:rsidRPr="00187CC6" w:rsidTr="00650CC7">
        <w:tc>
          <w:tcPr>
            <w:tcW w:w="3240" w:type="dxa"/>
          </w:tcPr>
          <w:p w:rsidR="005F4F88" w:rsidRPr="00187CC6" w:rsidRDefault="005F4F88" w:rsidP="008063CB">
            <w:pPr>
              <w:numPr>
                <w:ilvl w:val="0"/>
                <w:numId w:val="16"/>
              </w:numPr>
              <w:spacing w:before="60" w:after="60"/>
              <w:rPr>
                <w:szCs w:val="24"/>
              </w:rPr>
            </w:pPr>
            <w:r w:rsidRPr="00474658">
              <w:rPr>
                <w:szCs w:val="24"/>
              </w:rPr>
              <w:t>Workplace interactions</w:t>
            </w:r>
          </w:p>
        </w:tc>
        <w:tc>
          <w:tcPr>
            <w:tcW w:w="6457" w:type="dxa"/>
          </w:tcPr>
          <w:p w:rsidR="005F4F88" w:rsidRPr="00650CC7" w:rsidRDefault="005F4F88" w:rsidP="00FC2155">
            <w:pPr>
              <w:rPr>
                <w:b/>
                <w:szCs w:val="24"/>
              </w:rPr>
            </w:pPr>
            <w:r w:rsidRPr="00650CC7">
              <w:rPr>
                <w:b/>
                <w:szCs w:val="24"/>
              </w:rPr>
              <w:t>May include:</w:t>
            </w:r>
          </w:p>
          <w:p w:rsidR="005F4F88" w:rsidRPr="00474658" w:rsidRDefault="005F4F88" w:rsidP="008063CB">
            <w:pPr>
              <w:numPr>
                <w:ilvl w:val="1"/>
                <w:numId w:val="16"/>
              </w:numPr>
              <w:ind w:left="806" w:hanging="691"/>
              <w:rPr>
                <w:szCs w:val="24"/>
              </w:rPr>
            </w:pPr>
            <w:r w:rsidRPr="00474658">
              <w:rPr>
                <w:szCs w:val="24"/>
              </w:rPr>
              <w:t>Face to face</w:t>
            </w:r>
          </w:p>
          <w:p w:rsidR="005F4F88" w:rsidRPr="00474658" w:rsidRDefault="005F4F88" w:rsidP="008063CB">
            <w:pPr>
              <w:numPr>
                <w:ilvl w:val="1"/>
                <w:numId w:val="16"/>
              </w:numPr>
              <w:ind w:left="806" w:hanging="691"/>
              <w:rPr>
                <w:szCs w:val="24"/>
              </w:rPr>
            </w:pPr>
            <w:r w:rsidRPr="00474658">
              <w:rPr>
                <w:szCs w:val="24"/>
              </w:rPr>
              <w:t>Telephone</w:t>
            </w:r>
          </w:p>
          <w:p w:rsidR="005F4F88" w:rsidRPr="00474658" w:rsidRDefault="005F4F88" w:rsidP="008063CB">
            <w:pPr>
              <w:numPr>
                <w:ilvl w:val="1"/>
                <w:numId w:val="16"/>
              </w:numPr>
              <w:ind w:left="806" w:hanging="691"/>
              <w:rPr>
                <w:szCs w:val="24"/>
              </w:rPr>
            </w:pPr>
            <w:r w:rsidRPr="00474658">
              <w:rPr>
                <w:szCs w:val="24"/>
              </w:rPr>
              <w:t xml:space="preserve">Electronic and </w:t>
            </w:r>
            <w:r w:rsidR="00650CC7" w:rsidRPr="00474658">
              <w:rPr>
                <w:szCs w:val="24"/>
              </w:rPr>
              <w:t>two-way</w:t>
            </w:r>
            <w:r w:rsidRPr="00474658">
              <w:rPr>
                <w:szCs w:val="24"/>
              </w:rPr>
              <w:t xml:space="preserve"> radio</w:t>
            </w:r>
          </w:p>
          <w:p w:rsidR="005F4F88" w:rsidRPr="003223D8" w:rsidRDefault="005F4F88" w:rsidP="003223D8">
            <w:pPr>
              <w:numPr>
                <w:ilvl w:val="1"/>
                <w:numId w:val="16"/>
              </w:numPr>
              <w:ind w:left="806" w:hanging="691"/>
              <w:rPr>
                <w:szCs w:val="24"/>
              </w:rPr>
            </w:pPr>
            <w:r w:rsidRPr="00474658">
              <w:rPr>
                <w:szCs w:val="24"/>
              </w:rPr>
              <w:t>Written including electronic, memos, instruction and forms, non-verbal including gestures, signals, signs and diagrams</w:t>
            </w:r>
          </w:p>
        </w:tc>
      </w:tr>
      <w:tr w:rsidR="005F4F88" w:rsidRPr="00187CC6" w:rsidTr="00650CC7">
        <w:tc>
          <w:tcPr>
            <w:tcW w:w="3240" w:type="dxa"/>
          </w:tcPr>
          <w:p w:rsidR="005F4F88" w:rsidRPr="00187CC6" w:rsidRDefault="005F4F88" w:rsidP="008063CB">
            <w:pPr>
              <w:numPr>
                <w:ilvl w:val="0"/>
                <w:numId w:val="16"/>
              </w:numPr>
              <w:spacing w:before="60" w:after="60"/>
              <w:rPr>
                <w:szCs w:val="24"/>
              </w:rPr>
            </w:pPr>
            <w:r w:rsidRPr="00474658">
              <w:rPr>
                <w:szCs w:val="24"/>
              </w:rPr>
              <w:t>Forms</w:t>
            </w:r>
          </w:p>
        </w:tc>
        <w:tc>
          <w:tcPr>
            <w:tcW w:w="6457" w:type="dxa"/>
          </w:tcPr>
          <w:p w:rsidR="005F4F88" w:rsidRPr="00650CC7" w:rsidRDefault="005F4F88" w:rsidP="00FC2155">
            <w:pPr>
              <w:rPr>
                <w:b/>
                <w:szCs w:val="24"/>
              </w:rPr>
            </w:pPr>
            <w:r w:rsidRPr="00650CC7">
              <w:rPr>
                <w:b/>
                <w:szCs w:val="24"/>
              </w:rPr>
              <w:t>May include:</w:t>
            </w:r>
          </w:p>
          <w:p w:rsidR="005F4F88" w:rsidRPr="00187CC6" w:rsidRDefault="005F4F88" w:rsidP="00795806">
            <w:pPr>
              <w:spacing w:before="60" w:after="60"/>
              <w:rPr>
                <w:szCs w:val="24"/>
              </w:rPr>
            </w:pPr>
            <w:r w:rsidRPr="00474658">
              <w:rPr>
                <w:szCs w:val="24"/>
              </w:rPr>
              <w:t>Personnel forms, telephone message forms, safety reports</w:t>
            </w:r>
          </w:p>
        </w:tc>
      </w:tr>
    </w:tbl>
    <w:p w:rsidR="00360A5F" w:rsidRDefault="005F4F88" w:rsidP="005C17F9">
      <w:pPr>
        <w:pStyle w:val="Heading1"/>
        <w:spacing w:before="60" w:after="60"/>
        <w:ind w:hanging="90"/>
        <w:rPr>
          <w:b/>
          <w:sz w:val="24"/>
          <w:szCs w:val="24"/>
        </w:rPr>
      </w:pPr>
      <w:r w:rsidRPr="00F973D1">
        <w:rPr>
          <w:sz w:val="22"/>
          <w:szCs w:val="22"/>
        </w:rPr>
        <w:br w:type="page"/>
      </w:r>
      <w:r w:rsidR="005C17F9">
        <w:rPr>
          <w:b/>
          <w:sz w:val="24"/>
          <w:szCs w:val="24"/>
        </w:rPr>
        <w:lastRenderedPageBreak/>
        <w:t>EV</w:t>
      </w:r>
      <w:r w:rsidR="00474658" w:rsidRPr="00474658">
        <w:rPr>
          <w:b/>
          <w:sz w:val="24"/>
          <w:szCs w:val="24"/>
        </w:rPr>
        <w:t>IDENCE GUIDE</w:t>
      </w:r>
    </w:p>
    <w:p w:rsidR="0080306F" w:rsidRDefault="0080306F" w:rsidP="0080306F"/>
    <w:p w:rsidR="00650CC7" w:rsidRPr="0080306F" w:rsidRDefault="00650CC7" w:rsidP="0080306F"/>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57"/>
      </w:tblGrid>
      <w:tr w:rsidR="00360A5F" w:rsidRPr="00187CC6" w:rsidTr="00650CC7">
        <w:tc>
          <w:tcPr>
            <w:tcW w:w="3240" w:type="dxa"/>
          </w:tcPr>
          <w:p w:rsidR="00360A5F" w:rsidRPr="00187CC6" w:rsidRDefault="00474658" w:rsidP="008063CB">
            <w:pPr>
              <w:numPr>
                <w:ilvl w:val="0"/>
                <w:numId w:val="17"/>
              </w:numPr>
              <w:spacing w:before="60" w:after="60"/>
              <w:rPr>
                <w:szCs w:val="24"/>
              </w:rPr>
            </w:pPr>
            <w:r w:rsidRPr="00474658">
              <w:rPr>
                <w:szCs w:val="24"/>
              </w:rPr>
              <w:t>Critical aspects of competency</w:t>
            </w:r>
          </w:p>
        </w:tc>
        <w:tc>
          <w:tcPr>
            <w:tcW w:w="6457" w:type="dxa"/>
          </w:tcPr>
          <w:p w:rsidR="00360A5F" w:rsidRPr="005F63E5" w:rsidRDefault="00474658">
            <w:pPr>
              <w:pStyle w:val="BodyText"/>
              <w:spacing w:before="60" w:after="60"/>
              <w:ind w:left="163"/>
              <w:rPr>
                <w:b/>
                <w:szCs w:val="24"/>
              </w:rPr>
            </w:pPr>
            <w:r w:rsidRPr="005F63E5">
              <w:rPr>
                <w:b/>
                <w:szCs w:val="24"/>
              </w:rPr>
              <w:t>Assessment requires evidence that the candidate:</w:t>
            </w:r>
          </w:p>
          <w:p w:rsidR="00474658" w:rsidRPr="00474658" w:rsidRDefault="00474658" w:rsidP="008063CB">
            <w:pPr>
              <w:numPr>
                <w:ilvl w:val="1"/>
                <w:numId w:val="17"/>
              </w:numPr>
              <w:ind w:hanging="634"/>
              <w:rPr>
                <w:szCs w:val="24"/>
              </w:rPr>
            </w:pPr>
            <w:r w:rsidRPr="00474658">
              <w:rPr>
                <w:szCs w:val="24"/>
              </w:rPr>
              <w:t xml:space="preserve">Prepared written communication following standard </w:t>
            </w:r>
            <w:r w:rsidR="00650CC7" w:rsidRPr="00474658">
              <w:rPr>
                <w:szCs w:val="24"/>
              </w:rPr>
              <w:t>format of</w:t>
            </w:r>
            <w:r w:rsidRPr="00474658">
              <w:rPr>
                <w:szCs w:val="24"/>
              </w:rPr>
              <w:t xml:space="preserve"> the organization</w:t>
            </w:r>
          </w:p>
          <w:p w:rsidR="00474658" w:rsidRPr="00474658" w:rsidRDefault="00474658" w:rsidP="008063CB">
            <w:pPr>
              <w:numPr>
                <w:ilvl w:val="1"/>
                <w:numId w:val="17"/>
              </w:numPr>
              <w:ind w:hanging="634"/>
              <w:rPr>
                <w:szCs w:val="24"/>
              </w:rPr>
            </w:pPr>
            <w:r w:rsidRPr="00474658">
              <w:rPr>
                <w:szCs w:val="24"/>
              </w:rPr>
              <w:t>Accessed information using communication equipment</w:t>
            </w:r>
          </w:p>
          <w:p w:rsidR="00474658" w:rsidRPr="00474658" w:rsidRDefault="00474658" w:rsidP="008063CB">
            <w:pPr>
              <w:numPr>
                <w:ilvl w:val="1"/>
                <w:numId w:val="17"/>
              </w:numPr>
              <w:ind w:hanging="634"/>
              <w:rPr>
                <w:szCs w:val="24"/>
              </w:rPr>
            </w:pPr>
            <w:r w:rsidRPr="00474658">
              <w:rPr>
                <w:szCs w:val="24"/>
              </w:rPr>
              <w:t>Made use of relevant terms as an aid to transfer information effectively</w:t>
            </w:r>
          </w:p>
          <w:p w:rsidR="00474658" w:rsidRPr="00474658" w:rsidRDefault="00474658" w:rsidP="008063CB">
            <w:pPr>
              <w:numPr>
                <w:ilvl w:val="1"/>
                <w:numId w:val="17"/>
              </w:numPr>
              <w:ind w:hanging="634"/>
              <w:rPr>
                <w:szCs w:val="24"/>
              </w:rPr>
            </w:pPr>
            <w:r w:rsidRPr="00474658">
              <w:rPr>
                <w:szCs w:val="24"/>
              </w:rPr>
              <w:t>Conveyed information effectively adopting the formal or informal communication</w:t>
            </w:r>
          </w:p>
        </w:tc>
      </w:tr>
      <w:tr w:rsidR="00360A5F" w:rsidRPr="00187CC6" w:rsidTr="00650CC7">
        <w:tc>
          <w:tcPr>
            <w:tcW w:w="3240" w:type="dxa"/>
          </w:tcPr>
          <w:p w:rsidR="00360A5F" w:rsidRPr="00187CC6" w:rsidRDefault="00474658" w:rsidP="008063CB">
            <w:pPr>
              <w:pStyle w:val="BodyText"/>
              <w:numPr>
                <w:ilvl w:val="0"/>
                <w:numId w:val="17"/>
              </w:numPr>
              <w:tabs>
                <w:tab w:val="left" w:pos="-5400"/>
              </w:tabs>
              <w:spacing w:before="60" w:after="60"/>
              <w:ind w:right="0"/>
              <w:rPr>
                <w:szCs w:val="24"/>
              </w:rPr>
            </w:pPr>
            <w:r w:rsidRPr="00474658">
              <w:rPr>
                <w:szCs w:val="24"/>
              </w:rPr>
              <w:t>Resource implications</w:t>
            </w:r>
          </w:p>
        </w:tc>
        <w:tc>
          <w:tcPr>
            <w:tcW w:w="6457" w:type="dxa"/>
          </w:tcPr>
          <w:p w:rsidR="007A406B" w:rsidRPr="005F63E5" w:rsidRDefault="00474658" w:rsidP="007A406B">
            <w:pPr>
              <w:pStyle w:val="BodyText"/>
              <w:tabs>
                <w:tab w:val="left" w:pos="-5400"/>
              </w:tabs>
              <w:spacing w:before="60" w:after="60"/>
              <w:ind w:left="792" w:right="0" w:hanging="792"/>
              <w:rPr>
                <w:b/>
                <w:szCs w:val="24"/>
              </w:rPr>
            </w:pPr>
            <w:r w:rsidRPr="005F63E5">
              <w:rPr>
                <w:b/>
                <w:szCs w:val="24"/>
              </w:rPr>
              <w:t>The following resources should be provided:</w:t>
            </w:r>
          </w:p>
          <w:p w:rsidR="00360A5F" w:rsidRPr="00187CC6" w:rsidRDefault="00474658" w:rsidP="008063CB">
            <w:pPr>
              <w:pStyle w:val="BodyText"/>
              <w:numPr>
                <w:ilvl w:val="1"/>
                <w:numId w:val="17"/>
              </w:numPr>
              <w:tabs>
                <w:tab w:val="left" w:pos="-5400"/>
              </w:tabs>
              <w:spacing w:before="0"/>
              <w:ind w:right="0" w:hanging="634"/>
              <w:rPr>
                <w:szCs w:val="24"/>
              </w:rPr>
            </w:pPr>
            <w:r w:rsidRPr="00474658">
              <w:rPr>
                <w:szCs w:val="24"/>
              </w:rPr>
              <w:t>Fax machine</w:t>
            </w:r>
          </w:p>
          <w:p w:rsidR="00360A5F" w:rsidRPr="00187CC6" w:rsidRDefault="00474658" w:rsidP="008063CB">
            <w:pPr>
              <w:pStyle w:val="BodyText"/>
              <w:numPr>
                <w:ilvl w:val="1"/>
                <w:numId w:val="17"/>
              </w:numPr>
              <w:tabs>
                <w:tab w:val="left" w:pos="-5400"/>
              </w:tabs>
              <w:spacing w:before="0"/>
              <w:ind w:right="0" w:hanging="634"/>
              <w:rPr>
                <w:szCs w:val="24"/>
              </w:rPr>
            </w:pPr>
            <w:r w:rsidRPr="00474658">
              <w:rPr>
                <w:szCs w:val="24"/>
              </w:rPr>
              <w:t>Telephone</w:t>
            </w:r>
          </w:p>
          <w:p w:rsidR="00360A5F" w:rsidRPr="00187CC6" w:rsidRDefault="00474658" w:rsidP="008063CB">
            <w:pPr>
              <w:pStyle w:val="BodyText"/>
              <w:numPr>
                <w:ilvl w:val="1"/>
                <w:numId w:val="17"/>
              </w:numPr>
              <w:tabs>
                <w:tab w:val="left" w:pos="-5400"/>
              </w:tabs>
              <w:spacing w:before="0"/>
              <w:ind w:right="0" w:hanging="634"/>
              <w:rPr>
                <w:szCs w:val="24"/>
              </w:rPr>
            </w:pPr>
            <w:r w:rsidRPr="00474658">
              <w:rPr>
                <w:szCs w:val="24"/>
              </w:rPr>
              <w:t>Writing materials</w:t>
            </w:r>
          </w:p>
          <w:p w:rsidR="00360A5F" w:rsidRPr="00187CC6" w:rsidRDefault="00474658" w:rsidP="008063CB">
            <w:pPr>
              <w:pStyle w:val="BodyText"/>
              <w:numPr>
                <w:ilvl w:val="1"/>
                <w:numId w:val="17"/>
              </w:numPr>
              <w:tabs>
                <w:tab w:val="left" w:pos="-5400"/>
              </w:tabs>
              <w:spacing w:before="0"/>
              <w:ind w:right="0" w:hanging="634"/>
              <w:rPr>
                <w:szCs w:val="24"/>
              </w:rPr>
            </w:pPr>
            <w:r w:rsidRPr="00474658">
              <w:rPr>
                <w:szCs w:val="24"/>
              </w:rPr>
              <w:t>Internet</w:t>
            </w:r>
          </w:p>
        </w:tc>
      </w:tr>
      <w:tr w:rsidR="00360A5F" w:rsidRPr="00187CC6" w:rsidTr="00650CC7">
        <w:tc>
          <w:tcPr>
            <w:tcW w:w="3240" w:type="dxa"/>
          </w:tcPr>
          <w:p w:rsidR="00360A5F" w:rsidRPr="00187CC6" w:rsidRDefault="00474658" w:rsidP="008063CB">
            <w:pPr>
              <w:pStyle w:val="BodyText"/>
              <w:numPr>
                <w:ilvl w:val="0"/>
                <w:numId w:val="17"/>
              </w:numPr>
              <w:tabs>
                <w:tab w:val="left" w:pos="-5400"/>
              </w:tabs>
              <w:spacing w:before="60" w:after="60"/>
              <w:ind w:right="0"/>
              <w:rPr>
                <w:szCs w:val="24"/>
              </w:rPr>
            </w:pPr>
            <w:r w:rsidRPr="00474658">
              <w:rPr>
                <w:szCs w:val="24"/>
              </w:rPr>
              <w:t>Methods of assessment</w:t>
            </w:r>
          </w:p>
        </w:tc>
        <w:tc>
          <w:tcPr>
            <w:tcW w:w="6457" w:type="dxa"/>
          </w:tcPr>
          <w:p w:rsidR="007A406B" w:rsidRPr="005F63E5" w:rsidRDefault="00474658" w:rsidP="007A406B">
            <w:pPr>
              <w:pStyle w:val="BodyText"/>
              <w:tabs>
                <w:tab w:val="left" w:pos="-5400"/>
              </w:tabs>
              <w:spacing w:before="60" w:after="60"/>
              <w:ind w:right="0"/>
              <w:rPr>
                <w:b/>
                <w:szCs w:val="24"/>
              </w:rPr>
            </w:pPr>
            <w:r w:rsidRPr="005F63E5">
              <w:rPr>
                <w:b/>
                <w:szCs w:val="24"/>
              </w:rPr>
              <w:t>Competency in this unit may be assessed through:</w:t>
            </w:r>
          </w:p>
          <w:p w:rsidR="00360A5F" w:rsidRPr="00187CC6" w:rsidRDefault="00474658" w:rsidP="008063CB">
            <w:pPr>
              <w:pStyle w:val="BodyText"/>
              <w:numPr>
                <w:ilvl w:val="1"/>
                <w:numId w:val="17"/>
              </w:numPr>
              <w:tabs>
                <w:tab w:val="left" w:pos="-5400"/>
              </w:tabs>
              <w:spacing w:before="0"/>
              <w:ind w:right="0" w:hanging="634"/>
              <w:rPr>
                <w:szCs w:val="24"/>
              </w:rPr>
            </w:pPr>
            <w:r w:rsidRPr="00474658">
              <w:rPr>
                <w:szCs w:val="24"/>
              </w:rPr>
              <w:t>Direct observation</w:t>
            </w:r>
          </w:p>
          <w:p w:rsidR="00360A5F" w:rsidRPr="00187CC6" w:rsidRDefault="00474658" w:rsidP="00975928">
            <w:pPr>
              <w:pStyle w:val="BodyText"/>
              <w:numPr>
                <w:ilvl w:val="1"/>
                <w:numId w:val="17"/>
              </w:numPr>
              <w:tabs>
                <w:tab w:val="left" w:pos="-5400"/>
              </w:tabs>
              <w:spacing w:before="0"/>
              <w:ind w:right="0" w:hanging="634"/>
              <w:rPr>
                <w:szCs w:val="24"/>
              </w:rPr>
            </w:pPr>
            <w:r w:rsidRPr="00474658">
              <w:rPr>
                <w:szCs w:val="24"/>
              </w:rPr>
              <w:t xml:space="preserve">Oral interview and written </w:t>
            </w:r>
            <w:r w:rsidR="00975928">
              <w:rPr>
                <w:szCs w:val="24"/>
              </w:rPr>
              <w:t>examination</w:t>
            </w:r>
          </w:p>
        </w:tc>
      </w:tr>
      <w:tr w:rsidR="00360A5F" w:rsidRPr="00187CC6" w:rsidTr="00650CC7">
        <w:tc>
          <w:tcPr>
            <w:tcW w:w="3240" w:type="dxa"/>
          </w:tcPr>
          <w:p w:rsidR="00360A5F" w:rsidRPr="00187CC6" w:rsidRDefault="00474658" w:rsidP="008063CB">
            <w:pPr>
              <w:pStyle w:val="BodyText"/>
              <w:numPr>
                <w:ilvl w:val="0"/>
                <w:numId w:val="17"/>
              </w:numPr>
              <w:tabs>
                <w:tab w:val="left" w:pos="-5400"/>
              </w:tabs>
              <w:spacing w:before="60" w:after="60"/>
              <w:ind w:right="0"/>
              <w:rPr>
                <w:szCs w:val="24"/>
              </w:rPr>
            </w:pPr>
            <w:r w:rsidRPr="00474658">
              <w:rPr>
                <w:szCs w:val="24"/>
              </w:rPr>
              <w:t>Context for Assessment</w:t>
            </w:r>
          </w:p>
        </w:tc>
        <w:tc>
          <w:tcPr>
            <w:tcW w:w="6457" w:type="dxa"/>
          </w:tcPr>
          <w:p w:rsidR="00EE5739" w:rsidRDefault="00474658" w:rsidP="008063CB">
            <w:pPr>
              <w:pStyle w:val="BodyText"/>
              <w:numPr>
                <w:ilvl w:val="1"/>
                <w:numId w:val="17"/>
              </w:numPr>
              <w:tabs>
                <w:tab w:val="left" w:pos="-5400"/>
              </w:tabs>
              <w:spacing w:before="0"/>
              <w:ind w:right="0" w:hanging="634"/>
              <w:rPr>
                <w:szCs w:val="24"/>
              </w:rPr>
            </w:pPr>
            <w:r w:rsidRPr="00474658">
              <w:rPr>
                <w:szCs w:val="24"/>
              </w:rPr>
              <w:t xml:space="preserve">Competency </w:t>
            </w:r>
            <w:r w:rsidR="00EE5739">
              <w:rPr>
                <w:szCs w:val="24"/>
              </w:rPr>
              <w:t xml:space="preserve">maybe </w:t>
            </w:r>
            <w:r w:rsidRPr="00474658">
              <w:rPr>
                <w:szCs w:val="24"/>
              </w:rPr>
              <w:t>assess</w:t>
            </w:r>
            <w:r w:rsidR="00EE5739">
              <w:rPr>
                <w:szCs w:val="24"/>
              </w:rPr>
              <w:t>ed</w:t>
            </w:r>
            <w:r w:rsidRPr="00474658">
              <w:rPr>
                <w:szCs w:val="24"/>
              </w:rPr>
              <w:t xml:space="preserve"> in </w:t>
            </w:r>
            <w:r w:rsidR="00EE5739">
              <w:rPr>
                <w:szCs w:val="24"/>
              </w:rPr>
              <w:t xml:space="preserve">actual </w:t>
            </w:r>
            <w:r w:rsidRPr="00474658">
              <w:rPr>
                <w:szCs w:val="24"/>
              </w:rPr>
              <w:t xml:space="preserve">workplace or </w:t>
            </w:r>
            <w:r w:rsidR="00EE5739">
              <w:rPr>
                <w:szCs w:val="24"/>
              </w:rPr>
              <w:t>at the designated TESDA Accredited Assessment Center.</w:t>
            </w:r>
          </w:p>
          <w:p w:rsidR="00360A5F" w:rsidRPr="00187CC6" w:rsidRDefault="00360A5F" w:rsidP="00EE5739">
            <w:pPr>
              <w:pStyle w:val="BodyText"/>
              <w:tabs>
                <w:tab w:val="left" w:pos="-5400"/>
              </w:tabs>
              <w:spacing w:before="0"/>
              <w:ind w:left="158" w:right="0"/>
              <w:rPr>
                <w:szCs w:val="24"/>
              </w:rPr>
            </w:pPr>
          </w:p>
        </w:tc>
      </w:tr>
    </w:tbl>
    <w:p w:rsidR="00360A5F" w:rsidRPr="00F973D1" w:rsidRDefault="00360A5F">
      <w:pPr>
        <w:pStyle w:val="Heading1"/>
        <w:rPr>
          <w:sz w:val="22"/>
          <w:szCs w:val="22"/>
        </w:rPr>
      </w:pPr>
    </w:p>
    <w:p w:rsidR="00360A5F" w:rsidRPr="00F973D1" w:rsidRDefault="00360A5F">
      <w:pPr>
        <w:pStyle w:val="Heading1"/>
        <w:rPr>
          <w:sz w:val="22"/>
          <w:szCs w:val="22"/>
        </w:rPr>
      </w:pPr>
      <w:r w:rsidRPr="00F973D1">
        <w:rPr>
          <w:sz w:val="22"/>
          <w:szCs w:val="22"/>
        </w:rPr>
        <w:br w:type="page"/>
      </w:r>
    </w:p>
    <w:p w:rsidR="00360A5F" w:rsidRPr="00DA6E43" w:rsidRDefault="00360A5F" w:rsidP="005C17F9">
      <w:pPr>
        <w:pStyle w:val="Heading1"/>
        <w:ind w:hanging="90"/>
        <w:rPr>
          <w:b/>
          <w:sz w:val="24"/>
        </w:rPr>
      </w:pPr>
      <w:r w:rsidRPr="00DA6E43">
        <w:rPr>
          <w:b/>
          <w:sz w:val="24"/>
        </w:rPr>
        <w:lastRenderedPageBreak/>
        <w:t>UNIT OF COMPETENCY</w:t>
      </w:r>
      <w:r w:rsidR="00622299">
        <w:rPr>
          <w:b/>
          <w:sz w:val="24"/>
        </w:rPr>
        <w:tab/>
      </w:r>
      <w:r w:rsidRPr="00DA6E43">
        <w:rPr>
          <w:b/>
          <w:sz w:val="24"/>
        </w:rPr>
        <w:t>:</w:t>
      </w:r>
      <w:r w:rsidRPr="00DA6E43">
        <w:rPr>
          <w:b/>
          <w:sz w:val="24"/>
        </w:rPr>
        <w:tab/>
        <w:t>WORK IN TEAM ENVIRONMENT</w:t>
      </w:r>
    </w:p>
    <w:p w:rsidR="00360A5F" w:rsidRDefault="00360A5F" w:rsidP="00AF7BF5">
      <w:pPr>
        <w:tabs>
          <w:tab w:val="left" w:pos="2431"/>
          <w:tab w:val="left" w:pos="2805"/>
        </w:tabs>
        <w:ind w:left="2805" w:hanging="2805"/>
        <w:rPr>
          <w:b/>
        </w:rPr>
      </w:pPr>
    </w:p>
    <w:p w:rsidR="00474658" w:rsidRDefault="00360A5F" w:rsidP="005C17F9">
      <w:pPr>
        <w:ind w:left="2805" w:hanging="2895"/>
        <w:rPr>
          <w:b/>
        </w:rPr>
      </w:pPr>
      <w:r>
        <w:rPr>
          <w:b/>
        </w:rPr>
        <w:t>UNIT CODE</w:t>
      </w:r>
      <w:r w:rsidR="00622299">
        <w:rPr>
          <w:b/>
        </w:rPr>
        <w:tab/>
      </w:r>
      <w:r w:rsidR="00622299">
        <w:rPr>
          <w:b/>
        </w:rPr>
        <w:tab/>
      </w:r>
      <w:r>
        <w:rPr>
          <w:b/>
        </w:rPr>
        <w:t>:</w:t>
      </w:r>
      <w:r w:rsidR="00622299">
        <w:rPr>
          <w:b/>
        </w:rPr>
        <w:tab/>
      </w:r>
      <w:r>
        <w:rPr>
          <w:b/>
        </w:rPr>
        <w:t xml:space="preserve"> 500311106</w:t>
      </w:r>
    </w:p>
    <w:p w:rsidR="00360A5F" w:rsidRDefault="00360A5F" w:rsidP="00AF7BF5">
      <w:pPr>
        <w:tabs>
          <w:tab w:val="left" w:pos="2431"/>
          <w:tab w:val="left" w:pos="3060"/>
        </w:tabs>
        <w:ind w:left="3060" w:hanging="3060"/>
        <w:jc w:val="both"/>
        <w:rPr>
          <w:b/>
        </w:rPr>
      </w:pPr>
    </w:p>
    <w:p w:rsidR="00474658" w:rsidRDefault="00360A5F" w:rsidP="005C17F9">
      <w:pPr>
        <w:ind w:left="3600" w:right="-133" w:hanging="3690"/>
        <w:jc w:val="both"/>
      </w:pPr>
      <w:r>
        <w:rPr>
          <w:b/>
        </w:rPr>
        <w:t>UNIT DESCRIPTOR</w:t>
      </w:r>
      <w:r w:rsidR="005C17F9">
        <w:rPr>
          <w:b/>
        </w:rPr>
        <w:t xml:space="preserve">            </w:t>
      </w:r>
      <w:r>
        <w:rPr>
          <w:b/>
        </w:rPr>
        <w:t>:</w:t>
      </w:r>
      <w:r>
        <w:rPr>
          <w:b/>
        </w:rPr>
        <w:tab/>
      </w:r>
      <w:r>
        <w:t xml:space="preserve">This unit covers the skills, knowledge and attitudes to </w:t>
      </w:r>
      <w:r w:rsidR="00622299">
        <w:rPr>
          <w:b/>
        </w:rPr>
        <w:t xml:space="preserve"> </w:t>
      </w:r>
      <w:r>
        <w:t>identify role and responsibility as a member of a team.</w:t>
      </w:r>
    </w:p>
    <w:p w:rsidR="00966FF6" w:rsidRDefault="00966FF6" w:rsidP="00966FF6">
      <w:pPr>
        <w:tabs>
          <w:tab w:val="left" w:pos="2431"/>
          <w:tab w:val="left" w:pos="3060"/>
        </w:tabs>
        <w:ind w:left="3060" w:hanging="3510"/>
        <w:jc w:val="both"/>
      </w:pPr>
    </w:p>
    <w:tbl>
      <w:tblPr>
        <w:tblStyle w:val="TableGrid"/>
        <w:tblW w:w="9715" w:type="dxa"/>
        <w:tblLayout w:type="fixed"/>
        <w:tblLook w:val="04A0" w:firstRow="1" w:lastRow="0" w:firstColumn="1" w:lastColumn="0" w:noHBand="0" w:noVBand="1"/>
      </w:tblPr>
      <w:tblGrid>
        <w:gridCol w:w="2155"/>
        <w:gridCol w:w="2795"/>
        <w:gridCol w:w="2610"/>
        <w:gridCol w:w="2155"/>
      </w:tblGrid>
      <w:tr w:rsidR="00155D1E" w:rsidTr="00650CC7">
        <w:tc>
          <w:tcPr>
            <w:tcW w:w="2155" w:type="dxa"/>
            <w:vAlign w:val="center"/>
          </w:tcPr>
          <w:p w:rsidR="00155D1E" w:rsidRDefault="00155D1E" w:rsidP="008C13AD">
            <w:pPr>
              <w:jc w:val="center"/>
            </w:pPr>
            <w:r w:rsidRPr="00D42C9C">
              <w:rPr>
                <w:b/>
                <w:sz w:val="22"/>
                <w:szCs w:val="22"/>
              </w:rPr>
              <w:t>ELEMENT</w:t>
            </w:r>
          </w:p>
        </w:tc>
        <w:tc>
          <w:tcPr>
            <w:tcW w:w="2795" w:type="dxa"/>
            <w:vAlign w:val="center"/>
          </w:tcPr>
          <w:p w:rsidR="00155D1E" w:rsidRPr="00D42C9C" w:rsidRDefault="00155D1E" w:rsidP="008C13AD">
            <w:pPr>
              <w:tabs>
                <w:tab w:val="left" w:pos="3060"/>
              </w:tabs>
              <w:jc w:val="center"/>
              <w:rPr>
                <w:b/>
                <w:sz w:val="22"/>
                <w:szCs w:val="22"/>
              </w:rPr>
            </w:pPr>
            <w:r w:rsidRPr="00D42C9C">
              <w:rPr>
                <w:b/>
                <w:sz w:val="22"/>
                <w:szCs w:val="22"/>
              </w:rPr>
              <w:t>PERFORMANCE CRITERIA</w:t>
            </w:r>
          </w:p>
          <w:p w:rsidR="00155D1E" w:rsidRPr="00D42C9C" w:rsidRDefault="007A406B" w:rsidP="008C13AD">
            <w:pPr>
              <w:tabs>
                <w:tab w:val="left" w:pos="3060"/>
              </w:tabs>
              <w:jc w:val="center"/>
              <w:rPr>
                <w:b/>
                <w:sz w:val="20"/>
              </w:rPr>
            </w:pPr>
            <w:r>
              <w:rPr>
                <w:b/>
                <w:i/>
                <w:sz w:val="20"/>
              </w:rPr>
              <w:t>I</w:t>
            </w:r>
            <w:r w:rsidR="00155D1E" w:rsidRPr="00D42C9C">
              <w:rPr>
                <w:b/>
                <w:i/>
                <w:sz w:val="20"/>
              </w:rPr>
              <w:t>talicized terms</w:t>
            </w:r>
            <w:r w:rsidR="00622299">
              <w:rPr>
                <w:b/>
                <w:i/>
                <w:sz w:val="20"/>
              </w:rPr>
              <w:t xml:space="preserve"> </w:t>
            </w:r>
            <w:r w:rsidR="00155D1E" w:rsidRPr="00D42C9C">
              <w:rPr>
                <w:sz w:val="20"/>
              </w:rPr>
              <w:t>are elaborated in the Range of Variables</w:t>
            </w:r>
          </w:p>
        </w:tc>
        <w:tc>
          <w:tcPr>
            <w:tcW w:w="2610" w:type="dxa"/>
            <w:vAlign w:val="center"/>
          </w:tcPr>
          <w:p w:rsidR="00155D1E" w:rsidRPr="00D42C9C" w:rsidRDefault="00155D1E" w:rsidP="008C13AD">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155D1E" w:rsidRDefault="00155D1E" w:rsidP="008C13AD">
            <w:pPr>
              <w:jc w:val="center"/>
            </w:pPr>
            <w:r w:rsidRPr="00D42C9C">
              <w:rPr>
                <w:b/>
                <w:sz w:val="22"/>
                <w:szCs w:val="22"/>
              </w:rPr>
              <w:t>KNOWLEDGE</w:t>
            </w:r>
          </w:p>
        </w:tc>
        <w:tc>
          <w:tcPr>
            <w:tcW w:w="2155" w:type="dxa"/>
            <w:vAlign w:val="center"/>
          </w:tcPr>
          <w:p w:rsidR="00155D1E" w:rsidRPr="00D42C9C" w:rsidRDefault="00155D1E" w:rsidP="008C13AD">
            <w:pPr>
              <w:tabs>
                <w:tab w:val="left" w:pos="3060"/>
              </w:tabs>
              <w:jc w:val="center"/>
              <w:rPr>
                <w:b/>
                <w:sz w:val="22"/>
                <w:szCs w:val="22"/>
              </w:rPr>
            </w:pPr>
            <w:r w:rsidRPr="00D42C9C">
              <w:rPr>
                <w:b/>
                <w:sz w:val="22"/>
                <w:szCs w:val="22"/>
              </w:rPr>
              <w:t>REQUIRED</w:t>
            </w:r>
          </w:p>
          <w:p w:rsidR="00155D1E" w:rsidRDefault="00155D1E" w:rsidP="008C13AD">
            <w:pPr>
              <w:jc w:val="center"/>
            </w:pPr>
            <w:r w:rsidRPr="00D42C9C">
              <w:rPr>
                <w:b/>
                <w:sz w:val="22"/>
                <w:szCs w:val="22"/>
              </w:rPr>
              <w:t>SKILLS</w:t>
            </w:r>
          </w:p>
        </w:tc>
      </w:tr>
      <w:tr w:rsidR="00155D1E" w:rsidRPr="00155D1E" w:rsidTr="00650CC7">
        <w:tc>
          <w:tcPr>
            <w:tcW w:w="2155" w:type="dxa"/>
          </w:tcPr>
          <w:p w:rsidR="00155D1E" w:rsidRPr="00155D1E" w:rsidRDefault="00155D1E" w:rsidP="008063CB">
            <w:pPr>
              <w:numPr>
                <w:ilvl w:val="0"/>
                <w:numId w:val="18"/>
              </w:numPr>
              <w:tabs>
                <w:tab w:val="clear" w:pos="360"/>
                <w:tab w:val="num" w:pos="432"/>
                <w:tab w:val="left" w:pos="3510"/>
              </w:tabs>
              <w:ind w:left="432" w:hanging="432"/>
              <w:rPr>
                <w:sz w:val="22"/>
                <w:szCs w:val="22"/>
              </w:rPr>
            </w:pPr>
            <w:r w:rsidRPr="00155D1E">
              <w:rPr>
                <w:sz w:val="22"/>
                <w:szCs w:val="22"/>
              </w:rPr>
              <w:t>Describe team role and scope</w:t>
            </w:r>
          </w:p>
        </w:tc>
        <w:tc>
          <w:tcPr>
            <w:tcW w:w="2795" w:type="dxa"/>
          </w:tcPr>
          <w:p w:rsidR="00155D1E" w:rsidRPr="00155D1E" w:rsidRDefault="00155D1E" w:rsidP="000A7F57">
            <w:pPr>
              <w:pStyle w:val="BodyText"/>
              <w:numPr>
                <w:ilvl w:val="1"/>
                <w:numId w:val="56"/>
              </w:numPr>
              <w:tabs>
                <w:tab w:val="left" w:pos="-5400"/>
              </w:tabs>
              <w:spacing w:before="0"/>
              <w:ind w:right="0"/>
              <w:rPr>
                <w:sz w:val="22"/>
                <w:szCs w:val="22"/>
              </w:rPr>
            </w:pPr>
            <w:r w:rsidRPr="00155D1E">
              <w:rPr>
                <w:sz w:val="22"/>
                <w:szCs w:val="22"/>
              </w:rPr>
              <w:t xml:space="preserve">The </w:t>
            </w:r>
            <w:r w:rsidRPr="00155D1E">
              <w:rPr>
                <w:b/>
                <w:i/>
                <w:sz w:val="22"/>
                <w:szCs w:val="22"/>
              </w:rPr>
              <w:t>role and objective of the team</w:t>
            </w:r>
            <w:r w:rsidRPr="00155D1E">
              <w:rPr>
                <w:sz w:val="22"/>
                <w:szCs w:val="22"/>
              </w:rPr>
              <w:t xml:space="preserve"> is identified from available </w:t>
            </w:r>
            <w:r w:rsidRPr="00155D1E">
              <w:rPr>
                <w:b/>
                <w:i/>
                <w:sz w:val="22"/>
                <w:szCs w:val="22"/>
              </w:rPr>
              <w:t>sources of information</w:t>
            </w:r>
          </w:p>
          <w:p w:rsidR="00155D1E" w:rsidRPr="00155D1E" w:rsidRDefault="00155D1E" w:rsidP="000A7F57">
            <w:pPr>
              <w:pStyle w:val="BodyText"/>
              <w:numPr>
                <w:ilvl w:val="1"/>
                <w:numId w:val="56"/>
              </w:numPr>
              <w:tabs>
                <w:tab w:val="left" w:pos="-5400"/>
              </w:tabs>
              <w:spacing w:before="0"/>
              <w:ind w:right="0"/>
              <w:rPr>
                <w:sz w:val="22"/>
                <w:szCs w:val="22"/>
              </w:rPr>
            </w:pPr>
            <w:r w:rsidRPr="00155D1E">
              <w:rPr>
                <w:sz w:val="22"/>
                <w:szCs w:val="22"/>
              </w:rPr>
              <w:t xml:space="preserve">Team parameters, reporting relationships and responsibilities are identified from team discussions and appropriate external sources </w:t>
            </w:r>
          </w:p>
        </w:tc>
        <w:tc>
          <w:tcPr>
            <w:tcW w:w="2610" w:type="dxa"/>
          </w:tcPr>
          <w:p w:rsidR="006838DB" w:rsidRDefault="006838DB" w:rsidP="000A7F57">
            <w:pPr>
              <w:pStyle w:val="BodyText"/>
              <w:numPr>
                <w:ilvl w:val="1"/>
                <w:numId w:val="57"/>
              </w:numPr>
              <w:tabs>
                <w:tab w:val="left" w:pos="-5400"/>
              </w:tabs>
              <w:spacing w:before="0"/>
              <w:ind w:right="0"/>
              <w:rPr>
                <w:sz w:val="22"/>
                <w:szCs w:val="22"/>
              </w:rPr>
            </w:pPr>
            <w:r>
              <w:rPr>
                <w:sz w:val="22"/>
                <w:szCs w:val="22"/>
              </w:rPr>
              <w:t>Team roles</w:t>
            </w:r>
          </w:p>
          <w:p w:rsidR="00FA2D37" w:rsidRPr="006838DB" w:rsidRDefault="00FA2D37" w:rsidP="000A7F57">
            <w:pPr>
              <w:pStyle w:val="BodyText"/>
              <w:numPr>
                <w:ilvl w:val="1"/>
                <w:numId w:val="57"/>
              </w:numPr>
              <w:tabs>
                <w:tab w:val="left" w:pos="-5400"/>
              </w:tabs>
              <w:spacing w:before="0"/>
              <w:ind w:right="0"/>
              <w:rPr>
                <w:sz w:val="22"/>
                <w:szCs w:val="22"/>
              </w:rPr>
            </w:pPr>
            <w:r w:rsidRPr="006838DB">
              <w:rPr>
                <w:sz w:val="22"/>
                <w:szCs w:val="22"/>
              </w:rPr>
              <w:t xml:space="preserve">Definition of Team </w:t>
            </w:r>
          </w:p>
          <w:p w:rsidR="00FA2D37" w:rsidRPr="006838DB" w:rsidRDefault="00FA2D37" w:rsidP="000A7F57">
            <w:pPr>
              <w:pStyle w:val="BodyText"/>
              <w:numPr>
                <w:ilvl w:val="1"/>
                <w:numId w:val="57"/>
              </w:numPr>
              <w:tabs>
                <w:tab w:val="left" w:pos="-5400"/>
              </w:tabs>
              <w:spacing w:before="0"/>
              <w:ind w:right="0"/>
              <w:rPr>
                <w:sz w:val="22"/>
                <w:szCs w:val="22"/>
              </w:rPr>
            </w:pPr>
            <w:r w:rsidRPr="006838DB">
              <w:rPr>
                <w:sz w:val="22"/>
                <w:szCs w:val="22"/>
              </w:rPr>
              <w:t>Difference between team and group</w:t>
            </w:r>
          </w:p>
          <w:p w:rsidR="00FA2D37" w:rsidRPr="006838DB" w:rsidRDefault="00FA2D37" w:rsidP="000A7F57">
            <w:pPr>
              <w:pStyle w:val="BodyText"/>
              <w:numPr>
                <w:ilvl w:val="1"/>
                <w:numId w:val="57"/>
              </w:numPr>
              <w:tabs>
                <w:tab w:val="left" w:pos="-5400"/>
              </w:tabs>
              <w:spacing w:before="0"/>
              <w:ind w:right="0"/>
              <w:rPr>
                <w:sz w:val="22"/>
                <w:szCs w:val="22"/>
              </w:rPr>
            </w:pPr>
            <w:r w:rsidRPr="006838DB">
              <w:rPr>
                <w:sz w:val="22"/>
                <w:szCs w:val="22"/>
              </w:rPr>
              <w:t>Different sources of information</w:t>
            </w:r>
          </w:p>
          <w:p w:rsidR="00FA2D37" w:rsidRPr="006838DB" w:rsidRDefault="00FA2D37" w:rsidP="000A7F57">
            <w:pPr>
              <w:pStyle w:val="BodyText"/>
              <w:numPr>
                <w:ilvl w:val="1"/>
                <w:numId w:val="57"/>
              </w:numPr>
              <w:tabs>
                <w:tab w:val="left" w:pos="-5400"/>
              </w:tabs>
              <w:spacing w:before="0"/>
              <w:ind w:right="0"/>
              <w:rPr>
                <w:sz w:val="22"/>
                <w:szCs w:val="22"/>
              </w:rPr>
            </w:pPr>
            <w:r w:rsidRPr="006838DB">
              <w:rPr>
                <w:sz w:val="22"/>
                <w:szCs w:val="22"/>
              </w:rPr>
              <w:t xml:space="preserve">Objectives and goals of team </w:t>
            </w:r>
          </w:p>
        </w:tc>
        <w:tc>
          <w:tcPr>
            <w:tcW w:w="2155" w:type="dxa"/>
          </w:tcPr>
          <w:p w:rsidR="00B419C7" w:rsidRPr="006838DB" w:rsidRDefault="00B419C7" w:rsidP="000A7F57">
            <w:pPr>
              <w:pStyle w:val="BodyText"/>
              <w:numPr>
                <w:ilvl w:val="1"/>
                <w:numId w:val="58"/>
              </w:numPr>
              <w:tabs>
                <w:tab w:val="left" w:pos="-5400"/>
              </w:tabs>
              <w:spacing w:before="0"/>
              <w:ind w:right="0"/>
              <w:rPr>
                <w:sz w:val="22"/>
                <w:szCs w:val="22"/>
              </w:rPr>
            </w:pPr>
            <w:r w:rsidRPr="006838DB">
              <w:rPr>
                <w:sz w:val="22"/>
                <w:szCs w:val="22"/>
              </w:rPr>
              <w:t>De</w:t>
            </w:r>
            <w:r w:rsidR="00FA2D37" w:rsidRPr="006838DB">
              <w:rPr>
                <w:sz w:val="22"/>
                <w:szCs w:val="22"/>
              </w:rPr>
              <w:t>scribing the team role and scope</w:t>
            </w:r>
          </w:p>
        </w:tc>
      </w:tr>
      <w:tr w:rsidR="00155D1E" w:rsidRPr="00155D1E" w:rsidTr="00650CC7">
        <w:tc>
          <w:tcPr>
            <w:tcW w:w="2155" w:type="dxa"/>
          </w:tcPr>
          <w:p w:rsidR="00155D1E" w:rsidRPr="00155D1E" w:rsidRDefault="00155D1E" w:rsidP="008063CB">
            <w:pPr>
              <w:numPr>
                <w:ilvl w:val="0"/>
                <w:numId w:val="18"/>
              </w:numPr>
              <w:tabs>
                <w:tab w:val="clear" w:pos="360"/>
                <w:tab w:val="num" w:pos="432"/>
                <w:tab w:val="left" w:pos="3510"/>
              </w:tabs>
              <w:ind w:left="432"/>
              <w:rPr>
                <w:sz w:val="22"/>
                <w:szCs w:val="22"/>
              </w:rPr>
            </w:pPr>
            <w:r w:rsidRPr="00155D1E">
              <w:rPr>
                <w:sz w:val="22"/>
                <w:szCs w:val="22"/>
              </w:rPr>
              <w:t>Identify own role and responsibility within team</w:t>
            </w:r>
          </w:p>
        </w:tc>
        <w:tc>
          <w:tcPr>
            <w:tcW w:w="2795" w:type="dxa"/>
          </w:tcPr>
          <w:p w:rsidR="00155D1E" w:rsidRPr="00155D1E" w:rsidRDefault="00155D1E" w:rsidP="000A7F57">
            <w:pPr>
              <w:pStyle w:val="BodyText"/>
              <w:numPr>
                <w:ilvl w:val="1"/>
                <w:numId w:val="59"/>
              </w:numPr>
              <w:tabs>
                <w:tab w:val="left" w:pos="-5400"/>
              </w:tabs>
              <w:spacing w:before="0"/>
              <w:ind w:left="347" w:right="0" w:hanging="347"/>
              <w:rPr>
                <w:sz w:val="22"/>
                <w:szCs w:val="22"/>
              </w:rPr>
            </w:pPr>
            <w:r w:rsidRPr="00155D1E">
              <w:rPr>
                <w:sz w:val="22"/>
                <w:szCs w:val="22"/>
              </w:rPr>
              <w:t>Individual role and responsibilities within the team environment are identified</w:t>
            </w:r>
          </w:p>
          <w:p w:rsidR="00155D1E" w:rsidRPr="00155D1E" w:rsidRDefault="00155D1E" w:rsidP="000A7F57">
            <w:pPr>
              <w:pStyle w:val="BodyText"/>
              <w:numPr>
                <w:ilvl w:val="1"/>
                <w:numId w:val="59"/>
              </w:numPr>
              <w:tabs>
                <w:tab w:val="left" w:pos="-5400"/>
              </w:tabs>
              <w:spacing w:before="0"/>
              <w:ind w:left="347" w:right="-108" w:hanging="347"/>
              <w:rPr>
                <w:sz w:val="22"/>
                <w:szCs w:val="22"/>
              </w:rPr>
            </w:pPr>
            <w:r w:rsidRPr="00155D1E">
              <w:rPr>
                <w:sz w:val="22"/>
                <w:szCs w:val="22"/>
              </w:rPr>
              <w:t>Roles and responsibility of other team members are identified and recognized</w:t>
            </w:r>
          </w:p>
          <w:p w:rsidR="00155D1E" w:rsidRPr="00155D1E" w:rsidRDefault="00155D1E" w:rsidP="000A7F57">
            <w:pPr>
              <w:pStyle w:val="BodyText"/>
              <w:numPr>
                <w:ilvl w:val="1"/>
                <w:numId w:val="59"/>
              </w:numPr>
              <w:tabs>
                <w:tab w:val="left" w:pos="-5400"/>
              </w:tabs>
              <w:spacing w:before="0"/>
              <w:ind w:left="347" w:right="-108" w:hanging="347"/>
              <w:rPr>
                <w:sz w:val="22"/>
                <w:szCs w:val="22"/>
              </w:rPr>
            </w:pPr>
            <w:r w:rsidRPr="00155D1E">
              <w:rPr>
                <w:sz w:val="22"/>
                <w:szCs w:val="22"/>
              </w:rPr>
              <w:t>Reporting relationships within team and external to team are identified</w:t>
            </w:r>
          </w:p>
        </w:tc>
        <w:tc>
          <w:tcPr>
            <w:tcW w:w="2610" w:type="dxa"/>
          </w:tcPr>
          <w:p w:rsidR="00155D1E" w:rsidRPr="006838DB" w:rsidRDefault="00155D1E" w:rsidP="000A7F57">
            <w:pPr>
              <w:pStyle w:val="BodyText"/>
              <w:numPr>
                <w:ilvl w:val="1"/>
                <w:numId w:val="60"/>
              </w:numPr>
              <w:tabs>
                <w:tab w:val="left" w:pos="-5400"/>
              </w:tabs>
              <w:spacing w:before="0"/>
              <w:ind w:right="0"/>
              <w:rPr>
                <w:sz w:val="22"/>
                <w:szCs w:val="22"/>
              </w:rPr>
            </w:pPr>
            <w:r w:rsidRPr="006838DB">
              <w:rPr>
                <w:sz w:val="22"/>
                <w:szCs w:val="22"/>
              </w:rPr>
              <w:t>Team structure</w:t>
            </w:r>
          </w:p>
          <w:p w:rsidR="006838DB" w:rsidRDefault="006838DB" w:rsidP="000A7F57">
            <w:pPr>
              <w:pStyle w:val="BodyText"/>
              <w:numPr>
                <w:ilvl w:val="1"/>
                <w:numId w:val="60"/>
              </w:numPr>
              <w:tabs>
                <w:tab w:val="left" w:pos="-5400"/>
              </w:tabs>
              <w:spacing w:before="0"/>
              <w:ind w:right="0"/>
              <w:rPr>
                <w:sz w:val="22"/>
                <w:szCs w:val="22"/>
              </w:rPr>
            </w:pPr>
            <w:r>
              <w:rPr>
                <w:sz w:val="22"/>
                <w:szCs w:val="22"/>
              </w:rPr>
              <w:t>Roles and responsibility of team members</w:t>
            </w:r>
          </w:p>
          <w:p w:rsidR="00FA2D37" w:rsidRPr="006838DB" w:rsidRDefault="00FA2D37" w:rsidP="000A7F57">
            <w:pPr>
              <w:pStyle w:val="BodyText"/>
              <w:numPr>
                <w:ilvl w:val="1"/>
                <w:numId w:val="60"/>
              </w:numPr>
              <w:tabs>
                <w:tab w:val="left" w:pos="-5400"/>
              </w:tabs>
              <w:spacing w:before="0"/>
              <w:ind w:right="0"/>
              <w:rPr>
                <w:sz w:val="22"/>
                <w:szCs w:val="22"/>
              </w:rPr>
            </w:pPr>
            <w:r w:rsidRPr="006838DB">
              <w:rPr>
                <w:sz w:val="22"/>
                <w:szCs w:val="22"/>
              </w:rPr>
              <w:t>Teams in work environment</w:t>
            </w:r>
          </w:p>
          <w:p w:rsidR="00FA2D37" w:rsidRPr="006838DB" w:rsidRDefault="00FA2D37" w:rsidP="000A7F57">
            <w:pPr>
              <w:pStyle w:val="BodyText"/>
              <w:numPr>
                <w:ilvl w:val="1"/>
                <w:numId w:val="60"/>
              </w:numPr>
              <w:tabs>
                <w:tab w:val="left" w:pos="-5400"/>
              </w:tabs>
              <w:spacing w:before="0"/>
              <w:ind w:right="0"/>
              <w:rPr>
                <w:sz w:val="22"/>
                <w:szCs w:val="22"/>
              </w:rPr>
            </w:pPr>
            <w:r w:rsidRPr="006838DB">
              <w:rPr>
                <w:sz w:val="22"/>
                <w:szCs w:val="22"/>
              </w:rPr>
              <w:t>Fundamental rights at work including gender sensitivity</w:t>
            </w:r>
          </w:p>
        </w:tc>
        <w:tc>
          <w:tcPr>
            <w:tcW w:w="2155" w:type="dxa"/>
          </w:tcPr>
          <w:p w:rsidR="00155D1E" w:rsidRPr="006838DB" w:rsidRDefault="00155D1E" w:rsidP="000A7F57">
            <w:pPr>
              <w:pStyle w:val="BodyText"/>
              <w:numPr>
                <w:ilvl w:val="1"/>
                <w:numId w:val="61"/>
              </w:numPr>
              <w:tabs>
                <w:tab w:val="left" w:pos="-5400"/>
              </w:tabs>
              <w:spacing w:before="0"/>
              <w:ind w:right="0"/>
              <w:rPr>
                <w:sz w:val="22"/>
                <w:szCs w:val="22"/>
              </w:rPr>
            </w:pPr>
            <w:r w:rsidRPr="006838DB">
              <w:rPr>
                <w:sz w:val="22"/>
                <w:szCs w:val="22"/>
              </w:rPr>
              <w:t>Communicat</w:t>
            </w:r>
            <w:r w:rsidR="006838DB">
              <w:rPr>
                <w:sz w:val="22"/>
                <w:szCs w:val="22"/>
              </w:rPr>
              <w:t>ing</w:t>
            </w:r>
            <w:r w:rsidRPr="006838DB">
              <w:rPr>
                <w:sz w:val="22"/>
                <w:szCs w:val="22"/>
              </w:rPr>
              <w:t xml:space="preserve"> appropriately, consistent with the culture of the workplace</w:t>
            </w:r>
          </w:p>
          <w:p w:rsidR="00FA2D37" w:rsidRPr="006838DB" w:rsidRDefault="00FA2D37" w:rsidP="000A7F57">
            <w:pPr>
              <w:pStyle w:val="BodyText"/>
              <w:numPr>
                <w:ilvl w:val="1"/>
                <w:numId w:val="61"/>
              </w:numPr>
              <w:tabs>
                <w:tab w:val="left" w:pos="-5400"/>
              </w:tabs>
              <w:spacing w:before="0"/>
              <w:ind w:right="0"/>
              <w:rPr>
                <w:sz w:val="22"/>
                <w:szCs w:val="22"/>
              </w:rPr>
            </w:pPr>
            <w:r w:rsidRPr="006838DB">
              <w:rPr>
                <w:sz w:val="22"/>
                <w:szCs w:val="22"/>
              </w:rPr>
              <w:t>Identifying individual role and responsibility</w:t>
            </w:r>
          </w:p>
          <w:p w:rsidR="00FA2D37" w:rsidRPr="006838DB" w:rsidRDefault="00FA2D37" w:rsidP="000A7F57">
            <w:pPr>
              <w:pStyle w:val="BodyText"/>
              <w:numPr>
                <w:ilvl w:val="1"/>
                <w:numId w:val="61"/>
              </w:numPr>
              <w:tabs>
                <w:tab w:val="left" w:pos="-5400"/>
              </w:tabs>
              <w:spacing w:before="0"/>
              <w:ind w:right="0"/>
              <w:rPr>
                <w:sz w:val="22"/>
                <w:szCs w:val="22"/>
              </w:rPr>
            </w:pPr>
            <w:r w:rsidRPr="006838DB">
              <w:rPr>
                <w:sz w:val="22"/>
                <w:szCs w:val="22"/>
              </w:rPr>
              <w:t>Identifying external relationship</w:t>
            </w:r>
          </w:p>
        </w:tc>
      </w:tr>
    </w:tbl>
    <w:p w:rsidR="000C01F0" w:rsidRDefault="000C01F0">
      <w:r>
        <w:br w:type="page"/>
      </w:r>
    </w:p>
    <w:tbl>
      <w:tblPr>
        <w:tblStyle w:val="TableGrid"/>
        <w:tblW w:w="9715" w:type="dxa"/>
        <w:tblLayout w:type="fixed"/>
        <w:tblLook w:val="04A0" w:firstRow="1" w:lastRow="0" w:firstColumn="1" w:lastColumn="0" w:noHBand="0" w:noVBand="1"/>
      </w:tblPr>
      <w:tblGrid>
        <w:gridCol w:w="2155"/>
        <w:gridCol w:w="2795"/>
        <w:gridCol w:w="2610"/>
        <w:gridCol w:w="2155"/>
      </w:tblGrid>
      <w:tr w:rsidR="00155D1E" w:rsidTr="00650CC7">
        <w:tc>
          <w:tcPr>
            <w:tcW w:w="2155" w:type="dxa"/>
            <w:vAlign w:val="center"/>
          </w:tcPr>
          <w:p w:rsidR="00155D1E" w:rsidRDefault="00155D1E" w:rsidP="000C01F0">
            <w:pPr>
              <w:jc w:val="center"/>
            </w:pPr>
            <w:r w:rsidRPr="00D42C9C">
              <w:rPr>
                <w:b/>
                <w:sz w:val="22"/>
                <w:szCs w:val="22"/>
              </w:rPr>
              <w:lastRenderedPageBreak/>
              <w:t>ELEMENT</w:t>
            </w:r>
          </w:p>
        </w:tc>
        <w:tc>
          <w:tcPr>
            <w:tcW w:w="2795" w:type="dxa"/>
            <w:vAlign w:val="center"/>
          </w:tcPr>
          <w:p w:rsidR="00155D1E" w:rsidRPr="00D42C9C" w:rsidRDefault="00155D1E" w:rsidP="000C01F0">
            <w:pPr>
              <w:tabs>
                <w:tab w:val="left" w:pos="3060"/>
              </w:tabs>
              <w:jc w:val="center"/>
              <w:rPr>
                <w:b/>
                <w:sz w:val="22"/>
                <w:szCs w:val="22"/>
              </w:rPr>
            </w:pPr>
            <w:r w:rsidRPr="00D42C9C">
              <w:rPr>
                <w:b/>
                <w:sz w:val="22"/>
                <w:szCs w:val="22"/>
              </w:rPr>
              <w:t>PERFORMANCE CRITERIA</w:t>
            </w:r>
          </w:p>
          <w:p w:rsidR="00155D1E" w:rsidRPr="00D42C9C" w:rsidRDefault="007A406B" w:rsidP="000C01F0">
            <w:pPr>
              <w:tabs>
                <w:tab w:val="left" w:pos="3060"/>
              </w:tabs>
              <w:jc w:val="center"/>
              <w:rPr>
                <w:b/>
                <w:sz w:val="20"/>
              </w:rPr>
            </w:pPr>
            <w:r>
              <w:rPr>
                <w:b/>
                <w:i/>
                <w:sz w:val="20"/>
              </w:rPr>
              <w:t>I</w:t>
            </w:r>
            <w:r w:rsidR="00155D1E" w:rsidRPr="00D42C9C">
              <w:rPr>
                <w:b/>
                <w:i/>
                <w:sz w:val="20"/>
              </w:rPr>
              <w:t>talicized terms</w:t>
            </w:r>
            <w:r w:rsidR="00622299">
              <w:rPr>
                <w:b/>
                <w:i/>
                <w:sz w:val="20"/>
              </w:rPr>
              <w:t xml:space="preserve"> </w:t>
            </w:r>
            <w:r w:rsidR="00155D1E" w:rsidRPr="00D42C9C">
              <w:rPr>
                <w:sz w:val="20"/>
              </w:rPr>
              <w:t>are elaborated in the Range of Variables</w:t>
            </w:r>
          </w:p>
        </w:tc>
        <w:tc>
          <w:tcPr>
            <w:tcW w:w="2610" w:type="dxa"/>
            <w:vAlign w:val="center"/>
          </w:tcPr>
          <w:p w:rsidR="00155D1E" w:rsidRPr="00D42C9C" w:rsidRDefault="00155D1E" w:rsidP="000C01F0">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155D1E" w:rsidRDefault="00155D1E" w:rsidP="000C01F0">
            <w:pPr>
              <w:jc w:val="center"/>
            </w:pPr>
            <w:r w:rsidRPr="00D42C9C">
              <w:rPr>
                <w:b/>
                <w:sz w:val="22"/>
                <w:szCs w:val="22"/>
              </w:rPr>
              <w:t>KNOWLEDGE</w:t>
            </w:r>
          </w:p>
        </w:tc>
        <w:tc>
          <w:tcPr>
            <w:tcW w:w="2155" w:type="dxa"/>
            <w:vAlign w:val="center"/>
          </w:tcPr>
          <w:p w:rsidR="00155D1E" w:rsidRPr="00D42C9C" w:rsidRDefault="00155D1E" w:rsidP="000C01F0">
            <w:pPr>
              <w:tabs>
                <w:tab w:val="left" w:pos="3060"/>
              </w:tabs>
              <w:jc w:val="center"/>
              <w:rPr>
                <w:b/>
                <w:sz w:val="22"/>
                <w:szCs w:val="22"/>
              </w:rPr>
            </w:pPr>
            <w:r w:rsidRPr="00D42C9C">
              <w:rPr>
                <w:b/>
                <w:sz w:val="22"/>
                <w:szCs w:val="22"/>
              </w:rPr>
              <w:t>REQUIRED</w:t>
            </w:r>
          </w:p>
          <w:p w:rsidR="00155D1E" w:rsidRDefault="00155D1E" w:rsidP="000C01F0">
            <w:pPr>
              <w:jc w:val="center"/>
            </w:pPr>
            <w:r w:rsidRPr="00D42C9C">
              <w:rPr>
                <w:b/>
                <w:sz w:val="22"/>
                <w:szCs w:val="22"/>
              </w:rPr>
              <w:t>SKILLS</w:t>
            </w:r>
          </w:p>
        </w:tc>
      </w:tr>
      <w:tr w:rsidR="000C01F0" w:rsidRPr="00155D1E" w:rsidTr="00650CC7">
        <w:tc>
          <w:tcPr>
            <w:tcW w:w="2155" w:type="dxa"/>
          </w:tcPr>
          <w:p w:rsidR="000C01F0" w:rsidRPr="00155D1E" w:rsidRDefault="000C01F0" w:rsidP="008063CB">
            <w:pPr>
              <w:numPr>
                <w:ilvl w:val="0"/>
                <w:numId w:val="18"/>
              </w:numPr>
              <w:tabs>
                <w:tab w:val="clear" w:pos="360"/>
                <w:tab w:val="num" w:pos="432"/>
                <w:tab w:val="left" w:pos="3510"/>
              </w:tabs>
              <w:ind w:left="432"/>
              <w:rPr>
                <w:sz w:val="22"/>
                <w:szCs w:val="22"/>
              </w:rPr>
            </w:pPr>
            <w:r w:rsidRPr="00155D1E">
              <w:rPr>
                <w:sz w:val="22"/>
                <w:szCs w:val="22"/>
              </w:rPr>
              <w:t>Work as a team member</w:t>
            </w:r>
          </w:p>
        </w:tc>
        <w:tc>
          <w:tcPr>
            <w:tcW w:w="2795" w:type="dxa"/>
          </w:tcPr>
          <w:p w:rsidR="000C01F0" w:rsidRPr="00155D1E" w:rsidRDefault="000C01F0" w:rsidP="000A7F57">
            <w:pPr>
              <w:pStyle w:val="BodyText"/>
              <w:numPr>
                <w:ilvl w:val="1"/>
                <w:numId w:val="62"/>
              </w:numPr>
              <w:tabs>
                <w:tab w:val="left" w:pos="-5400"/>
                <w:tab w:val="left" w:pos="347"/>
              </w:tabs>
              <w:spacing w:before="0"/>
              <w:ind w:left="347" w:right="0" w:hanging="347"/>
              <w:rPr>
                <w:sz w:val="22"/>
                <w:szCs w:val="22"/>
              </w:rPr>
            </w:pPr>
            <w:r w:rsidRPr="00155D1E">
              <w:rPr>
                <w:sz w:val="22"/>
                <w:szCs w:val="22"/>
              </w:rPr>
              <w:t>Effective and appropriate forms of communications used and interactions undertaken with team members who contribute to known team activities and objectives</w:t>
            </w:r>
          </w:p>
          <w:p w:rsidR="000C01F0" w:rsidRPr="00155D1E" w:rsidRDefault="000C01F0" w:rsidP="000A7F57">
            <w:pPr>
              <w:pStyle w:val="BodyText"/>
              <w:numPr>
                <w:ilvl w:val="1"/>
                <w:numId w:val="62"/>
              </w:numPr>
              <w:tabs>
                <w:tab w:val="left" w:pos="-5400"/>
                <w:tab w:val="left" w:pos="347"/>
              </w:tabs>
              <w:spacing w:before="0"/>
              <w:ind w:left="347" w:right="0" w:hanging="347"/>
              <w:rPr>
                <w:sz w:val="22"/>
                <w:szCs w:val="22"/>
              </w:rPr>
            </w:pPr>
            <w:r w:rsidRPr="00155D1E">
              <w:rPr>
                <w:sz w:val="22"/>
                <w:szCs w:val="22"/>
              </w:rPr>
              <w:t xml:space="preserve">Effective and appropriate contributions made to complement team activities and objectives, based on individual skills and competencies and </w:t>
            </w:r>
            <w:r w:rsidRPr="00155D1E">
              <w:rPr>
                <w:b/>
                <w:i/>
                <w:sz w:val="22"/>
                <w:szCs w:val="22"/>
              </w:rPr>
              <w:t>workplace context</w:t>
            </w:r>
          </w:p>
          <w:p w:rsidR="000C01F0" w:rsidRPr="00155D1E" w:rsidRDefault="000C01F0" w:rsidP="000A7F57">
            <w:pPr>
              <w:pStyle w:val="BodyText"/>
              <w:numPr>
                <w:ilvl w:val="1"/>
                <w:numId w:val="62"/>
              </w:numPr>
              <w:tabs>
                <w:tab w:val="left" w:pos="-5400"/>
                <w:tab w:val="left" w:pos="347"/>
              </w:tabs>
              <w:spacing w:before="0"/>
              <w:ind w:left="347" w:right="0" w:hanging="347"/>
              <w:rPr>
                <w:sz w:val="22"/>
                <w:szCs w:val="22"/>
              </w:rPr>
            </w:pPr>
            <w:r w:rsidRPr="00155D1E">
              <w:rPr>
                <w:sz w:val="22"/>
                <w:szCs w:val="22"/>
              </w:rPr>
              <w:t>Observed protocols in reporting using standard operating procedures</w:t>
            </w:r>
          </w:p>
          <w:p w:rsidR="000C01F0" w:rsidRPr="00155D1E" w:rsidRDefault="000C01F0" w:rsidP="000A7F57">
            <w:pPr>
              <w:pStyle w:val="BodyText"/>
              <w:numPr>
                <w:ilvl w:val="1"/>
                <w:numId w:val="62"/>
              </w:numPr>
              <w:tabs>
                <w:tab w:val="left" w:pos="-5400"/>
                <w:tab w:val="left" w:pos="347"/>
              </w:tabs>
              <w:spacing w:before="0"/>
              <w:ind w:left="347" w:right="0" w:hanging="347"/>
              <w:rPr>
                <w:sz w:val="22"/>
                <w:szCs w:val="22"/>
              </w:rPr>
            </w:pPr>
            <w:r w:rsidRPr="00155D1E">
              <w:rPr>
                <w:sz w:val="22"/>
                <w:szCs w:val="22"/>
              </w:rPr>
              <w:t>Contribute to the development of team work plans based on an understanding of  team’s role and objectives and individual competencies of the members</w:t>
            </w:r>
          </w:p>
        </w:tc>
        <w:tc>
          <w:tcPr>
            <w:tcW w:w="2610" w:type="dxa"/>
          </w:tcPr>
          <w:p w:rsidR="000C01F0" w:rsidRPr="006838DB" w:rsidRDefault="000C01F0" w:rsidP="000A7F57">
            <w:pPr>
              <w:pStyle w:val="BodyText"/>
              <w:numPr>
                <w:ilvl w:val="1"/>
                <w:numId w:val="63"/>
              </w:numPr>
              <w:tabs>
                <w:tab w:val="left" w:pos="-5400"/>
                <w:tab w:val="left" w:pos="347"/>
              </w:tabs>
              <w:spacing w:before="0"/>
              <w:ind w:right="0"/>
              <w:rPr>
                <w:sz w:val="22"/>
                <w:szCs w:val="22"/>
              </w:rPr>
            </w:pPr>
            <w:r w:rsidRPr="006838DB">
              <w:rPr>
                <w:sz w:val="22"/>
                <w:szCs w:val="22"/>
              </w:rPr>
              <w:t>Communication process</w:t>
            </w:r>
          </w:p>
          <w:p w:rsidR="000C01F0" w:rsidRPr="006838DB" w:rsidRDefault="000C01F0" w:rsidP="000A7F57">
            <w:pPr>
              <w:pStyle w:val="BodyText"/>
              <w:numPr>
                <w:ilvl w:val="1"/>
                <w:numId w:val="63"/>
              </w:numPr>
              <w:tabs>
                <w:tab w:val="left" w:pos="-5400"/>
                <w:tab w:val="left" w:pos="347"/>
              </w:tabs>
              <w:spacing w:before="0"/>
              <w:ind w:right="0"/>
              <w:rPr>
                <w:sz w:val="22"/>
                <w:szCs w:val="22"/>
              </w:rPr>
            </w:pPr>
            <w:r w:rsidRPr="006838DB">
              <w:rPr>
                <w:sz w:val="22"/>
                <w:szCs w:val="22"/>
              </w:rPr>
              <w:t>Group planning and decision making</w:t>
            </w:r>
          </w:p>
          <w:p w:rsidR="000C01F0" w:rsidRPr="006838DB" w:rsidRDefault="000C01F0" w:rsidP="000A7F57">
            <w:pPr>
              <w:pStyle w:val="BodyText"/>
              <w:numPr>
                <w:ilvl w:val="1"/>
                <w:numId w:val="63"/>
              </w:numPr>
              <w:tabs>
                <w:tab w:val="left" w:pos="-5400"/>
                <w:tab w:val="left" w:pos="347"/>
              </w:tabs>
              <w:spacing w:before="0"/>
              <w:ind w:right="0"/>
              <w:rPr>
                <w:sz w:val="22"/>
                <w:szCs w:val="22"/>
              </w:rPr>
            </w:pPr>
            <w:r w:rsidRPr="006838DB">
              <w:rPr>
                <w:sz w:val="22"/>
                <w:szCs w:val="22"/>
              </w:rPr>
              <w:t>Team goals and objectives</w:t>
            </w:r>
          </w:p>
          <w:p w:rsidR="000C01F0" w:rsidRPr="006838DB" w:rsidRDefault="000C01F0" w:rsidP="000A7F57">
            <w:pPr>
              <w:pStyle w:val="BodyText"/>
              <w:numPr>
                <w:ilvl w:val="1"/>
                <w:numId w:val="63"/>
              </w:numPr>
              <w:tabs>
                <w:tab w:val="left" w:pos="-5400"/>
                <w:tab w:val="left" w:pos="347"/>
              </w:tabs>
              <w:spacing w:before="0"/>
              <w:ind w:right="-108"/>
              <w:rPr>
                <w:sz w:val="22"/>
                <w:szCs w:val="22"/>
              </w:rPr>
            </w:pPr>
            <w:r w:rsidRPr="006838DB">
              <w:rPr>
                <w:sz w:val="22"/>
                <w:szCs w:val="22"/>
              </w:rPr>
              <w:t>Understanding individual competencies relative to teamwork</w:t>
            </w:r>
          </w:p>
          <w:p w:rsidR="000C01F0" w:rsidRPr="006838DB" w:rsidRDefault="000C01F0" w:rsidP="000A7F57">
            <w:pPr>
              <w:pStyle w:val="BodyText"/>
              <w:numPr>
                <w:ilvl w:val="1"/>
                <w:numId w:val="63"/>
              </w:numPr>
              <w:tabs>
                <w:tab w:val="left" w:pos="-5400"/>
                <w:tab w:val="left" w:pos="347"/>
              </w:tabs>
              <w:spacing w:before="0"/>
              <w:ind w:right="0"/>
              <w:rPr>
                <w:sz w:val="22"/>
                <w:szCs w:val="22"/>
              </w:rPr>
            </w:pPr>
            <w:r w:rsidRPr="006838DB">
              <w:rPr>
                <w:sz w:val="22"/>
                <w:szCs w:val="22"/>
              </w:rPr>
              <w:t>Types of individuals</w:t>
            </w:r>
          </w:p>
          <w:p w:rsidR="000C01F0" w:rsidRPr="006838DB" w:rsidRDefault="000C01F0" w:rsidP="000A7F57">
            <w:pPr>
              <w:pStyle w:val="BodyTextIndent"/>
              <w:numPr>
                <w:ilvl w:val="1"/>
                <w:numId w:val="63"/>
              </w:numPr>
              <w:tabs>
                <w:tab w:val="left" w:pos="-10368"/>
                <w:tab w:val="left" w:pos="347"/>
              </w:tabs>
              <w:rPr>
                <w:sz w:val="22"/>
                <w:szCs w:val="22"/>
              </w:rPr>
            </w:pPr>
            <w:r w:rsidRPr="006838DB">
              <w:rPr>
                <w:sz w:val="22"/>
                <w:szCs w:val="22"/>
              </w:rPr>
              <w:t>Role of leaders</w:t>
            </w:r>
          </w:p>
        </w:tc>
        <w:tc>
          <w:tcPr>
            <w:tcW w:w="2155" w:type="dxa"/>
          </w:tcPr>
          <w:p w:rsidR="000C01F0" w:rsidRPr="006838DB" w:rsidRDefault="000C01F0" w:rsidP="000A7F57">
            <w:pPr>
              <w:pStyle w:val="BodyText"/>
              <w:numPr>
                <w:ilvl w:val="1"/>
                <w:numId w:val="64"/>
              </w:numPr>
              <w:tabs>
                <w:tab w:val="left" w:pos="-5400"/>
                <w:tab w:val="left" w:pos="347"/>
              </w:tabs>
              <w:spacing w:before="0"/>
              <w:ind w:right="0"/>
              <w:rPr>
                <w:sz w:val="22"/>
                <w:szCs w:val="22"/>
              </w:rPr>
            </w:pPr>
            <w:r w:rsidRPr="006838DB">
              <w:rPr>
                <w:sz w:val="22"/>
                <w:szCs w:val="22"/>
              </w:rPr>
              <w:t>Interacting effectively with others</w:t>
            </w:r>
          </w:p>
          <w:p w:rsidR="000C01F0" w:rsidRPr="006838DB" w:rsidRDefault="000C01F0" w:rsidP="000A7F57">
            <w:pPr>
              <w:pStyle w:val="BodyText"/>
              <w:numPr>
                <w:ilvl w:val="1"/>
                <w:numId w:val="64"/>
              </w:numPr>
              <w:tabs>
                <w:tab w:val="left" w:pos="-5400"/>
                <w:tab w:val="left" w:pos="347"/>
              </w:tabs>
              <w:spacing w:before="0"/>
              <w:ind w:right="0"/>
              <w:rPr>
                <w:sz w:val="22"/>
                <w:szCs w:val="22"/>
              </w:rPr>
            </w:pPr>
            <w:r w:rsidRPr="006838DB">
              <w:rPr>
                <w:sz w:val="22"/>
                <w:szCs w:val="22"/>
              </w:rPr>
              <w:t xml:space="preserve">Setting team goals and expectations  </w:t>
            </w:r>
          </w:p>
        </w:tc>
      </w:tr>
    </w:tbl>
    <w:p w:rsidR="000C01F0" w:rsidRDefault="000C01F0" w:rsidP="000C01F0">
      <w:pPr>
        <w:pStyle w:val="BodyTextIndent"/>
        <w:tabs>
          <w:tab w:val="left" w:pos="3150"/>
        </w:tabs>
        <w:ind w:left="0" w:hanging="450"/>
        <w:rPr>
          <w:b/>
        </w:rPr>
      </w:pPr>
    </w:p>
    <w:p w:rsidR="000C01F0" w:rsidRDefault="000C01F0">
      <w:pPr>
        <w:rPr>
          <w:b/>
        </w:rPr>
      </w:pPr>
      <w:r>
        <w:rPr>
          <w:b/>
        </w:rPr>
        <w:br w:type="page"/>
      </w:r>
    </w:p>
    <w:p w:rsidR="00474658" w:rsidRDefault="00474658" w:rsidP="00474658">
      <w:pPr>
        <w:pStyle w:val="BodyTextIndent"/>
        <w:tabs>
          <w:tab w:val="left" w:pos="3150"/>
        </w:tabs>
        <w:ind w:left="0" w:hanging="180"/>
        <w:rPr>
          <w:b/>
          <w:szCs w:val="24"/>
        </w:rPr>
      </w:pPr>
      <w:r w:rsidRPr="00474658">
        <w:rPr>
          <w:b/>
          <w:szCs w:val="24"/>
        </w:rPr>
        <w:lastRenderedPageBreak/>
        <w:t>RANGE OF VARIABLES</w:t>
      </w:r>
    </w:p>
    <w:p w:rsidR="00692BA5" w:rsidRDefault="00692BA5" w:rsidP="00474658">
      <w:pPr>
        <w:pStyle w:val="BodyTextIndent"/>
        <w:tabs>
          <w:tab w:val="left" w:pos="3150"/>
        </w:tabs>
        <w:ind w:left="0" w:hanging="180"/>
        <w:rPr>
          <w:b/>
          <w:szCs w:val="24"/>
        </w:rPr>
      </w:pPr>
    </w:p>
    <w:p w:rsidR="00650CC7" w:rsidRPr="00474658" w:rsidRDefault="00650CC7" w:rsidP="00474658">
      <w:pPr>
        <w:pStyle w:val="BodyTextIndent"/>
        <w:tabs>
          <w:tab w:val="left" w:pos="3150"/>
        </w:tabs>
        <w:ind w:left="0" w:hanging="180"/>
        <w:rPr>
          <w:b/>
          <w:szCs w:val="24"/>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547"/>
      </w:tblGrid>
      <w:tr w:rsidR="005F4F88" w:rsidRPr="00187CC6" w:rsidTr="00650CC7">
        <w:tc>
          <w:tcPr>
            <w:tcW w:w="3240" w:type="dxa"/>
            <w:tcBorders>
              <w:top w:val="single" w:sz="4" w:space="0" w:color="auto"/>
              <w:left w:val="single" w:sz="4" w:space="0" w:color="auto"/>
              <w:bottom w:val="single" w:sz="4" w:space="0" w:color="auto"/>
              <w:right w:val="single" w:sz="4" w:space="0" w:color="auto"/>
            </w:tcBorders>
            <w:shd w:val="clear" w:color="auto" w:fill="FFFFFF"/>
          </w:tcPr>
          <w:p w:rsidR="005F4F88" w:rsidRPr="00187CC6" w:rsidRDefault="005F4F88" w:rsidP="00FC2155">
            <w:pPr>
              <w:spacing w:before="80" w:after="80"/>
              <w:jc w:val="center"/>
              <w:rPr>
                <w:b/>
                <w:szCs w:val="24"/>
              </w:rPr>
            </w:pPr>
            <w:r w:rsidRPr="00474658">
              <w:rPr>
                <w:b/>
                <w:szCs w:val="24"/>
              </w:rPr>
              <w:t>VARIABLE</w:t>
            </w:r>
          </w:p>
        </w:tc>
        <w:tc>
          <w:tcPr>
            <w:tcW w:w="6547" w:type="dxa"/>
            <w:tcBorders>
              <w:top w:val="single" w:sz="4" w:space="0" w:color="auto"/>
              <w:left w:val="single" w:sz="4" w:space="0" w:color="auto"/>
              <w:bottom w:val="single" w:sz="4" w:space="0" w:color="auto"/>
              <w:right w:val="single" w:sz="4" w:space="0" w:color="auto"/>
            </w:tcBorders>
            <w:shd w:val="clear" w:color="auto" w:fill="FFFFFF"/>
          </w:tcPr>
          <w:p w:rsidR="005F4F88" w:rsidRPr="00187CC6" w:rsidRDefault="005F4F88" w:rsidP="00FC2155">
            <w:pPr>
              <w:spacing w:before="80" w:after="80"/>
              <w:jc w:val="center"/>
              <w:rPr>
                <w:b/>
                <w:szCs w:val="24"/>
              </w:rPr>
            </w:pPr>
            <w:r w:rsidRPr="00474658">
              <w:rPr>
                <w:b/>
                <w:szCs w:val="24"/>
              </w:rPr>
              <w:t>RANGE</w:t>
            </w:r>
          </w:p>
        </w:tc>
      </w:tr>
      <w:tr w:rsidR="005F4F88" w:rsidRPr="00187CC6" w:rsidTr="00650CC7">
        <w:tc>
          <w:tcPr>
            <w:tcW w:w="3240" w:type="dxa"/>
            <w:tcBorders>
              <w:top w:val="single" w:sz="4" w:space="0" w:color="auto"/>
              <w:left w:val="single" w:sz="4" w:space="0" w:color="auto"/>
              <w:bottom w:val="single" w:sz="4" w:space="0" w:color="auto"/>
              <w:right w:val="single" w:sz="4" w:space="0" w:color="auto"/>
            </w:tcBorders>
            <w:shd w:val="clear" w:color="auto" w:fill="FFFFFF"/>
          </w:tcPr>
          <w:p w:rsidR="005F4F88" w:rsidRPr="00692BA5" w:rsidRDefault="005F4F88" w:rsidP="008063CB">
            <w:pPr>
              <w:pStyle w:val="BodyTextIndent"/>
              <w:numPr>
                <w:ilvl w:val="0"/>
                <w:numId w:val="19"/>
              </w:numPr>
              <w:spacing w:before="80" w:after="80"/>
              <w:rPr>
                <w:szCs w:val="24"/>
              </w:rPr>
            </w:pPr>
            <w:r w:rsidRPr="00692BA5">
              <w:rPr>
                <w:szCs w:val="24"/>
              </w:rPr>
              <w:t xml:space="preserve">Role and objective of team </w:t>
            </w:r>
          </w:p>
        </w:tc>
        <w:tc>
          <w:tcPr>
            <w:tcW w:w="6547" w:type="dxa"/>
            <w:tcBorders>
              <w:top w:val="single" w:sz="4" w:space="0" w:color="auto"/>
              <w:left w:val="single" w:sz="4" w:space="0" w:color="auto"/>
              <w:bottom w:val="single" w:sz="4" w:space="0" w:color="auto"/>
              <w:right w:val="single" w:sz="4" w:space="0" w:color="auto"/>
            </w:tcBorders>
            <w:shd w:val="clear" w:color="auto" w:fill="FFFFFF"/>
          </w:tcPr>
          <w:p w:rsidR="005F4F88" w:rsidRPr="00650CC7" w:rsidRDefault="005F4F88" w:rsidP="00692BA5">
            <w:pPr>
              <w:rPr>
                <w:b/>
                <w:szCs w:val="24"/>
              </w:rPr>
            </w:pPr>
            <w:r w:rsidRPr="00650CC7">
              <w:rPr>
                <w:b/>
                <w:szCs w:val="24"/>
              </w:rPr>
              <w:t>May include:</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Work activities in a team environment with enterprise or specific sector</w:t>
            </w:r>
          </w:p>
          <w:p w:rsidR="005F4F88" w:rsidRPr="005F63E5" w:rsidRDefault="005F4F88" w:rsidP="005F63E5">
            <w:pPr>
              <w:pStyle w:val="BodyTextIndent"/>
              <w:numPr>
                <w:ilvl w:val="1"/>
                <w:numId w:val="19"/>
              </w:numPr>
              <w:tabs>
                <w:tab w:val="clear" w:pos="792"/>
              </w:tabs>
              <w:ind w:left="619" w:hanging="547"/>
              <w:rPr>
                <w:szCs w:val="24"/>
              </w:rPr>
            </w:pPr>
            <w:r w:rsidRPr="00692BA5">
              <w:rPr>
                <w:szCs w:val="24"/>
              </w:rPr>
              <w:t>Limited discretion, initiative and judgment maybe demonstrated on the job, either individually or in a team environment</w:t>
            </w:r>
          </w:p>
        </w:tc>
      </w:tr>
      <w:tr w:rsidR="005F4F88" w:rsidRPr="00187CC6" w:rsidTr="00650CC7">
        <w:tc>
          <w:tcPr>
            <w:tcW w:w="3240" w:type="dxa"/>
            <w:tcBorders>
              <w:top w:val="single" w:sz="4" w:space="0" w:color="auto"/>
              <w:left w:val="single" w:sz="4" w:space="0" w:color="auto"/>
              <w:bottom w:val="single" w:sz="4" w:space="0" w:color="auto"/>
              <w:right w:val="single" w:sz="4" w:space="0" w:color="auto"/>
            </w:tcBorders>
            <w:shd w:val="clear" w:color="auto" w:fill="FFFFFF"/>
          </w:tcPr>
          <w:p w:rsidR="005F4F88" w:rsidRPr="00692BA5" w:rsidRDefault="005F4F88" w:rsidP="008063CB">
            <w:pPr>
              <w:pStyle w:val="BodyTextIndent"/>
              <w:numPr>
                <w:ilvl w:val="0"/>
                <w:numId w:val="19"/>
              </w:numPr>
              <w:spacing w:before="80" w:after="80"/>
              <w:rPr>
                <w:szCs w:val="24"/>
              </w:rPr>
            </w:pPr>
            <w:r w:rsidRPr="00692BA5">
              <w:rPr>
                <w:szCs w:val="24"/>
              </w:rPr>
              <w:t>Sources of information</w:t>
            </w:r>
          </w:p>
        </w:tc>
        <w:tc>
          <w:tcPr>
            <w:tcW w:w="6547" w:type="dxa"/>
            <w:tcBorders>
              <w:top w:val="single" w:sz="4" w:space="0" w:color="auto"/>
              <w:left w:val="single" w:sz="4" w:space="0" w:color="auto"/>
              <w:bottom w:val="single" w:sz="4" w:space="0" w:color="auto"/>
              <w:right w:val="single" w:sz="4" w:space="0" w:color="auto"/>
            </w:tcBorders>
            <w:shd w:val="clear" w:color="auto" w:fill="FFFFFF"/>
          </w:tcPr>
          <w:p w:rsidR="005F4F88" w:rsidRPr="00650CC7" w:rsidRDefault="005F4F88" w:rsidP="00692BA5">
            <w:pPr>
              <w:rPr>
                <w:b/>
                <w:szCs w:val="24"/>
              </w:rPr>
            </w:pPr>
            <w:r w:rsidRPr="00650CC7">
              <w:rPr>
                <w:b/>
                <w:szCs w:val="24"/>
              </w:rPr>
              <w:t>May include:</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Standard operating and/or other workplace procedures</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Job procedures</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Machine/equipment manufacturer’s specifications and instructions</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Organizational or external personnel</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Client/supplier instructions</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Quality standards</w:t>
            </w:r>
          </w:p>
          <w:p w:rsidR="005F4F88" w:rsidRPr="005F63E5" w:rsidRDefault="005F4F88" w:rsidP="005F63E5">
            <w:pPr>
              <w:pStyle w:val="BodyTextIndent"/>
              <w:numPr>
                <w:ilvl w:val="1"/>
                <w:numId w:val="19"/>
              </w:numPr>
              <w:tabs>
                <w:tab w:val="clear" w:pos="792"/>
              </w:tabs>
              <w:ind w:left="619" w:hanging="547"/>
              <w:rPr>
                <w:szCs w:val="24"/>
              </w:rPr>
            </w:pPr>
            <w:r w:rsidRPr="00692BA5">
              <w:rPr>
                <w:szCs w:val="24"/>
              </w:rPr>
              <w:t>OHS and environmental standards</w:t>
            </w:r>
          </w:p>
        </w:tc>
      </w:tr>
      <w:tr w:rsidR="005F4F88" w:rsidRPr="00187CC6" w:rsidTr="00650CC7">
        <w:tc>
          <w:tcPr>
            <w:tcW w:w="3240" w:type="dxa"/>
            <w:tcBorders>
              <w:top w:val="single" w:sz="4" w:space="0" w:color="auto"/>
              <w:left w:val="single" w:sz="4" w:space="0" w:color="auto"/>
              <w:bottom w:val="single" w:sz="4" w:space="0" w:color="auto"/>
              <w:right w:val="single" w:sz="4" w:space="0" w:color="auto"/>
            </w:tcBorders>
            <w:shd w:val="clear" w:color="auto" w:fill="FFFFFF"/>
          </w:tcPr>
          <w:p w:rsidR="005F4F88" w:rsidRPr="00692BA5" w:rsidRDefault="005F4F88" w:rsidP="008063CB">
            <w:pPr>
              <w:pStyle w:val="BodyTextIndent"/>
              <w:numPr>
                <w:ilvl w:val="0"/>
                <w:numId w:val="19"/>
              </w:numPr>
              <w:spacing w:before="80" w:after="80"/>
              <w:rPr>
                <w:szCs w:val="24"/>
              </w:rPr>
            </w:pPr>
            <w:r w:rsidRPr="00692BA5">
              <w:rPr>
                <w:szCs w:val="24"/>
              </w:rPr>
              <w:t>Workplace context</w:t>
            </w:r>
          </w:p>
        </w:tc>
        <w:tc>
          <w:tcPr>
            <w:tcW w:w="6547" w:type="dxa"/>
            <w:tcBorders>
              <w:top w:val="single" w:sz="4" w:space="0" w:color="auto"/>
              <w:left w:val="single" w:sz="4" w:space="0" w:color="auto"/>
              <w:bottom w:val="single" w:sz="4" w:space="0" w:color="auto"/>
              <w:right w:val="single" w:sz="4" w:space="0" w:color="auto"/>
            </w:tcBorders>
            <w:shd w:val="clear" w:color="auto" w:fill="FFFFFF"/>
          </w:tcPr>
          <w:p w:rsidR="005F4F88" w:rsidRPr="00650CC7" w:rsidRDefault="005F4F88" w:rsidP="00692BA5">
            <w:pPr>
              <w:rPr>
                <w:b/>
                <w:szCs w:val="24"/>
              </w:rPr>
            </w:pPr>
            <w:r w:rsidRPr="00650CC7">
              <w:rPr>
                <w:b/>
                <w:szCs w:val="24"/>
              </w:rPr>
              <w:t>May include:</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Work procedures and practices</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Conditions of  work environments</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Legislation and industrial agreements</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Standard work practice including the storage, safe handling and disposal of chemicals</w:t>
            </w:r>
          </w:p>
          <w:p w:rsidR="005F4F88" w:rsidRPr="00692BA5" w:rsidRDefault="005F4F88" w:rsidP="008063CB">
            <w:pPr>
              <w:pStyle w:val="BodyTextIndent"/>
              <w:numPr>
                <w:ilvl w:val="1"/>
                <w:numId w:val="19"/>
              </w:numPr>
              <w:tabs>
                <w:tab w:val="clear" w:pos="792"/>
              </w:tabs>
              <w:ind w:left="619" w:hanging="547"/>
              <w:rPr>
                <w:szCs w:val="24"/>
              </w:rPr>
            </w:pPr>
            <w:r w:rsidRPr="00692BA5">
              <w:rPr>
                <w:szCs w:val="24"/>
              </w:rPr>
              <w:t>Safety, environmental, housekeeping and quality guidelines</w:t>
            </w:r>
          </w:p>
        </w:tc>
      </w:tr>
    </w:tbl>
    <w:p w:rsidR="00360A5F" w:rsidRPr="00187CC6" w:rsidRDefault="008962EE">
      <w:pPr>
        <w:spacing w:before="80" w:after="80"/>
        <w:ind w:hanging="90"/>
        <w:rPr>
          <w:b/>
          <w:szCs w:val="24"/>
        </w:rPr>
      </w:pPr>
      <w:r w:rsidRPr="008962EE">
        <w:rPr>
          <w:b/>
          <w:szCs w:val="24"/>
        </w:rPr>
        <w:br w:type="page"/>
      </w:r>
    </w:p>
    <w:p w:rsidR="00474658" w:rsidRDefault="00474658" w:rsidP="005C17F9">
      <w:pPr>
        <w:ind w:hanging="187"/>
        <w:rPr>
          <w:b/>
          <w:szCs w:val="24"/>
        </w:rPr>
      </w:pPr>
      <w:r w:rsidRPr="00474658">
        <w:rPr>
          <w:b/>
          <w:szCs w:val="24"/>
        </w:rPr>
        <w:lastRenderedPageBreak/>
        <w:t>EVIDENCE GUIDE</w:t>
      </w:r>
    </w:p>
    <w:p w:rsidR="0080306F" w:rsidRDefault="0080306F" w:rsidP="005C17F9">
      <w:pPr>
        <w:ind w:hanging="187"/>
        <w:rPr>
          <w:b/>
          <w:szCs w:val="24"/>
        </w:rPr>
      </w:pPr>
    </w:p>
    <w:p w:rsidR="00650CC7" w:rsidRPr="00474658" w:rsidRDefault="00650CC7" w:rsidP="005C17F9">
      <w:pPr>
        <w:ind w:hanging="187"/>
        <w:rPr>
          <w:b/>
          <w:szCs w:val="24"/>
        </w:rPr>
      </w:pPr>
    </w:p>
    <w:tbl>
      <w:tblPr>
        <w:tblW w:w="98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547"/>
      </w:tblGrid>
      <w:tr w:rsidR="00360A5F" w:rsidRPr="00187CC6" w:rsidTr="00650CC7">
        <w:tc>
          <w:tcPr>
            <w:tcW w:w="3330" w:type="dxa"/>
          </w:tcPr>
          <w:p w:rsidR="00360A5F" w:rsidRPr="00187CC6" w:rsidRDefault="00474658" w:rsidP="000C01F0">
            <w:pPr>
              <w:pStyle w:val="BodyTextIndent"/>
              <w:numPr>
                <w:ilvl w:val="1"/>
                <w:numId w:val="2"/>
              </w:numPr>
              <w:tabs>
                <w:tab w:val="clear" w:pos="1440"/>
              </w:tabs>
              <w:spacing w:before="80" w:after="80"/>
              <w:ind w:left="342"/>
              <w:rPr>
                <w:szCs w:val="24"/>
              </w:rPr>
            </w:pPr>
            <w:r w:rsidRPr="00474658">
              <w:rPr>
                <w:szCs w:val="24"/>
              </w:rPr>
              <w:t>Critical aspects of competency</w:t>
            </w:r>
          </w:p>
        </w:tc>
        <w:tc>
          <w:tcPr>
            <w:tcW w:w="6547" w:type="dxa"/>
          </w:tcPr>
          <w:p w:rsidR="00360A5F" w:rsidRPr="005F63E5" w:rsidRDefault="00474658">
            <w:pPr>
              <w:pStyle w:val="BodyTextIndent"/>
              <w:tabs>
                <w:tab w:val="left" w:pos="731"/>
              </w:tabs>
              <w:spacing w:before="80" w:after="80"/>
              <w:ind w:left="0" w:firstLine="0"/>
              <w:rPr>
                <w:b/>
                <w:szCs w:val="24"/>
              </w:rPr>
            </w:pPr>
            <w:r w:rsidRPr="005F63E5">
              <w:rPr>
                <w:b/>
                <w:szCs w:val="24"/>
              </w:rPr>
              <w:t>Assessment requires evidence that the candidate:</w:t>
            </w:r>
          </w:p>
          <w:p w:rsidR="00360A5F" w:rsidRPr="00187CC6" w:rsidRDefault="00474658" w:rsidP="000A7F57">
            <w:pPr>
              <w:pStyle w:val="BodyTextIndent"/>
              <w:numPr>
                <w:ilvl w:val="1"/>
                <w:numId w:val="65"/>
              </w:numPr>
              <w:ind w:left="518" w:hanging="518"/>
              <w:rPr>
                <w:szCs w:val="24"/>
              </w:rPr>
            </w:pPr>
            <w:r w:rsidRPr="00474658">
              <w:rPr>
                <w:szCs w:val="24"/>
              </w:rPr>
              <w:t>Operated in a team to complete workplace activity</w:t>
            </w:r>
          </w:p>
          <w:p w:rsidR="00360A5F" w:rsidRPr="00187CC6" w:rsidRDefault="00474658" w:rsidP="000A7F57">
            <w:pPr>
              <w:pStyle w:val="BodyTextIndent"/>
              <w:numPr>
                <w:ilvl w:val="1"/>
                <w:numId w:val="65"/>
              </w:numPr>
              <w:ind w:left="518" w:hanging="518"/>
              <w:rPr>
                <w:szCs w:val="24"/>
              </w:rPr>
            </w:pPr>
            <w:r w:rsidRPr="00474658">
              <w:rPr>
                <w:szCs w:val="24"/>
              </w:rPr>
              <w:t>Worked effectively with others</w:t>
            </w:r>
          </w:p>
          <w:p w:rsidR="00360A5F" w:rsidRPr="00187CC6" w:rsidRDefault="00474658" w:rsidP="000A7F57">
            <w:pPr>
              <w:pStyle w:val="BodyTextIndent"/>
              <w:numPr>
                <w:ilvl w:val="1"/>
                <w:numId w:val="65"/>
              </w:numPr>
              <w:ind w:left="518" w:hanging="518"/>
              <w:rPr>
                <w:szCs w:val="24"/>
              </w:rPr>
            </w:pPr>
            <w:r w:rsidRPr="00474658">
              <w:rPr>
                <w:szCs w:val="24"/>
              </w:rPr>
              <w:t>Conveyed information in written or oral form</w:t>
            </w:r>
          </w:p>
          <w:p w:rsidR="00360A5F" w:rsidRPr="00187CC6" w:rsidRDefault="00474658" w:rsidP="000A7F57">
            <w:pPr>
              <w:pStyle w:val="BodyTextIndent"/>
              <w:numPr>
                <w:ilvl w:val="1"/>
                <w:numId w:val="65"/>
              </w:numPr>
              <w:ind w:left="518" w:hanging="518"/>
              <w:rPr>
                <w:szCs w:val="24"/>
              </w:rPr>
            </w:pPr>
            <w:r w:rsidRPr="00474658">
              <w:rPr>
                <w:szCs w:val="24"/>
              </w:rPr>
              <w:t>Selected and used appropriate workplace language</w:t>
            </w:r>
          </w:p>
          <w:p w:rsidR="00360A5F" w:rsidRPr="00187CC6" w:rsidRDefault="00474658" w:rsidP="000A7F57">
            <w:pPr>
              <w:pStyle w:val="BodyTextIndent"/>
              <w:numPr>
                <w:ilvl w:val="1"/>
                <w:numId w:val="65"/>
              </w:numPr>
              <w:ind w:left="518" w:hanging="518"/>
              <w:rPr>
                <w:szCs w:val="24"/>
              </w:rPr>
            </w:pPr>
            <w:r w:rsidRPr="00474658">
              <w:rPr>
                <w:szCs w:val="24"/>
              </w:rPr>
              <w:t>Followed designated work plan for the job</w:t>
            </w:r>
          </w:p>
          <w:p w:rsidR="00360A5F" w:rsidRPr="00187CC6" w:rsidRDefault="00474658" w:rsidP="000A7F57">
            <w:pPr>
              <w:pStyle w:val="BodyTextIndent"/>
              <w:numPr>
                <w:ilvl w:val="1"/>
                <w:numId w:val="65"/>
              </w:numPr>
              <w:ind w:left="518" w:hanging="518"/>
              <w:rPr>
                <w:szCs w:val="24"/>
              </w:rPr>
            </w:pPr>
            <w:r w:rsidRPr="00474658">
              <w:rPr>
                <w:szCs w:val="24"/>
              </w:rPr>
              <w:t xml:space="preserve">Reported outcomes </w:t>
            </w:r>
          </w:p>
        </w:tc>
      </w:tr>
      <w:tr w:rsidR="00360A5F" w:rsidRPr="00187CC6" w:rsidTr="00650CC7">
        <w:tc>
          <w:tcPr>
            <w:tcW w:w="3330" w:type="dxa"/>
          </w:tcPr>
          <w:p w:rsidR="00360A5F" w:rsidRPr="00187CC6" w:rsidRDefault="00474658" w:rsidP="000C01F0">
            <w:pPr>
              <w:pStyle w:val="BodyTextIndent"/>
              <w:numPr>
                <w:ilvl w:val="1"/>
                <w:numId w:val="2"/>
              </w:numPr>
              <w:tabs>
                <w:tab w:val="clear" w:pos="1440"/>
              </w:tabs>
              <w:spacing w:before="80" w:after="80"/>
              <w:ind w:left="342"/>
              <w:rPr>
                <w:szCs w:val="24"/>
              </w:rPr>
            </w:pPr>
            <w:r w:rsidRPr="00474658">
              <w:rPr>
                <w:szCs w:val="24"/>
              </w:rPr>
              <w:t>Resource implications</w:t>
            </w:r>
          </w:p>
        </w:tc>
        <w:tc>
          <w:tcPr>
            <w:tcW w:w="6547" w:type="dxa"/>
          </w:tcPr>
          <w:p w:rsidR="00360A5F" w:rsidRPr="005F63E5" w:rsidRDefault="00474658">
            <w:pPr>
              <w:pStyle w:val="BodyTextIndent"/>
              <w:tabs>
                <w:tab w:val="left" w:pos="731"/>
              </w:tabs>
              <w:spacing w:before="80" w:after="80"/>
              <w:ind w:left="0" w:firstLine="0"/>
              <w:rPr>
                <w:b/>
                <w:szCs w:val="24"/>
              </w:rPr>
            </w:pPr>
            <w:r w:rsidRPr="005F63E5">
              <w:rPr>
                <w:b/>
                <w:szCs w:val="24"/>
              </w:rPr>
              <w:t>The following resources should be provided:</w:t>
            </w:r>
          </w:p>
          <w:p w:rsidR="00360A5F" w:rsidRPr="00187CC6" w:rsidRDefault="00474658" w:rsidP="000A7F57">
            <w:pPr>
              <w:pStyle w:val="BodyTextIndent"/>
              <w:numPr>
                <w:ilvl w:val="1"/>
                <w:numId w:val="66"/>
              </w:numPr>
              <w:ind w:left="518" w:hanging="518"/>
              <w:rPr>
                <w:szCs w:val="24"/>
              </w:rPr>
            </w:pPr>
            <w:r w:rsidRPr="00474658">
              <w:rPr>
                <w:szCs w:val="24"/>
              </w:rPr>
              <w:t>Access to relevant workplace or appropriately simulated environment where assessment can take place</w:t>
            </w:r>
          </w:p>
          <w:p w:rsidR="00360A5F" w:rsidRPr="00187CC6" w:rsidRDefault="00474658" w:rsidP="000A7F57">
            <w:pPr>
              <w:pStyle w:val="BodyTextIndent"/>
              <w:numPr>
                <w:ilvl w:val="1"/>
                <w:numId w:val="66"/>
              </w:numPr>
              <w:ind w:left="518" w:hanging="518"/>
              <w:rPr>
                <w:szCs w:val="24"/>
              </w:rPr>
            </w:pPr>
            <w:r w:rsidRPr="00474658">
              <w:rPr>
                <w:szCs w:val="24"/>
              </w:rPr>
              <w:t>Materials relevant to the proposed activity or tasks</w:t>
            </w:r>
          </w:p>
        </w:tc>
      </w:tr>
      <w:tr w:rsidR="00360A5F" w:rsidRPr="00187CC6" w:rsidTr="00650CC7">
        <w:tc>
          <w:tcPr>
            <w:tcW w:w="3330" w:type="dxa"/>
          </w:tcPr>
          <w:p w:rsidR="00360A5F" w:rsidRPr="00187CC6" w:rsidRDefault="00474658" w:rsidP="000C01F0">
            <w:pPr>
              <w:pStyle w:val="BodyTextIndent"/>
              <w:numPr>
                <w:ilvl w:val="1"/>
                <w:numId w:val="2"/>
              </w:numPr>
              <w:tabs>
                <w:tab w:val="clear" w:pos="1440"/>
              </w:tabs>
              <w:spacing w:before="80" w:after="80"/>
              <w:ind w:left="342"/>
              <w:rPr>
                <w:szCs w:val="24"/>
              </w:rPr>
            </w:pPr>
            <w:r w:rsidRPr="00474658">
              <w:rPr>
                <w:szCs w:val="24"/>
              </w:rPr>
              <w:t>Methods of assessment</w:t>
            </w:r>
          </w:p>
        </w:tc>
        <w:tc>
          <w:tcPr>
            <w:tcW w:w="6547" w:type="dxa"/>
          </w:tcPr>
          <w:p w:rsidR="00360A5F" w:rsidRPr="005F63E5" w:rsidRDefault="00474658">
            <w:pPr>
              <w:pStyle w:val="BodyTextIndent"/>
              <w:tabs>
                <w:tab w:val="left" w:pos="731"/>
              </w:tabs>
              <w:spacing w:before="80" w:after="80"/>
              <w:ind w:left="0" w:firstLine="0"/>
              <w:rPr>
                <w:b/>
                <w:szCs w:val="24"/>
              </w:rPr>
            </w:pPr>
            <w:r w:rsidRPr="005F63E5">
              <w:rPr>
                <w:b/>
                <w:szCs w:val="24"/>
              </w:rPr>
              <w:t>Competency in this unit maybe assessed through:</w:t>
            </w:r>
          </w:p>
          <w:p w:rsidR="00360A5F" w:rsidRPr="00187CC6" w:rsidRDefault="00474658" w:rsidP="000A7F57">
            <w:pPr>
              <w:pStyle w:val="BodyTextIndent"/>
              <w:numPr>
                <w:ilvl w:val="1"/>
                <w:numId w:val="67"/>
              </w:numPr>
              <w:ind w:left="518" w:hanging="518"/>
              <w:rPr>
                <w:szCs w:val="24"/>
              </w:rPr>
            </w:pPr>
            <w:r w:rsidRPr="00474658">
              <w:rPr>
                <w:szCs w:val="24"/>
              </w:rPr>
              <w:t>Observation of the individual member in relation to the work activities of the group</w:t>
            </w:r>
          </w:p>
          <w:p w:rsidR="00360A5F" w:rsidRPr="00187CC6" w:rsidRDefault="00474658" w:rsidP="000A7F57">
            <w:pPr>
              <w:pStyle w:val="BodyTextIndent"/>
              <w:numPr>
                <w:ilvl w:val="1"/>
                <w:numId w:val="67"/>
              </w:numPr>
              <w:ind w:left="518" w:hanging="518"/>
              <w:rPr>
                <w:szCs w:val="24"/>
              </w:rPr>
            </w:pPr>
            <w:r w:rsidRPr="00474658">
              <w:rPr>
                <w:szCs w:val="24"/>
              </w:rPr>
              <w:t>Observation of simulation and or role play involving the participation of individual member to the attainment of organizational goal</w:t>
            </w:r>
          </w:p>
          <w:p w:rsidR="00360A5F" w:rsidRPr="00187CC6" w:rsidRDefault="00474658" w:rsidP="000A7F57">
            <w:pPr>
              <w:pStyle w:val="BodyTextIndent"/>
              <w:numPr>
                <w:ilvl w:val="1"/>
                <w:numId w:val="67"/>
              </w:numPr>
              <w:ind w:left="518" w:hanging="518"/>
              <w:rPr>
                <w:szCs w:val="24"/>
              </w:rPr>
            </w:pPr>
            <w:r w:rsidRPr="00474658">
              <w:rPr>
                <w:szCs w:val="24"/>
              </w:rPr>
              <w:t>Case studies and scenarios as a basis for discussion of issues and strategies in teamwork</w:t>
            </w:r>
          </w:p>
        </w:tc>
      </w:tr>
      <w:tr w:rsidR="00EE5739" w:rsidRPr="00187CC6" w:rsidTr="00650CC7">
        <w:tc>
          <w:tcPr>
            <w:tcW w:w="3330" w:type="dxa"/>
          </w:tcPr>
          <w:p w:rsidR="00EE5739" w:rsidRPr="00187CC6" w:rsidRDefault="00EE5739" w:rsidP="000C01F0">
            <w:pPr>
              <w:pStyle w:val="BodyTextIndent"/>
              <w:numPr>
                <w:ilvl w:val="1"/>
                <w:numId w:val="2"/>
              </w:numPr>
              <w:tabs>
                <w:tab w:val="clear" w:pos="1440"/>
              </w:tabs>
              <w:spacing w:before="80" w:after="80"/>
              <w:ind w:left="342"/>
              <w:rPr>
                <w:szCs w:val="24"/>
              </w:rPr>
            </w:pPr>
            <w:r w:rsidRPr="00474658">
              <w:rPr>
                <w:szCs w:val="24"/>
              </w:rPr>
              <w:t>Context for Assessment</w:t>
            </w:r>
          </w:p>
        </w:tc>
        <w:tc>
          <w:tcPr>
            <w:tcW w:w="6547" w:type="dxa"/>
          </w:tcPr>
          <w:p w:rsidR="00EE5739" w:rsidRDefault="00EE5739" w:rsidP="000A7F57">
            <w:pPr>
              <w:pStyle w:val="BodyText"/>
              <w:numPr>
                <w:ilvl w:val="1"/>
                <w:numId w:val="250"/>
              </w:numPr>
              <w:tabs>
                <w:tab w:val="left" w:pos="-5400"/>
              </w:tabs>
              <w:spacing w:before="0"/>
              <w:ind w:left="522" w:right="0" w:hanging="522"/>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p w:rsidR="00EE5739" w:rsidRPr="00187CC6" w:rsidRDefault="00EE5739" w:rsidP="00EE5739">
            <w:pPr>
              <w:pStyle w:val="BodyText"/>
              <w:tabs>
                <w:tab w:val="left" w:pos="-5400"/>
              </w:tabs>
              <w:spacing w:before="0"/>
              <w:ind w:left="158" w:right="0"/>
              <w:rPr>
                <w:szCs w:val="24"/>
              </w:rPr>
            </w:pPr>
          </w:p>
        </w:tc>
      </w:tr>
    </w:tbl>
    <w:p w:rsidR="000C01F0" w:rsidRDefault="000C01F0">
      <w:pPr>
        <w:rPr>
          <w:b/>
        </w:rPr>
      </w:pPr>
    </w:p>
    <w:p w:rsidR="000C01F0" w:rsidRDefault="000C01F0">
      <w:pPr>
        <w:rPr>
          <w:b/>
        </w:rPr>
      </w:pPr>
      <w:r>
        <w:rPr>
          <w:b/>
        </w:rPr>
        <w:br w:type="page"/>
      </w:r>
    </w:p>
    <w:p w:rsidR="00F86D3A" w:rsidRDefault="00F86D3A">
      <w:pPr>
        <w:rPr>
          <w:b/>
        </w:rPr>
      </w:pPr>
    </w:p>
    <w:p w:rsidR="00692BA5" w:rsidRPr="00245A4C" w:rsidRDefault="00692BA5" w:rsidP="00AE5E0A">
      <w:pPr>
        <w:ind w:hanging="90"/>
        <w:rPr>
          <w:b/>
        </w:rPr>
      </w:pPr>
      <w:r w:rsidRPr="00245A4C">
        <w:rPr>
          <w:b/>
        </w:rPr>
        <w:t>UNIT OF COMPETENCY</w:t>
      </w:r>
      <w:r>
        <w:rPr>
          <w:b/>
        </w:rPr>
        <w:tab/>
      </w:r>
      <w:r w:rsidRPr="00245A4C">
        <w:rPr>
          <w:b/>
        </w:rPr>
        <w:t>:</w:t>
      </w:r>
      <w:r>
        <w:rPr>
          <w:b/>
        </w:rPr>
        <w:tab/>
      </w:r>
      <w:r w:rsidRPr="00245A4C">
        <w:rPr>
          <w:b/>
        </w:rPr>
        <w:t>PRACTICE CAREER PROFESSIONALISM</w:t>
      </w:r>
    </w:p>
    <w:p w:rsidR="00692BA5" w:rsidRDefault="00692BA5" w:rsidP="00692BA5">
      <w:pPr>
        <w:rPr>
          <w:b/>
        </w:rPr>
      </w:pPr>
    </w:p>
    <w:p w:rsidR="00692BA5" w:rsidRDefault="00692BA5" w:rsidP="00AE5E0A">
      <w:pPr>
        <w:ind w:hanging="90"/>
        <w:rPr>
          <w:b/>
        </w:rPr>
      </w:pPr>
      <w:r>
        <w:rPr>
          <w:b/>
        </w:rPr>
        <w:t>UNIT CODE</w:t>
      </w:r>
      <w:r>
        <w:rPr>
          <w:b/>
        </w:rPr>
        <w:tab/>
      </w:r>
      <w:r>
        <w:rPr>
          <w:b/>
        </w:rPr>
        <w:tab/>
      </w:r>
      <w:r>
        <w:rPr>
          <w:b/>
        </w:rPr>
        <w:tab/>
        <w:t>:</w:t>
      </w:r>
      <w:r>
        <w:rPr>
          <w:b/>
        </w:rPr>
        <w:tab/>
        <w:t>500311107</w:t>
      </w:r>
    </w:p>
    <w:p w:rsidR="00692BA5" w:rsidRDefault="00692BA5" w:rsidP="00692BA5">
      <w:pPr>
        <w:rPr>
          <w:b/>
        </w:rPr>
      </w:pPr>
    </w:p>
    <w:p w:rsidR="00692BA5" w:rsidRDefault="00AE5E0A" w:rsidP="00AE5E0A">
      <w:pPr>
        <w:ind w:left="3600" w:right="-133" w:hanging="3690"/>
        <w:jc w:val="both"/>
      </w:pPr>
      <w:r>
        <w:rPr>
          <w:b/>
        </w:rPr>
        <w:t xml:space="preserve">UNIT DESCRIPTOR            </w:t>
      </w:r>
      <w:r w:rsidR="00692BA5">
        <w:rPr>
          <w:b/>
        </w:rPr>
        <w:t>:</w:t>
      </w:r>
      <w:r w:rsidR="00692BA5">
        <w:rPr>
          <w:b/>
        </w:rPr>
        <w:tab/>
      </w:r>
      <w:r w:rsidR="00692BA5">
        <w:t>This unit covers the knowledge, skills and attitudes in promoting career growth and advancement.</w:t>
      </w:r>
    </w:p>
    <w:p w:rsidR="00360A5F" w:rsidRDefault="00360A5F">
      <w:pPr>
        <w:ind w:left="3060" w:hanging="3060"/>
      </w:pPr>
    </w:p>
    <w:tbl>
      <w:tblPr>
        <w:tblStyle w:val="TableGrid"/>
        <w:tblW w:w="9715" w:type="dxa"/>
        <w:tblLayout w:type="fixed"/>
        <w:tblLook w:val="04A0" w:firstRow="1" w:lastRow="0" w:firstColumn="1" w:lastColumn="0" w:noHBand="0" w:noVBand="1"/>
      </w:tblPr>
      <w:tblGrid>
        <w:gridCol w:w="2155"/>
        <w:gridCol w:w="2795"/>
        <w:gridCol w:w="2610"/>
        <w:gridCol w:w="2155"/>
      </w:tblGrid>
      <w:tr w:rsidR="00357455" w:rsidTr="00650CC7">
        <w:tc>
          <w:tcPr>
            <w:tcW w:w="2155" w:type="dxa"/>
            <w:vAlign w:val="center"/>
          </w:tcPr>
          <w:p w:rsidR="00357455" w:rsidRDefault="00357455" w:rsidP="00F973D1">
            <w:pPr>
              <w:jc w:val="center"/>
            </w:pPr>
            <w:r w:rsidRPr="00D42C9C">
              <w:rPr>
                <w:b/>
                <w:sz w:val="22"/>
                <w:szCs w:val="22"/>
              </w:rPr>
              <w:t>ELEMENT</w:t>
            </w:r>
          </w:p>
        </w:tc>
        <w:tc>
          <w:tcPr>
            <w:tcW w:w="2795" w:type="dxa"/>
            <w:vAlign w:val="center"/>
          </w:tcPr>
          <w:p w:rsidR="00357455" w:rsidRPr="00D42C9C" w:rsidRDefault="00357455" w:rsidP="00F973D1">
            <w:pPr>
              <w:tabs>
                <w:tab w:val="left" w:pos="3060"/>
              </w:tabs>
              <w:jc w:val="center"/>
              <w:rPr>
                <w:b/>
                <w:sz w:val="22"/>
                <w:szCs w:val="22"/>
              </w:rPr>
            </w:pPr>
            <w:r w:rsidRPr="00D42C9C">
              <w:rPr>
                <w:b/>
                <w:sz w:val="22"/>
                <w:szCs w:val="22"/>
              </w:rPr>
              <w:t>PERFORMANCE CRITERIA</w:t>
            </w:r>
          </w:p>
          <w:p w:rsidR="00357455" w:rsidRPr="00D42C9C" w:rsidRDefault="007A406B" w:rsidP="00F973D1">
            <w:pPr>
              <w:tabs>
                <w:tab w:val="left" w:pos="3060"/>
              </w:tabs>
              <w:jc w:val="center"/>
              <w:rPr>
                <w:b/>
                <w:sz w:val="20"/>
              </w:rPr>
            </w:pPr>
            <w:r>
              <w:rPr>
                <w:b/>
                <w:i/>
                <w:sz w:val="20"/>
              </w:rPr>
              <w:t>I</w:t>
            </w:r>
            <w:r w:rsidR="00357455" w:rsidRPr="00D42C9C">
              <w:rPr>
                <w:b/>
                <w:i/>
                <w:sz w:val="20"/>
              </w:rPr>
              <w:t>talicized terms</w:t>
            </w:r>
            <w:r w:rsidR="00187CC6">
              <w:rPr>
                <w:b/>
                <w:i/>
                <w:sz w:val="20"/>
              </w:rPr>
              <w:t xml:space="preserve"> </w:t>
            </w:r>
            <w:r w:rsidR="00357455" w:rsidRPr="00D42C9C">
              <w:rPr>
                <w:sz w:val="20"/>
              </w:rPr>
              <w:t>are elaborated in the Range of Variables</w:t>
            </w:r>
          </w:p>
        </w:tc>
        <w:tc>
          <w:tcPr>
            <w:tcW w:w="2610" w:type="dxa"/>
            <w:vAlign w:val="center"/>
          </w:tcPr>
          <w:p w:rsidR="00357455" w:rsidRPr="00D42C9C" w:rsidRDefault="00357455" w:rsidP="00F973D1">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357455" w:rsidRDefault="00357455" w:rsidP="00F973D1">
            <w:pPr>
              <w:jc w:val="center"/>
            </w:pPr>
            <w:r w:rsidRPr="00D42C9C">
              <w:rPr>
                <w:b/>
                <w:sz w:val="22"/>
                <w:szCs w:val="22"/>
              </w:rPr>
              <w:t>KNOWLEDGE</w:t>
            </w:r>
          </w:p>
        </w:tc>
        <w:tc>
          <w:tcPr>
            <w:tcW w:w="2155" w:type="dxa"/>
            <w:vAlign w:val="center"/>
          </w:tcPr>
          <w:p w:rsidR="00357455" w:rsidRPr="00D42C9C" w:rsidRDefault="00357455" w:rsidP="00F973D1">
            <w:pPr>
              <w:tabs>
                <w:tab w:val="left" w:pos="3060"/>
              </w:tabs>
              <w:jc w:val="center"/>
              <w:rPr>
                <w:b/>
                <w:sz w:val="22"/>
                <w:szCs w:val="22"/>
              </w:rPr>
            </w:pPr>
            <w:r w:rsidRPr="00D42C9C">
              <w:rPr>
                <w:b/>
                <w:sz w:val="22"/>
                <w:szCs w:val="22"/>
              </w:rPr>
              <w:t>REQUIRED</w:t>
            </w:r>
          </w:p>
          <w:p w:rsidR="00357455" w:rsidRDefault="00357455" w:rsidP="00F973D1">
            <w:pPr>
              <w:jc w:val="center"/>
            </w:pPr>
            <w:r w:rsidRPr="00D42C9C">
              <w:rPr>
                <w:b/>
                <w:sz w:val="22"/>
                <w:szCs w:val="22"/>
              </w:rPr>
              <w:t>SKILLS</w:t>
            </w:r>
          </w:p>
        </w:tc>
      </w:tr>
      <w:tr w:rsidR="00357455" w:rsidRPr="00357455" w:rsidTr="00650CC7">
        <w:tc>
          <w:tcPr>
            <w:tcW w:w="2155" w:type="dxa"/>
          </w:tcPr>
          <w:p w:rsidR="00357455" w:rsidRPr="00357455" w:rsidRDefault="00357455" w:rsidP="000A7F57">
            <w:pPr>
              <w:pStyle w:val="BodyTextIndent"/>
              <w:numPr>
                <w:ilvl w:val="0"/>
                <w:numId w:val="68"/>
              </w:numPr>
              <w:spacing w:before="80" w:after="80"/>
              <w:ind w:left="342"/>
              <w:rPr>
                <w:sz w:val="22"/>
                <w:szCs w:val="22"/>
              </w:rPr>
            </w:pPr>
            <w:r w:rsidRPr="00357455">
              <w:rPr>
                <w:sz w:val="22"/>
                <w:szCs w:val="22"/>
              </w:rPr>
              <w:t>Integrate personal objectives with organizational goals</w:t>
            </w:r>
          </w:p>
        </w:tc>
        <w:tc>
          <w:tcPr>
            <w:tcW w:w="2795" w:type="dxa"/>
          </w:tcPr>
          <w:p w:rsidR="00357455" w:rsidRDefault="00357455" w:rsidP="00AE5E0A">
            <w:pPr>
              <w:pStyle w:val="BodyTextIndent"/>
              <w:numPr>
                <w:ilvl w:val="1"/>
                <w:numId w:val="68"/>
              </w:numPr>
              <w:ind w:left="432" w:hanging="432"/>
              <w:rPr>
                <w:sz w:val="22"/>
                <w:szCs w:val="22"/>
              </w:rPr>
            </w:pPr>
            <w:r w:rsidRPr="00FC2155">
              <w:rPr>
                <w:sz w:val="22"/>
                <w:szCs w:val="22"/>
              </w:rPr>
              <w:t>Personal growth and work plans are pursued towards improving the qualifications set for the profession</w:t>
            </w:r>
          </w:p>
          <w:p w:rsidR="00357455" w:rsidRPr="00FC2155" w:rsidRDefault="00357455" w:rsidP="00AE5E0A">
            <w:pPr>
              <w:pStyle w:val="BodyTextIndent"/>
              <w:numPr>
                <w:ilvl w:val="1"/>
                <w:numId w:val="68"/>
              </w:numPr>
              <w:ind w:left="432" w:hanging="432"/>
              <w:rPr>
                <w:sz w:val="22"/>
                <w:szCs w:val="22"/>
              </w:rPr>
            </w:pPr>
            <w:r w:rsidRPr="00FC2155">
              <w:rPr>
                <w:sz w:val="22"/>
                <w:szCs w:val="22"/>
              </w:rPr>
              <w:t xml:space="preserve">Intra- and </w:t>
            </w:r>
            <w:r w:rsidR="00E9788A" w:rsidRPr="00FC2155">
              <w:rPr>
                <w:sz w:val="22"/>
                <w:szCs w:val="22"/>
              </w:rPr>
              <w:t>i</w:t>
            </w:r>
            <w:r w:rsidRPr="00FC2155">
              <w:rPr>
                <w:sz w:val="22"/>
                <w:szCs w:val="22"/>
              </w:rPr>
              <w:t xml:space="preserve">nterpersonal relationships are maintained in the course of managing oneself based on performance </w:t>
            </w:r>
            <w:r w:rsidRPr="00FC2155">
              <w:rPr>
                <w:b/>
                <w:i/>
                <w:sz w:val="22"/>
                <w:szCs w:val="22"/>
              </w:rPr>
              <w:t>evaluation</w:t>
            </w:r>
          </w:p>
          <w:p w:rsidR="00357455" w:rsidRPr="00AE5E0A" w:rsidRDefault="00357455" w:rsidP="00AE5E0A">
            <w:pPr>
              <w:pStyle w:val="BodyTextIndent"/>
              <w:numPr>
                <w:ilvl w:val="1"/>
                <w:numId w:val="68"/>
              </w:numPr>
              <w:ind w:left="432" w:hanging="432"/>
              <w:rPr>
                <w:sz w:val="22"/>
                <w:szCs w:val="22"/>
              </w:rPr>
            </w:pPr>
            <w:r w:rsidRPr="00FC2155">
              <w:rPr>
                <w:sz w:val="22"/>
                <w:szCs w:val="22"/>
              </w:rPr>
              <w:t xml:space="preserve">Commitment to the organization and </w:t>
            </w:r>
            <w:proofErr w:type="spellStart"/>
            <w:r w:rsidRPr="00FC2155">
              <w:rPr>
                <w:sz w:val="22"/>
                <w:szCs w:val="22"/>
              </w:rPr>
              <w:t>it’s</w:t>
            </w:r>
            <w:proofErr w:type="spellEnd"/>
            <w:r w:rsidRPr="00FC2155">
              <w:rPr>
                <w:sz w:val="22"/>
                <w:szCs w:val="22"/>
              </w:rPr>
              <w:t xml:space="preserve"> goal is demonstrated in the performance of duties</w:t>
            </w:r>
          </w:p>
        </w:tc>
        <w:tc>
          <w:tcPr>
            <w:tcW w:w="2610" w:type="dxa"/>
          </w:tcPr>
          <w:p w:rsidR="00357455" w:rsidRPr="0094479D" w:rsidRDefault="00357455" w:rsidP="00AE5E0A">
            <w:pPr>
              <w:pStyle w:val="BodyTextIndent"/>
              <w:numPr>
                <w:ilvl w:val="1"/>
                <w:numId w:val="69"/>
              </w:numPr>
              <w:rPr>
                <w:sz w:val="22"/>
                <w:szCs w:val="22"/>
              </w:rPr>
            </w:pPr>
            <w:r w:rsidRPr="0094479D">
              <w:rPr>
                <w:sz w:val="22"/>
                <w:szCs w:val="22"/>
              </w:rPr>
              <w:t>Work values and ethics (Code of Conduct, Code of Ethics, etc.)</w:t>
            </w:r>
          </w:p>
          <w:p w:rsidR="002A4BA3" w:rsidRPr="00E9788A" w:rsidRDefault="002A4BA3" w:rsidP="00AE5E0A">
            <w:pPr>
              <w:pStyle w:val="BodyTextIndent"/>
              <w:numPr>
                <w:ilvl w:val="1"/>
                <w:numId w:val="69"/>
              </w:numPr>
              <w:rPr>
                <w:sz w:val="22"/>
                <w:szCs w:val="22"/>
              </w:rPr>
            </w:pPr>
            <w:r w:rsidRPr="00E9788A">
              <w:rPr>
                <w:sz w:val="22"/>
                <w:szCs w:val="22"/>
              </w:rPr>
              <w:t>Understanding personal objectives</w:t>
            </w:r>
          </w:p>
          <w:p w:rsidR="002A4BA3" w:rsidRPr="00E9788A" w:rsidRDefault="002A4BA3" w:rsidP="00AE5E0A">
            <w:pPr>
              <w:pStyle w:val="BodyTextIndent"/>
              <w:numPr>
                <w:ilvl w:val="1"/>
                <w:numId w:val="69"/>
              </w:numPr>
              <w:rPr>
                <w:sz w:val="22"/>
                <w:szCs w:val="22"/>
              </w:rPr>
            </w:pPr>
            <w:r w:rsidRPr="00E9788A">
              <w:rPr>
                <w:sz w:val="22"/>
                <w:szCs w:val="22"/>
              </w:rPr>
              <w:t>Understanding organizational goals</w:t>
            </w:r>
          </w:p>
          <w:p w:rsidR="002A4BA3" w:rsidRPr="00E9788A" w:rsidRDefault="002A4BA3" w:rsidP="00AE5E0A">
            <w:pPr>
              <w:pStyle w:val="BodyTextIndent"/>
              <w:numPr>
                <w:ilvl w:val="1"/>
                <w:numId w:val="69"/>
              </w:numPr>
              <w:rPr>
                <w:sz w:val="22"/>
                <w:szCs w:val="22"/>
              </w:rPr>
            </w:pPr>
            <w:r w:rsidRPr="00E9788A">
              <w:rPr>
                <w:sz w:val="22"/>
                <w:szCs w:val="22"/>
              </w:rPr>
              <w:t>Difference between intra and interpersonal relationship</w:t>
            </w:r>
          </w:p>
          <w:p w:rsidR="002A4BA3" w:rsidRPr="00E9788A" w:rsidRDefault="002A4BA3" w:rsidP="00AE5E0A">
            <w:pPr>
              <w:pStyle w:val="BodyTextIndent"/>
              <w:numPr>
                <w:ilvl w:val="1"/>
                <w:numId w:val="69"/>
              </w:numPr>
              <w:rPr>
                <w:sz w:val="22"/>
                <w:szCs w:val="22"/>
              </w:rPr>
            </w:pPr>
            <w:r w:rsidRPr="00E9788A">
              <w:rPr>
                <w:sz w:val="22"/>
                <w:szCs w:val="22"/>
              </w:rPr>
              <w:t>Performance evaluation</w:t>
            </w:r>
          </w:p>
          <w:p w:rsidR="002A4BA3" w:rsidRPr="0094479D" w:rsidRDefault="002A4BA3" w:rsidP="00357455">
            <w:pPr>
              <w:ind w:left="432" w:hanging="432"/>
              <w:rPr>
                <w:sz w:val="22"/>
                <w:szCs w:val="22"/>
              </w:rPr>
            </w:pPr>
          </w:p>
        </w:tc>
        <w:tc>
          <w:tcPr>
            <w:tcW w:w="2155" w:type="dxa"/>
          </w:tcPr>
          <w:p w:rsidR="00357455" w:rsidRPr="0094479D" w:rsidRDefault="00C82E92" w:rsidP="00AE5E0A">
            <w:pPr>
              <w:pStyle w:val="BodyTextIndent"/>
              <w:numPr>
                <w:ilvl w:val="1"/>
                <w:numId w:val="70"/>
              </w:numPr>
              <w:rPr>
                <w:sz w:val="22"/>
                <w:szCs w:val="22"/>
              </w:rPr>
            </w:pPr>
            <w:r>
              <w:rPr>
                <w:sz w:val="22"/>
                <w:szCs w:val="22"/>
              </w:rPr>
              <w:t>Demonstrating</w:t>
            </w:r>
            <w:r w:rsidR="00187CC6">
              <w:rPr>
                <w:sz w:val="22"/>
                <w:szCs w:val="22"/>
              </w:rPr>
              <w:t xml:space="preserve"> </w:t>
            </w:r>
            <w:r w:rsidR="00357455" w:rsidRPr="0094479D">
              <w:rPr>
                <w:sz w:val="22"/>
                <w:szCs w:val="22"/>
              </w:rPr>
              <w:t>Intra and Interpersonal skills</w:t>
            </w:r>
            <w:r w:rsidR="002A4BA3" w:rsidRPr="0094479D">
              <w:rPr>
                <w:sz w:val="22"/>
                <w:szCs w:val="22"/>
              </w:rPr>
              <w:t xml:space="preserve"> at work</w:t>
            </w:r>
          </w:p>
          <w:p w:rsidR="002A4BA3" w:rsidRPr="0094479D" w:rsidRDefault="00C82E92" w:rsidP="00AE5E0A">
            <w:pPr>
              <w:pStyle w:val="BodyTextIndent"/>
              <w:numPr>
                <w:ilvl w:val="1"/>
                <w:numId w:val="70"/>
              </w:numPr>
              <w:rPr>
                <w:sz w:val="22"/>
                <w:szCs w:val="22"/>
              </w:rPr>
            </w:pPr>
            <w:r>
              <w:rPr>
                <w:sz w:val="22"/>
                <w:szCs w:val="22"/>
              </w:rPr>
              <w:t xml:space="preserve">Demonstrating </w:t>
            </w:r>
            <w:r w:rsidR="002A4BA3" w:rsidRPr="0094479D">
              <w:rPr>
                <w:sz w:val="22"/>
                <w:szCs w:val="22"/>
              </w:rPr>
              <w:t>personal commitment in work</w:t>
            </w:r>
          </w:p>
        </w:tc>
      </w:tr>
    </w:tbl>
    <w:p w:rsidR="007A406B" w:rsidRDefault="007A406B">
      <w:r>
        <w:br w:type="page"/>
      </w:r>
    </w:p>
    <w:tbl>
      <w:tblPr>
        <w:tblStyle w:val="TableGrid"/>
        <w:tblW w:w="9715" w:type="dxa"/>
        <w:tblLayout w:type="fixed"/>
        <w:tblLook w:val="04A0" w:firstRow="1" w:lastRow="0" w:firstColumn="1" w:lastColumn="0" w:noHBand="0" w:noVBand="1"/>
      </w:tblPr>
      <w:tblGrid>
        <w:gridCol w:w="2155"/>
        <w:gridCol w:w="2795"/>
        <w:gridCol w:w="2610"/>
        <w:gridCol w:w="2155"/>
      </w:tblGrid>
      <w:tr w:rsidR="00095EE4" w:rsidTr="00650CC7">
        <w:tc>
          <w:tcPr>
            <w:tcW w:w="2155" w:type="dxa"/>
            <w:vAlign w:val="center"/>
          </w:tcPr>
          <w:p w:rsidR="00095EE4" w:rsidRDefault="00095EE4" w:rsidP="00E9788A">
            <w:pPr>
              <w:jc w:val="center"/>
            </w:pPr>
            <w:r w:rsidRPr="00D42C9C">
              <w:rPr>
                <w:b/>
                <w:sz w:val="22"/>
                <w:szCs w:val="22"/>
              </w:rPr>
              <w:lastRenderedPageBreak/>
              <w:t>ELEMENT</w:t>
            </w:r>
          </w:p>
        </w:tc>
        <w:tc>
          <w:tcPr>
            <w:tcW w:w="2795" w:type="dxa"/>
            <w:vAlign w:val="center"/>
          </w:tcPr>
          <w:p w:rsidR="00095EE4" w:rsidRPr="00D42C9C" w:rsidRDefault="00095EE4" w:rsidP="00E9788A">
            <w:pPr>
              <w:tabs>
                <w:tab w:val="left" w:pos="3060"/>
              </w:tabs>
              <w:jc w:val="center"/>
              <w:rPr>
                <w:b/>
                <w:sz w:val="22"/>
                <w:szCs w:val="22"/>
              </w:rPr>
            </w:pPr>
            <w:r w:rsidRPr="00D42C9C">
              <w:rPr>
                <w:b/>
                <w:sz w:val="22"/>
                <w:szCs w:val="22"/>
              </w:rPr>
              <w:t>PERFORMANCE CRITERIA</w:t>
            </w:r>
          </w:p>
          <w:p w:rsidR="00095EE4" w:rsidRPr="00D42C9C" w:rsidRDefault="00095EE4" w:rsidP="00E9788A">
            <w:pPr>
              <w:tabs>
                <w:tab w:val="left" w:pos="3060"/>
              </w:tabs>
              <w:jc w:val="center"/>
              <w:rPr>
                <w:b/>
                <w:sz w:val="20"/>
              </w:rPr>
            </w:pPr>
            <w:r>
              <w:rPr>
                <w:b/>
                <w:i/>
                <w:sz w:val="20"/>
              </w:rPr>
              <w:t>I</w:t>
            </w:r>
            <w:r w:rsidRPr="00D42C9C">
              <w:rPr>
                <w:b/>
                <w:i/>
                <w:sz w:val="20"/>
              </w:rPr>
              <w:t>talicized terms</w:t>
            </w:r>
            <w:r w:rsidR="00187CC6">
              <w:rPr>
                <w:b/>
                <w:i/>
                <w:sz w:val="20"/>
              </w:rPr>
              <w:t xml:space="preserve"> </w:t>
            </w:r>
            <w:r w:rsidRPr="00D42C9C">
              <w:rPr>
                <w:sz w:val="20"/>
              </w:rPr>
              <w:t>are elaborated in the Range of Variables</w:t>
            </w:r>
          </w:p>
        </w:tc>
        <w:tc>
          <w:tcPr>
            <w:tcW w:w="2610" w:type="dxa"/>
            <w:vAlign w:val="center"/>
          </w:tcPr>
          <w:p w:rsidR="00095EE4" w:rsidRPr="00D42C9C" w:rsidRDefault="00095EE4" w:rsidP="00E9788A">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095EE4" w:rsidRDefault="00095EE4" w:rsidP="00E9788A">
            <w:pPr>
              <w:jc w:val="center"/>
            </w:pPr>
            <w:r w:rsidRPr="00D42C9C">
              <w:rPr>
                <w:b/>
                <w:sz w:val="22"/>
                <w:szCs w:val="22"/>
              </w:rPr>
              <w:t>KNOWLEDGE</w:t>
            </w:r>
          </w:p>
        </w:tc>
        <w:tc>
          <w:tcPr>
            <w:tcW w:w="2155" w:type="dxa"/>
            <w:vAlign w:val="center"/>
          </w:tcPr>
          <w:p w:rsidR="00095EE4" w:rsidRPr="00D42C9C" w:rsidRDefault="00095EE4" w:rsidP="00E9788A">
            <w:pPr>
              <w:tabs>
                <w:tab w:val="left" w:pos="3060"/>
              </w:tabs>
              <w:jc w:val="center"/>
              <w:rPr>
                <w:b/>
                <w:sz w:val="22"/>
                <w:szCs w:val="22"/>
              </w:rPr>
            </w:pPr>
            <w:r w:rsidRPr="00D42C9C">
              <w:rPr>
                <w:b/>
                <w:sz w:val="22"/>
                <w:szCs w:val="22"/>
              </w:rPr>
              <w:t>REQUIRED</w:t>
            </w:r>
          </w:p>
          <w:p w:rsidR="00095EE4" w:rsidRDefault="00095EE4" w:rsidP="00E9788A">
            <w:pPr>
              <w:jc w:val="center"/>
            </w:pPr>
            <w:r w:rsidRPr="00D42C9C">
              <w:rPr>
                <w:b/>
                <w:sz w:val="22"/>
                <w:szCs w:val="22"/>
              </w:rPr>
              <w:t>SKILLS</w:t>
            </w:r>
          </w:p>
        </w:tc>
      </w:tr>
      <w:tr w:rsidR="00095EE4" w:rsidRPr="00357455" w:rsidTr="00650CC7">
        <w:tc>
          <w:tcPr>
            <w:tcW w:w="2155" w:type="dxa"/>
          </w:tcPr>
          <w:p w:rsidR="00095EE4" w:rsidRPr="00357455" w:rsidRDefault="00095EE4" w:rsidP="000A7F57">
            <w:pPr>
              <w:pStyle w:val="BodyTextIndent"/>
              <w:numPr>
                <w:ilvl w:val="0"/>
                <w:numId w:val="68"/>
              </w:numPr>
              <w:spacing w:before="80" w:after="80"/>
              <w:ind w:left="342"/>
              <w:rPr>
                <w:sz w:val="22"/>
                <w:szCs w:val="22"/>
              </w:rPr>
            </w:pPr>
            <w:r>
              <w:rPr>
                <w:sz w:val="22"/>
                <w:szCs w:val="22"/>
              </w:rPr>
              <w:t>Set and meet work priorities</w:t>
            </w:r>
          </w:p>
        </w:tc>
        <w:tc>
          <w:tcPr>
            <w:tcW w:w="2795" w:type="dxa"/>
          </w:tcPr>
          <w:p w:rsidR="00095EE4" w:rsidRDefault="00095EE4" w:rsidP="00AE5E0A">
            <w:pPr>
              <w:pStyle w:val="BodyTextIndent"/>
              <w:numPr>
                <w:ilvl w:val="1"/>
                <w:numId w:val="68"/>
              </w:numPr>
              <w:ind w:left="432" w:hanging="432"/>
              <w:rPr>
                <w:sz w:val="22"/>
                <w:szCs w:val="22"/>
              </w:rPr>
            </w:pPr>
            <w:r>
              <w:rPr>
                <w:sz w:val="22"/>
                <w:szCs w:val="22"/>
              </w:rPr>
              <w:t>Competing demands are prioritized to</w:t>
            </w:r>
            <w:r w:rsidR="00E9788A">
              <w:rPr>
                <w:sz w:val="22"/>
                <w:szCs w:val="22"/>
              </w:rPr>
              <w:t xml:space="preserve"> a</w:t>
            </w:r>
            <w:r>
              <w:rPr>
                <w:sz w:val="22"/>
                <w:szCs w:val="22"/>
              </w:rPr>
              <w:t>chieve personal, team and organizational goals and objectives</w:t>
            </w:r>
          </w:p>
          <w:p w:rsidR="00095EE4" w:rsidRDefault="00095EE4" w:rsidP="00AE5E0A">
            <w:pPr>
              <w:pStyle w:val="BodyTextIndent"/>
              <w:numPr>
                <w:ilvl w:val="1"/>
                <w:numId w:val="68"/>
              </w:numPr>
              <w:ind w:left="432" w:hanging="432"/>
              <w:rPr>
                <w:sz w:val="22"/>
                <w:szCs w:val="22"/>
              </w:rPr>
            </w:pPr>
            <w:r w:rsidRPr="00D174D4">
              <w:rPr>
                <w:b/>
                <w:i/>
                <w:sz w:val="22"/>
                <w:szCs w:val="22"/>
              </w:rPr>
              <w:t xml:space="preserve">Resources </w:t>
            </w:r>
            <w:r>
              <w:rPr>
                <w:sz w:val="22"/>
                <w:szCs w:val="22"/>
              </w:rPr>
              <w:t>are utilized efficiently and effectively to manage work priorities and commitments</w:t>
            </w:r>
          </w:p>
          <w:p w:rsidR="00095EE4" w:rsidRPr="00AE5E0A" w:rsidRDefault="00095EE4" w:rsidP="00AE5E0A">
            <w:pPr>
              <w:pStyle w:val="BodyTextIndent"/>
              <w:numPr>
                <w:ilvl w:val="1"/>
                <w:numId w:val="68"/>
              </w:numPr>
              <w:ind w:left="437" w:hanging="437"/>
              <w:rPr>
                <w:sz w:val="22"/>
                <w:szCs w:val="22"/>
              </w:rPr>
            </w:pPr>
            <w:r>
              <w:rPr>
                <w:sz w:val="22"/>
                <w:szCs w:val="22"/>
              </w:rPr>
              <w:t>Practices along economic use and maintenance of equipment and facilities are followed as per established procedures</w:t>
            </w:r>
          </w:p>
        </w:tc>
        <w:tc>
          <w:tcPr>
            <w:tcW w:w="2610" w:type="dxa"/>
          </w:tcPr>
          <w:p w:rsidR="00095EE4" w:rsidRPr="0094479D" w:rsidRDefault="00095EE4" w:rsidP="00AE5E0A">
            <w:pPr>
              <w:pStyle w:val="BodyTextIndent"/>
              <w:numPr>
                <w:ilvl w:val="1"/>
                <w:numId w:val="71"/>
              </w:numPr>
              <w:rPr>
                <w:sz w:val="22"/>
                <w:szCs w:val="22"/>
              </w:rPr>
            </w:pPr>
            <w:r w:rsidRPr="0094479D">
              <w:rPr>
                <w:sz w:val="22"/>
                <w:szCs w:val="22"/>
              </w:rPr>
              <w:t>Company policies</w:t>
            </w:r>
          </w:p>
          <w:p w:rsidR="00095EE4" w:rsidRPr="0094479D" w:rsidRDefault="00095EE4" w:rsidP="00AE5E0A">
            <w:pPr>
              <w:pStyle w:val="BodyTextIndent"/>
              <w:numPr>
                <w:ilvl w:val="1"/>
                <w:numId w:val="71"/>
              </w:numPr>
              <w:rPr>
                <w:sz w:val="22"/>
                <w:szCs w:val="22"/>
              </w:rPr>
            </w:pPr>
            <w:r w:rsidRPr="0094479D">
              <w:rPr>
                <w:sz w:val="22"/>
                <w:szCs w:val="22"/>
              </w:rPr>
              <w:t xml:space="preserve">Company operations, procedures and standards </w:t>
            </w:r>
          </w:p>
          <w:p w:rsidR="009735D6" w:rsidRPr="0094479D" w:rsidRDefault="009735D6" w:rsidP="00AE5E0A">
            <w:pPr>
              <w:pStyle w:val="BodyTextIndent"/>
              <w:numPr>
                <w:ilvl w:val="1"/>
                <w:numId w:val="71"/>
              </w:numPr>
              <w:rPr>
                <w:sz w:val="22"/>
                <w:szCs w:val="22"/>
              </w:rPr>
            </w:pPr>
            <w:r w:rsidRPr="0094479D">
              <w:rPr>
                <w:sz w:val="22"/>
                <w:szCs w:val="22"/>
              </w:rPr>
              <w:t>Time management</w:t>
            </w:r>
          </w:p>
          <w:p w:rsidR="00095EE4" w:rsidRPr="00E9788A" w:rsidRDefault="00095EE4" w:rsidP="00AE5E0A">
            <w:pPr>
              <w:pStyle w:val="BodyTextIndent"/>
              <w:numPr>
                <w:ilvl w:val="1"/>
                <w:numId w:val="71"/>
              </w:numPr>
              <w:rPr>
                <w:sz w:val="22"/>
                <w:szCs w:val="22"/>
              </w:rPr>
            </w:pPr>
            <w:r w:rsidRPr="00E9788A">
              <w:rPr>
                <w:sz w:val="22"/>
                <w:szCs w:val="22"/>
              </w:rPr>
              <w:t>Basic strategic planning concepts</w:t>
            </w:r>
          </w:p>
          <w:p w:rsidR="00095EE4" w:rsidRPr="00E9788A" w:rsidRDefault="00095EE4" w:rsidP="00AE5E0A">
            <w:pPr>
              <w:pStyle w:val="BodyTextIndent"/>
              <w:numPr>
                <w:ilvl w:val="1"/>
                <w:numId w:val="71"/>
              </w:numPr>
              <w:rPr>
                <w:sz w:val="22"/>
                <w:szCs w:val="22"/>
              </w:rPr>
            </w:pPr>
            <w:r w:rsidRPr="00E9788A">
              <w:rPr>
                <w:sz w:val="22"/>
                <w:szCs w:val="22"/>
              </w:rPr>
              <w:t>Resource utilization and management</w:t>
            </w:r>
          </w:p>
          <w:p w:rsidR="00095EE4" w:rsidRPr="0094479D" w:rsidRDefault="00095EE4" w:rsidP="00095EE4">
            <w:pPr>
              <w:ind w:left="432" w:hanging="432"/>
              <w:rPr>
                <w:sz w:val="22"/>
                <w:szCs w:val="22"/>
              </w:rPr>
            </w:pPr>
          </w:p>
        </w:tc>
        <w:tc>
          <w:tcPr>
            <w:tcW w:w="2155" w:type="dxa"/>
          </w:tcPr>
          <w:p w:rsidR="00095EE4" w:rsidRPr="0094479D" w:rsidRDefault="00095EE4" w:rsidP="00AE5E0A">
            <w:pPr>
              <w:pStyle w:val="BodyTextIndent"/>
              <w:numPr>
                <w:ilvl w:val="1"/>
                <w:numId w:val="72"/>
              </w:numPr>
              <w:rPr>
                <w:sz w:val="22"/>
                <w:szCs w:val="22"/>
              </w:rPr>
            </w:pPr>
            <w:r w:rsidRPr="0094479D">
              <w:rPr>
                <w:sz w:val="22"/>
                <w:szCs w:val="22"/>
              </w:rPr>
              <w:t>Managing goals and time</w:t>
            </w:r>
          </w:p>
          <w:p w:rsidR="00095EE4" w:rsidRPr="0094479D" w:rsidRDefault="00095EE4" w:rsidP="00AE5E0A">
            <w:pPr>
              <w:pStyle w:val="BodyTextIndent"/>
              <w:numPr>
                <w:ilvl w:val="1"/>
                <w:numId w:val="72"/>
              </w:numPr>
              <w:rPr>
                <w:sz w:val="22"/>
                <w:szCs w:val="22"/>
              </w:rPr>
            </w:pPr>
            <w:r w:rsidRPr="0094479D">
              <w:rPr>
                <w:sz w:val="22"/>
                <w:szCs w:val="22"/>
              </w:rPr>
              <w:t>Practic</w:t>
            </w:r>
            <w:r w:rsidR="00C82E92">
              <w:rPr>
                <w:sz w:val="22"/>
                <w:szCs w:val="22"/>
              </w:rPr>
              <w:t>ing</w:t>
            </w:r>
            <w:r w:rsidRPr="0094479D">
              <w:rPr>
                <w:sz w:val="22"/>
                <w:szCs w:val="22"/>
              </w:rPr>
              <w:t xml:space="preserve"> economic use of resources and facilities</w:t>
            </w:r>
          </w:p>
          <w:p w:rsidR="00095EE4" w:rsidRPr="0094479D" w:rsidRDefault="00095EE4" w:rsidP="00AE5E0A">
            <w:pPr>
              <w:pStyle w:val="BodyTextIndent"/>
              <w:numPr>
                <w:ilvl w:val="1"/>
                <w:numId w:val="72"/>
              </w:numPr>
              <w:rPr>
                <w:sz w:val="22"/>
                <w:szCs w:val="22"/>
              </w:rPr>
            </w:pPr>
            <w:r w:rsidRPr="0094479D">
              <w:rPr>
                <w:sz w:val="22"/>
                <w:szCs w:val="22"/>
              </w:rPr>
              <w:t>Setting work priorities</w:t>
            </w:r>
          </w:p>
          <w:p w:rsidR="00095EE4" w:rsidRPr="0094479D" w:rsidRDefault="00095EE4" w:rsidP="00AE5E0A">
            <w:pPr>
              <w:pStyle w:val="BodyTextIndent"/>
              <w:numPr>
                <w:ilvl w:val="1"/>
                <w:numId w:val="72"/>
              </w:numPr>
              <w:rPr>
                <w:sz w:val="22"/>
                <w:szCs w:val="22"/>
              </w:rPr>
            </w:pPr>
            <w:r w:rsidRPr="0094479D">
              <w:rPr>
                <w:sz w:val="22"/>
                <w:szCs w:val="22"/>
              </w:rPr>
              <w:t>Practic</w:t>
            </w:r>
            <w:r w:rsidR="00C82E92">
              <w:rPr>
                <w:sz w:val="22"/>
                <w:szCs w:val="22"/>
              </w:rPr>
              <w:t>ing</w:t>
            </w:r>
            <w:r w:rsidRPr="0094479D">
              <w:rPr>
                <w:sz w:val="22"/>
                <w:szCs w:val="22"/>
              </w:rPr>
              <w:t xml:space="preserve"> time management</w:t>
            </w:r>
          </w:p>
        </w:tc>
      </w:tr>
      <w:tr w:rsidR="00431E46" w:rsidRPr="00357455" w:rsidTr="00650CC7">
        <w:tc>
          <w:tcPr>
            <w:tcW w:w="2155" w:type="dxa"/>
          </w:tcPr>
          <w:p w:rsidR="00431E46" w:rsidRPr="00720B93" w:rsidRDefault="00431E46" w:rsidP="000A7F57">
            <w:pPr>
              <w:pStyle w:val="BodyTextIndent"/>
              <w:numPr>
                <w:ilvl w:val="0"/>
                <w:numId w:val="68"/>
              </w:numPr>
              <w:spacing w:before="80" w:after="80"/>
              <w:ind w:left="342"/>
              <w:rPr>
                <w:rFonts w:cs="Arial"/>
                <w:sz w:val="22"/>
                <w:szCs w:val="22"/>
              </w:rPr>
            </w:pPr>
            <w:r w:rsidRPr="00720B93">
              <w:rPr>
                <w:rFonts w:cs="Arial"/>
                <w:sz w:val="22"/>
                <w:szCs w:val="22"/>
              </w:rPr>
              <w:t>Maintain professional growth and development</w:t>
            </w:r>
          </w:p>
        </w:tc>
        <w:tc>
          <w:tcPr>
            <w:tcW w:w="2795" w:type="dxa"/>
          </w:tcPr>
          <w:p w:rsidR="00431E46" w:rsidRDefault="00431E46" w:rsidP="00AE5E0A">
            <w:pPr>
              <w:pStyle w:val="BodyTextIndent"/>
              <w:numPr>
                <w:ilvl w:val="1"/>
                <w:numId w:val="68"/>
              </w:numPr>
              <w:ind w:left="432" w:hanging="432"/>
              <w:rPr>
                <w:rFonts w:cs="Arial"/>
                <w:sz w:val="22"/>
                <w:szCs w:val="22"/>
              </w:rPr>
            </w:pPr>
            <w:r w:rsidRPr="00720B93">
              <w:rPr>
                <w:rFonts w:cs="Arial"/>
                <w:b/>
                <w:i/>
                <w:sz w:val="22"/>
                <w:szCs w:val="22"/>
              </w:rPr>
              <w:t>Trainings and career opportunities</w:t>
            </w:r>
            <w:r w:rsidRPr="00720B93">
              <w:rPr>
                <w:rFonts w:cs="Arial"/>
                <w:sz w:val="22"/>
                <w:szCs w:val="22"/>
              </w:rPr>
              <w:t xml:space="preserve"> are identified and availed of  based on job requirements</w:t>
            </w:r>
          </w:p>
          <w:p w:rsidR="00431E46" w:rsidRDefault="00431E46" w:rsidP="00AE5E0A">
            <w:pPr>
              <w:pStyle w:val="BodyTextIndent"/>
              <w:numPr>
                <w:ilvl w:val="1"/>
                <w:numId w:val="68"/>
              </w:numPr>
              <w:tabs>
                <w:tab w:val="num" w:pos="0"/>
              </w:tabs>
              <w:ind w:left="432" w:hanging="432"/>
              <w:rPr>
                <w:rFonts w:cs="Arial"/>
                <w:sz w:val="22"/>
                <w:szCs w:val="22"/>
              </w:rPr>
            </w:pPr>
            <w:r w:rsidRPr="00720B93">
              <w:rPr>
                <w:rFonts w:cs="Arial"/>
                <w:b/>
                <w:i/>
                <w:sz w:val="22"/>
                <w:szCs w:val="22"/>
              </w:rPr>
              <w:t>Recognitions</w:t>
            </w:r>
            <w:r w:rsidRPr="00720B93">
              <w:rPr>
                <w:rFonts w:cs="Arial"/>
                <w:sz w:val="22"/>
                <w:szCs w:val="22"/>
              </w:rPr>
              <w:t xml:space="preserve"> are sought/received and demonstrated as proof of career advancement</w:t>
            </w:r>
          </w:p>
          <w:p w:rsidR="00431E46" w:rsidRPr="00AE5E0A" w:rsidRDefault="00431E46" w:rsidP="00AE5E0A">
            <w:pPr>
              <w:pStyle w:val="BodyTextIndent"/>
              <w:numPr>
                <w:ilvl w:val="1"/>
                <w:numId w:val="68"/>
              </w:numPr>
              <w:tabs>
                <w:tab w:val="num" w:pos="0"/>
              </w:tabs>
              <w:ind w:left="432" w:hanging="432"/>
              <w:rPr>
                <w:rFonts w:cs="Arial"/>
                <w:sz w:val="22"/>
                <w:szCs w:val="22"/>
              </w:rPr>
            </w:pPr>
            <w:r w:rsidRPr="00720B93">
              <w:rPr>
                <w:rFonts w:cs="Arial"/>
                <w:b/>
                <w:i/>
                <w:sz w:val="22"/>
                <w:szCs w:val="22"/>
              </w:rPr>
              <w:t>Licenses and/or certifications</w:t>
            </w:r>
            <w:r w:rsidRPr="00720B93">
              <w:rPr>
                <w:rFonts w:cs="Arial"/>
                <w:sz w:val="22"/>
                <w:szCs w:val="22"/>
              </w:rPr>
              <w:t xml:space="preserve"> relevant to job and career are obtained and renewed</w:t>
            </w:r>
          </w:p>
        </w:tc>
        <w:tc>
          <w:tcPr>
            <w:tcW w:w="2610" w:type="dxa"/>
          </w:tcPr>
          <w:p w:rsidR="00431E46" w:rsidRPr="00720B93" w:rsidRDefault="00431E46" w:rsidP="00AE5E0A">
            <w:pPr>
              <w:pStyle w:val="BodyTextIndent"/>
              <w:numPr>
                <w:ilvl w:val="1"/>
                <w:numId w:val="73"/>
              </w:numPr>
              <w:rPr>
                <w:rFonts w:cs="Arial"/>
                <w:sz w:val="22"/>
                <w:szCs w:val="22"/>
              </w:rPr>
            </w:pPr>
            <w:r w:rsidRPr="00720B93">
              <w:rPr>
                <w:rFonts w:cs="Arial"/>
                <w:sz w:val="22"/>
                <w:szCs w:val="22"/>
              </w:rPr>
              <w:t>Career development opportunities</w:t>
            </w:r>
          </w:p>
          <w:p w:rsidR="00431E46" w:rsidRPr="00720B93" w:rsidRDefault="00431E46" w:rsidP="00AE5E0A">
            <w:pPr>
              <w:pStyle w:val="BodyTextIndent"/>
              <w:numPr>
                <w:ilvl w:val="1"/>
                <w:numId w:val="73"/>
              </w:numPr>
              <w:rPr>
                <w:rFonts w:cs="Arial"/>
                <w:sz w:val="22"/>
                <w:szCs w:val="22"/>
              </w:rPr>
            </w:pPr>
            <w:r w:rsidRPr="00720B93">
              <w:rPr>
                <w:rFonts w:cs="Arial"/>
                <w:sz w:val="22"/>
                <w:szCs w:val="22"/>
              </w:rPr>
              <w:t>Company recognition and incentives</w:t>
            </w:r>
          </w:p>
          <w:p w:rsidR="00431E46" w:rsidRPr="00720B93" w:rsidRDefault="00431E46" w:rsidP="00AE5E0A">
            <w:pPr>
              <w:pStyle w:val="BodyTextIndent"/>
              <w:numPr>
                <w:ilvl w:val="1"/>
                <w:numId w:val="73"/>
              </w:numPr>
              <w:rPr>
                <w:rFonts w:cs="Arial"/>
                <w:sz w:val="22"/>
                <w:szCs w:val="22"/>
              </w:rPr>
            </w:pPr>
            <w:r w:rsidRPr="00720B93">
              <w:rPr>
                <w:rFonts w:cs="Arial"/>
                <w:sz w:val="22"/>
                <w:szCs w:val="22"/>
              </w:rPr>
              <w:t>Information on relevant licenses and or certifications</w:t>
            </w:r>
          </w:p>
        </w:tc>
        <w:tc>
          <w:tcPr>
            <w:tcW w:w="2155" w:type="dxa"/>
          </w:tcPr>
          <w:p w:rsidR="00431E46" w:rsidRPr="00720B93" w:rsidRDefault="00431E46" w:rsidP="00AE5E0A">
            <w:pPr>
              <w:pStyle w:val="BodyTextIndent"/>
              <w:numPr>
                <w:ilvl w:val="1"/>
                <w:numId w:val="74"/>
              </w:numPr>
              <w:rPr>
                <w:rFonts w:cs="Arial"/>
                <w:sz w:val="22"/>
                <w:szCs w:val="22"/>
              </w:rPr>
            </w:pPr>
            <w:r w:rsidRPr="00720B93">
              <w:rPr>
                <w:rFonts w:cs="Arial"/>
                <w:sz w:val="22"/>
                <w:szCs w:val="22"/>
              </w:rPr>
              <w:t>Determining personal career development needs</w:t>
            </w:r>
          </w:p>
          <w:p w:rsidR="00431E46" w:rsidRPr="00720B93" w:rsidRDefault="00431E46" w:rsidP="00AE5E0A">
            <w:pPr>
              <w:pStyle w:val="BodyTextIndent"/>
              <w:numPr>
                <w:ilvl w:val="1"/>
                <w:numId w:val="74"/>
              </w:numPr>
              <w:rPr>
                <w:rFonts w:cs="Arial"/>
                <w:sz w:val="22"/>
                <w:szCs w:val="22"/>
              </w:rPr>
            </w:pPr>
            <w:r w:rsidRPr="00720B93">
              <w:rPr>
                <w:rFonts w:cs="Arial"/>
                <w:sz w:val="22"/>
                <w:szCs w:val="22"/>
              </w:rPr>
              <w:t>Identifying career opportunities</w:t>
            </w:r>
          </w:p>
        </w:tc>
      </w:tr>
    </w:tbl>
    <w:p w:rsidR="00014831" w:rsidRDefault="00014831">
      <w:r>
        <w:br w:type="page"/>
      </w:r>
    </w:p>
    <w:p w:rsidR="00360A5F" w:rsidRPr="00187CC6" w:rsidRDefault="00650CC7" w:rsidP="0096743D">
      <w:pPr>
        <w:ind w:hanging="180"/>
        <w:rPr>
          <w:b/>
          <w:szCs w:val="24"/>
        </w:rPr>
      </w:pPr>
      <w:r>
        <w:rPr>
          <w:b/>
          <w:szCs w:val="24"/>
        </w:rPr>
        <w:lastRenderedPageBreak/>
        <w:t xml:space="preserve">  </w:t>
      </w:r>
      <w:r w:rsidR="00474658" w:rsidRPr="00474658">
        <w:rPr>
          <w:b/>
          <w:szCs w:val="24"/>
        </w:rPr>
        <w:t>RANGE OF VARIABLES</w:t>
      </w:r>
    </w:p>
    <w:p w:rsidR="00360A5F" w:rsidRDefault="00360A5F">
      <w:pPr>
        <w:rPr>
          <w:szCs w:val="24"/>
        </w:rPr>
      </w:pPr>
    </w:p>
    <w:p w:rsidR="00650CC7" w:rsidRPr="00187CC6" w:rsidRDefault="00650CC7">
      <w:pPr>
        <w:rPr>
          <w:szCs w:val="24"/>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47"/>
      </w:tblGrid>
      <w:tr w:rsidR="00360A5F" w:rsidRPr="00187CC6" w:rsidTr="00650CC7">
        <w:tc>
          <w:tcPr>
            <w:tcW w:w="3240" w:type="dxa"/>
          </w:tcPr>
          <w:p w:rsidR="00360A5F" w:rsidRPr="00187CC6" w:rsidRDefault="00474658">
            <w:pPr>
              <w:spacing w:before="120" w:after="120"/>
              <w:jc w:val="center"/>
              <w:rPr>
                <w:b/>
                <w:szCs w:val="24"/>
              </w:rPr>
            </w:pPr>
            <w:r w:rsidRPr="00474658">
              <w:rPr>
                <w:b/>
                <w:szCs w:val="24"/>
              </w:rPr>
              <w:t>VARIABLE</w:t>
            </w:r>
          </w:p>
        </w:tc>
        <w:tc>
          <w:tcPr>
            <w:tcW w:w="6547" w:type="dxa"/>
          </w:tcPr>
          <w:p w:rsidR="00360A5F" w:rsidRPr="00187CC6" w:rsidRDefault="00474658">
            <w:pPr>
              <w:spacing w:before="120" w:after="120"/>
              <w:jc w:val="center"/>
              <w:rPr>
                <w:b/>
                <w:szCs w:val="24"/>
              </w:rPr>
            </w:pPr>
            <w:r w:rsidRPr="00474658">
              <w:rPr>
                <w:b/>
                <w:szCs w:val="24"/>
              </w:rPr>
              <w:t>RANGE</w:t>
            </w:r>
          </w:p>
        </w:tc>
      </w:tr>
      <w:tr w:rsidR="00360A5F" w:rsidRPr="00187CC6" w:rsidTr="00650CC7">
        <w:tc>
          <w:tcPr>
            <w:tcW w:w="3240" w:type="dxa"/>
          </w:tcPr>
          <w:p w:rsidR="00360A5F" w:rsidRPr="00187CC6" w:rsidRDefault="00474658" w:rsidP="000A7F57">
            <w:pPr>
              <w:pStyle w:val="ListParagraph"/>
              <w:numPr>
                <w:ilvl w:val="0"/>
                <w:numId w:val="75"/>
              </w:numPr>
              <w:ind w:left="432"/>
              <w:rPr>
                <w:szCs w:val="24"/>
              </w:rPr>
            </w:pPr>
            <w:r w:rsidRPr="00474658">
              <w:rPr>
                <w:szCs w:val="24"/>
              </w:rPr>
              <w:t>Evaluation</w:t>
            </w:r>
          </w:p>
        </w:tc>
        <w:tc>
          <w:tcPr>
            <w:tcW w:w="6547" w:type="dxa"/>
          </w:tcPr>
          <w:p w:rsidR="003A25F3" w:rsidRPr="00650CC7" w:rsidRDefault="003A25F3" w:rsidP="003A25F3">
            <w:pPr>
              <w:pStyle w:val="BodyTextIndent"/>
              <w:ind w:left="72" w:firstLine="0"/>
              <w:rPr>
                <w:b/>
                <w:szCs w:val="24"/>
              </w:rPr>
            </w:pPr>
            <w:r w:rsidRPr="00650CC7">
              <w:rPr>
                <w:b/>
                <w:szCs w:val="24"/>
              </w:rPr>
              <w:t>May include:</w:t>
            </w:r>
          </w:p>
          <w:p w:rsidR="00474658" w:rsidRPr="00474658" w:rsidRDefault="00474658" w:rsidP="000A7F57">
            <w:pPr>
              <w:pStyle w:val="BodyTextIndent"/>
              <w:numPr>
                <w:ilvl w:val="1"/>
                <w:numId w:val="75"/>
              </w:numPr>
              <w:ind w:left="432" w:hanging="446"/>
              <w:rPr>
                <w:szCs w:val="24"/>
              </w:rPr>
            </w:pPr>
            <w:r w:rsidRPr="00474658">
              <w:rPr>
                <w:szCs w:val="24"/>
              </w:rPr>
              <w:t>Performance Appraisal</w:t>
            </w:r>
          </w:p>
          <w:p w:rsidR="00474658" w:rsidRPr="00474658" w:rsidRDefault="00474658" w:rsidP="000A7F57">
            <w:pPr>
              <w:pStyle w:val="BodyTextIndent"/>
              <w:numPr>
                <w:ilvl w:val="1"/>
                <w:numId w:val="75"/>
              </w:numPr>
              <w:ind w:left="432" w:hanging="446"/>
              <w:rPr>
                <w:szCs w:val="24"/>
              </w:rPr>
            </w:pPr>
            <w:r w:rsidRPr="00474658">
              <w:rPr>
                <w:szCs w:val="24"/>
              </w:rPr>
              <w:t>Psychological Profile</w:t>
            </w:r>
          </w:p>
          <w:p w:rsidR="00360A5F" w:rsidRPr="00780A91" w:rsidRDefault="00474658" w:rsidP="000A7F57">
            <w:pPr>
              <w:pStyle w:val="BodyTextIndent"/>
              <w:numPr>
                <w:ilvl w:val="1"/>
                <w:numId w:val="75"/>
              </w:numPr>
              <w:ind w:left="432" w:hanging="446"/>
              <w:rPr>
                <w:szCs w:val="24"/>
              </w:rPr>
            </w:pPr>
            <w:r w:rsidRPr="00474658">
              <w:rPr>
                <w:szCs w:val="24"/>
              </w:rPr>
              <w:t>Aptitude Tests</w:t>
            </w:r>
          </w:p>
        </w:tc>
      </w:tr>
      <w:tr w:rsidR="00360A5F" w:rsidRPr="00187CC6" w:rsidTr="00650CC7">
        <w:tc>
          <w:tcPr>
            <w:tcW w:w="3240" w:type="dxa"/>
          </w:tcPr>
          <w:p w:rsidR="00360A5F" w:rsidRPr="00187CC6" w:rsidRDefault="00474658" w:rsidP="000A7F57">
            <w:pPr>
              <w:pStyle w:val="ListParagraph"/>
              <w:numPr>
                <w:ilvl w:val="0"/>
                <w:numId w:val="75"/>
              </w:numPr>
              <w:ind w:left="432"/>
              <w:rPr>
                <w:szCs w:val="24"/>
              </w:rPr>
            </w:pPr>
            <w:r w:rsidRPr="00474658">
              <w:rPr>
                <w:szCs w:val="24"/>
              </w:rPr>
              <w:t>Resources</w:t>
            </w:r>
          </w:p>
        </w:tc>
        <w:tc>
          <w:tcPr>
            <w:tcW w:w="6547" w:type="dxa"/>
          </w:tcPr>
          <w:p w:rsidR="003A25F3" w:rsidRPr="00650CC7" w:rsidRDefault="003A25F3" w:rsidP="003A25F3">
            <w:pPr>
              <w:pStyle w:val="BodyTextIndent"/>
              <w:ind w:left="72" w:firstLine="0"/>
              <w:rPr>
                <w:b/>
                <w:szCs w:val="24"/>
              </w:rPr>
            </w:pPr>
            <w:r w:rsidRPr="00650CC7">
              <w:rPr>
                <w:b/>
                <w:szCs w:val="24"/>
              </w:rPr>
              <w:t>May include:</w:t>
            </w:r>
          </w:p>
          <w:p w:rsidR="00474658" w:rsidRPr="00474658" w:rsidRDefault="00474658" w:rsidP="000A7F57">
            <w:pPr>
              <w:pStyle w:val="BodyTextIndent"/>
              <w:numPr>
                <w:ilvl w:val="1"/>
                <w:numId w:val="75"/>
              </w:numPr>
              <w:ind w:left="432" w:hanging="450"/>
              <w:rPr>
                <w:szCs w:val="24"/>
              </w:rPr>
            </w:pPr>
            <w:r w:rsidRPr="00474658">
              <w:rPr>
                <w:szCs w:val="24"/>
              </w:rPr>
              <w:t>Human</w:t>
            </w:r>
          </w:p>
          <w:p w:rsidR="00474658" w:rsidRPr="00474658" w:rsidRDefault="00474658" w:rsidP="000A7F57">
            <w:pPr>
              <w:pStyle w:val="BodyTextIndent"/>
              <w:numPr>
                <w:ilvl w:val="1"/>
                <w:numId w:val="75"/>
              </w:numPr>
              <w:ind w:left="432" w:hanging="450"/>
              <w:rPr>
                <w:szCs w:val="24"/>
              </w:rPr>
            </w:pPr>
            <w:r w:rsidRPr="00474658">
              <w:rPr>
                <w:szCs w:val="24"/>
              </w:rPr>
              <w:t>Financial</w:t>
            </w:r>
          </w:p>
          <w:p w:rsidR="00474658" w:rsidRPr="00474658" w:rsidRDefault="00474658" w:rsidP="000A7F57">
            <w:pPr>
              <w:pStyle w:val="BodyTextIndent"/>
              <w:numPr>
                <w:ilvl w:val="1"/>
                <w:numId w:val="75"/>
              </w:numPr>
              <w:ind w:left="432" w:hanging="450"/>
              <w:rPr>
                <w:szCs w:val="24"/>
              </w:rPr>
            </w:pPr>
            <w:r w:rsidRPr="00474658">
              <w:rPr>
                <w:szCs w:val="24"/>
              </w:rPr>
              <w:t>Technology</w:t>
            </w:r>
          </w:p>
          <w:p w:rsidR="00474658" w:rsidRPr="00474658" w:rsidRDefault="00474658" w:rsidP="008063CB">
            <w:pPr>
              <w:pStyle w:val="BodyTextIndent"/>
              <w:numPr>
                <w:ilvl w:val="2"/>
                <w:numId w:val="14"/>
              </w:numPr>
              <w:rPr>
                <w:szCs w:val="24"/>
              </w:rPr>
            </w:pPr>
            <w:r w:rsidRPr="00474658">
              <w:rPr>
                <w:szCs w:val="24"/>
              </w:rPr>
              <w:t>Hardware</w:t>
            </w:r>
          </w:p>
          <w:p w:rsidR="00360A5F" w:rsidRPr="00780A91" w:rsidRDefault="00474658" w:rsidP="008063CB">
            <w:pPr>
              <w:pStyle w:val="BodyTextIndent"/>
              <w:numPr>
                <w:ilvl w:val="2"/>
                <w:numId w:val="14"/>
              </w:numPr>
              <w:rPr>
                <w:szCs w:val="24"/>
              </w:rPr>
            </w:pPr>
            <w:r w:rsidRPr="00474658">
              <w:rPr>
                <w:szCs w:val="24"/>
              </w:rPr>
              <w:t>Software</w:t>
            </w:r>
          </w:p>
        </w:tc>
      </w:tr>
      <w:tr w:rsidR="00360A5F" w:rsidRPr="00187CC6" w:rsidTr="00650CC7">
        <w:tc>
          <w:tcPr>
            <w:tcW w:w="3240" w:type="dxa"/>
          </w:tcPr>
          <w:p w:rsidR="00360A5F" w:rsidRPr="00187CC6" w:rsidRDefault="00474658" w:rsidP="000A7F57">
            <w:pPr>
              <w:pStyle w:val="ListParagraph"/>
              <w:numPr>
                <w:ilvl w:val="0"/>
                <w:numId w:val="75"/>
              </w:numPr>
              <w:ind w:left="432"/>
              <w:rPr>
                <w:szCs w:val="24"/>
              </w:rPr>
            </w:pPr>
            <w:r w:rsidRPr="00474658">
              <w:rPr>
                <w:szCs w:val="24"/>
              </w:rPr>
              <w:t>Trainings and career opportunities</w:t>
            </w:r>
          </w:p>
        </w:tc>
        <w:tc>
          <w:tcPr>
            <w:tcW w:w="6547" w:type="dxa"/>
          </w:tcPr>
          <w:p w:rsidR="003A25F3" w:rsidRPr="00650CC7" w:rsidRDefault="003A25F3" w:rsidP="003A25F3">
            <w:pPr>
              <w:pStyle w:val="BodyTextIndent"/>
              <w:ind w:left="72" w:firstLine="0"/>
              <w:rPr>
                <w:b/>
                <w:szCs w:val="24"/>
              </w:rPr>
            </w:pPr>
            <w:r w:rsidRPr="00650CC7">
              <w:rPr>
                <w:b/>
                <w:szCs w:val="24"/>
              </w:rPr>
              <w:t>May include:</w:t>
            </w:r>
          </w:p>
          <w:p w:rsidR="00474658" w:rsidRPr="00474658" w:rsidRDefault="00474658" w:rsidP="000A7F57">
            <w:pPr>
              <w:pStyle w:val="BodyTextIndent"/>
              <w:numPr>
                <w:ilvl w:val="1"/>
                <w:numId w:val="75"/>
              </w:numPr>
              <w:ind w:left="432" w:hanging="450"/>
              <w:rPr>
                <w:szCs w:val="24"/>
              </w:rPr>
            </w:pPr>
            <w:r w:rsidRPr="00474658">
              <w:rPr>
                <w:szCs w:val="24"/>
              </w:rPr>
              <w:t>Participation in training programs</w:t>
            </w:r>
          </w:p>
          <w:p w:rsidR="00474658" w:rsidRPr="00474658" w:rsidRDefault="00474658" w:rsidP="000A7F57">
            <w:pPr>
              <w:pStyle w:val="BodyTextIndent"/>
              <w:numPr>
                <w:ilvl w:val="2"/>
                <w:numId w:val="75"/>
              </w:numPr>
              <w:rPr>
                <w:szCs w:val="24"/>
              </w:rPr>
            </w:pPr>
            <w:r w:rsidRPr="00474658">
              <w:rPr>
                <w:szCs w:val="24"/>
              </w:rPr>
              <w:t>Technical</w:t>
            </w:r>
          </w:p>
          <w:p w:rsidR="00474658" w:rsidRPr="00474658" w:rsidRDefault="00474658" w:rsidP="000A7F57">
            <w:pPr>
              <w:pStyle w:val="BodyTextIndent"/>
              <w:numPr>
                <w:ilvl w:val="2"/>
                <w:numId w:val="75"/>
              </w:numPr>
              <w:rPr>
                <w:szCs w:val="24"/>
              </w:rPr>
            </w:pPr>
            <w:r w:rsidRPr="00474658">
              <w:rPr>
                <w:szCs w:val="24"/>
              </w:rPr>
              <w:t>Supervisory</w:t>
            </w:r>
          </w:p>
          <w:p w:rsidR="00474658" w:rsidRPr="00474658" w:rsidRDefault="00474658" w:rsidP="000A7F57">
            <w:pPr>
              <w:pStyle w:val="BodyTextIndent"/>
              <w:numPr>
                <w:ilvl w:val="2"/>
                <w:numId w:val="75"/>
              </w:numPr>
              <w:rPr>
                <w:szCs w:val="24"/>
              </w:rPr>
            </w:pPr>
            <w:r w:rsidRPr="00474658">
              <w:rPr>
                <w:szCs w:val="24"/>
              </w:rPr>
              <w:t>Managerial</w:t>
            </w:r>
          </w:p>
          <w:p w:rsidR="00474658" w:rsidRPr="00474658" w:rsidRDefault="00474658" w:rsidP="000A7F57">
            <w:pPr>
              <w:pStyle w:val="BodyTextIndent"/>
              <w:numPr>
                <w:ilvl w:val="2"/>
                <w:numId w:val="75"/>
              </w:numPr>
              <w:rPr>
                <w:szCs w:val="24"/>
              </w:rPr>
            </w:pPr>
            <w:r w:rsidRPr="00474658">
              <w:rPr>
                <w:szCs w:val="24"/>
              </w:rPr>
              <w:t>Continuing Education</w:t>
            </w:r>
          </w:p>
          <w:p w:rsidR="00720B93" w:rsidRPr="00780A91" w:rsidRDefault="00474658" w:rsidP="000A7F57">
            <w:pPr>
              <w:pStyle w:val="BodyTextIndent"/>
              <w:numPr>
                <w:ilvl w:val="1"/>
                <w:numId w:val="75"/>
              </w:numPr>
              <w:ind w:left="432" w:hanging="450"/>
              <w:rPr>
                <w:szCs w:val="24"/>
              </w:rPr>
            </w:pPr>
            <w:r w:rsidRPr="00474658">
              <w:rPr>
                <w:szCs w:val="24"/>
              </w:rPr>
              <w:t>Serving as Resource Persons in conferences and workshops</w:t>
            </w:r>
          </w:p>
        </w:tc>
      </w:tr>
      <w:tr w:rsidR="00360A5F" w:rsidRPr="00187CC6" w:rsidTr="00650CC7">
        <w:tc>
          <w:tcPr>
            <w:tcW w:w="3240" w:type="dxa"/>
          </w:tcPr>
          <w:p w:rsidR="00360A5F" w:rsidRPr="00187CC6" w:rsidRDefault="00474658" w:rsidP="000A7F57">
            <w:pPr>
              <w:pStyle w:val="ListParagraph"/>
              <w:numPr>
                <w:ilvl w:val="0"/>
                <w:numId w:val="75"/>
              </w:numPr>
              <w:ind w:left="432"/>
              <w:rPr>
                <w:szCs w:val="24"/>
              </w:rPr>
            </w:pPr>
            <w:r w:rsidRPr="00474658">
              <w:rPr>
                <w:szCs w:val="24"/>
              </w:rPr>
              <w:t>Recognitions</w:t>
            </w:r>
          </w:p>
        </w:tc>
        <w:tc>
          <w:tcPr>
            <w:tcW w:w="6547" w:type="dxa"/>
          </w:tcPr>
          <w:p w:rsidR="003A25F3" w:rsidRPr="00650CC7" w:rsidRDefault="003A25F3" w:rsidP="003A25F3">
            <w:pPr>
              <w:pStyle w:val="BodyTextIndent"/>
              <w:ind w:left="72" w:firstLine="0"/>
              <w:rPr>
                <w:b/>
                <w:szCs w:val="24"/>
              </w:rPr>
            </w:pPr>
            <w:r w:rsidRPr="00650CC7">
              <w:rPr>
                <w:b/>
                <w:szCs w:val="24"/>
              </w:rPr>
              <w:t>May include:</w:t>
            </w:r>
          </w:p>
          <w:p w:rsidR="00474658" w:rsidRPr="00474658" w:rsidRDefault="00474658" w:rsidP="000A7F57">
            <w:pPr>
              <w:pStyle w:val="BodyTextIndent"/>
              <w:numPr>
                <w:ilvl w:val="1"/>
                <w:numId w:val="75"/>
              </w:numPr>
              <w:ind w:left="432" w:hanging="446"/>
              <w:rPr>
                <w:szCs w:val="24"/>
              </w:rPr>
            </w:pPr>
            <w:r w:rsidRPr="00474658">
              <w:rPr>
                <w:szCs w:val="24"/>
              </w:rPr>
              <w:t>Recommendations</w:t>
            </w:r>
          </w:p>
          <w:p w:rsidR="00474658" w:rsidRPr="00474658" w:rsidRDefault="00474658" w:rsidP="000A7F57">
            <w:pPr>
              <w:pStyle w:val="BodyTextIndent"/>
              <w:numPr>
                <w:ilvl w:val="1"/>
                <w:numId w:val="75"/>
              </w:numPr>
              <w:ind w:left="432" w:hanging="446"/>
              <w:rPr>
                <w:szCs w:val="24"/>
              </w:rPr>
            </w:pPr>
            <w:r w:rsidRPr="00474658">
              <w:rPr>
                <w:szCs w:val="24"/>
              </w:rPr>
              <w:t>Citations</w:t>
            </w:r>
          </w:p>
          <w:p w:rsidR="00474658" w:rsidRPr="00474658" w:rsidRDefault="00474658" w:rsidP="000A7F57">
            <w:pPr>
              <w:pStyle w:val="BodyTextIndent"/>
              <w:numPr>
                <w:ilvl w:val="1"/>
                <w:numId w:val="75"/>
              </w:numPr>
              <w:ind w:left="432" w:hanging="446"/>
              <w:rPr>
                <w:szCs w:val="24"/>
              </w:rPr>
            </w:pPr>
            <w:r w:rsidRPr="00474658">
              <w:rPr>
                <w:szCs w:val="24"/>
              </w:rPr>
              <w:t>Certificate of Appreciations</w:t>
            </w:r>
          </w:p>
          <w:p w:rsidR="00474658" w:rsidRPr="00474658" w:rsidRDefault="00474658" w:rsidP="000A7F57">
            <w:pPr>
              <w:pStyle w:val="BodyTextIndent"/>
              <w:numPr>
                <w:ilvl w:val="1"/>
                <w:numId w:val="75"/>
              </w:numPr>
              <w:ind w:left="432" w:hanging="446"/>
              <w:rPr>
                <w:szCs w:val="24"/>
              </w:rPr>
            </w:pPr>
            <w:r w:rsidRPr="00474658">
              <w:rPr>
                <w:szCs w:val="24"/>
              </w:rPr>
              <w:t>Commendations</w:t>
            </w:r>
          </w:p>
          <w:p w:rsidR="00474658" w:rsidRPr="00474658" w:rsidRDefault="00474658" w:rsidP="000A7F57">
            <w:pPr>
              <w:pStyle w:val="BodyTextIndent"/>
              <w:numPr>
                <w:ilvl w:val="1"/>
                <w:numId w:val="75"/>
              </w:numPr>
              <w:ind w:left="432" w:hanging="446"/>
              <w:rPr>
                <w:szCs w:val="24"/>
              </w:rPr>
            </w:pPr>
            <w:r w:rsidRPr="00474658">
              <w:rPr>
                <w:szCs w:val="24"/>
              </w:rPr>
              <w:t>Awards</w:t>
            </w:r>
          </w:p>
          <w:p w:rsidR="00360A5F" w:rsidRPr="00780A91" w:rsidRDefault="00474658" w:rsidP="000A7F57">
            <w:pPr>
              <w:pStyle w:val="BodyTextIndent"/>
              <w:numPr>
                <w:ilvl w:val="1"/>
                <w:numId w:val="75"/>
              </w:numPr>
              <w:ind w:left="432" w:hanging="446"/>
              <w:rPr>
                <w:szCs w:val="24"/>
              </w:rPr>
            </w:pPr>
            <w:r w:rsidRPr="00474658">
              <w:rPr>
                <w:szCs w:val="24"/>
              </w:rPr>
              <w:t>Tangible and Intangible Rewards</w:t>
            </w:r>
          </w:p>
        </w:tc>
      </w:tr>
      <w:tr w:rsidR="00360A5F" w:rsidRPr="00187CC6" w:rsidTr="00650CC7">
        <w:tc>
          <w:tcPr>
            <w:tcW w:w="3240" w:type="dxa"/>
          </w:tcPr>
          <w:p w:rsidR="00360A5F" w:rsidRPr="00187CC6" w:rsidRDefault="00474658" w:rsidP="000A7F57">
            <w:pPr>
              <w:pStyle w:val="ListParagraph"/>
              <w:numPr>
                <w:ilvl w:val="0"/>
                <w:numId w:val="75"/>
              </w:numPr>
              <w:ind w:left="432"/>
              <w:rPr>
                <w:szCs w:val="24"/>
              </w:rPr>
            </w:pPr>
            <w:r w:rsidRPr="00474658">
              <w:rPr>
                <w:szCs w:val="24"/>
              </w:rPr>
              <w:t>Licenses and/or certifications</w:t>
            </w:r>
          </w:p>
        </w:tc>
        <w:tc>
          <w:tcPr>
            <w:tcW w:w="6547" w:type="dxa"/>
          </w:tcPr>
          <w:p w:rsidR="003A25F3" w:rsidRPr="00650CC7" w:rsidRDefault="003A25F3" w:rsidP="003A25F3">
            <w:pPr>
              <w:pStyle w:val="BodyTextIndent"/>
              <w:ind w:left="72" w:firstLine="0"/>
              <w:rPr>
                <w:b/>
                <w:szCs w:val="24"/>
              </w:rPr>
            </w:pPr>
            <w:r w:rsidRPr="00650CC7">
              <w:rPr>
                <w:b/>
                <w:szCs w:val="24"/>
              </w:rPr>
              <w:t>May include:</w:t>
            </w:r>
          </w:p>
          <w:p w:rsidR="00474658" w:rsidRPr="00474658" w:rsidRDefault="00474658" w:rsidP="000A7F57">
            <w:pPr>
              <w:pStyle w:val="BodyTextIndent"/>
              <w:numPr>
                <w:ilvl w:val="1"/>
                <w:numId w:val="75"/>
              </w:numPr>
              <w:ind w:left="432" w:hanging="446"/>
              <w:rPr>
                <w:szCs w:val="24"/>
              </w:rPr>
            </w:pPr>
            <w:r w:rsidRPr="00474658">
              <w:rPr>
                <w:szCs w:val="24"/>
              </w:rPr>
              <w:t>National Certificates</w:t>
            </w:r>
          </w:p>
          <w:p w:rsidR="00474658" w:rsidRPr="00474658" w:rsidRDefault="00474658" w:rsidP="000A7F57">
            <w:pPr>
              <w:pStyle w:val="BodyTextIndent"/>
              <w:numPr>
                <w:ilvl w:val="1"/>
                <w:numId w:val="75"/>
              </w:numPr>
              <w:ind w:left="432" w:hanging="446"/>
              <w:rPr>
                <w:szCs w:val="24"/>
              </w:rPr>
            </w:pPr>
            <w:r w:rsidRPr="00474658">
              <w:rPr>
                <w:szCs w:val="24"/>
              </w:rPr>
              <w:t>Certificate of Competency</w:t>
            </w:r>
          </w:p>
          <w:p w:rsidR="00474658" w:rsidRPr="00474658" w:rsidRDefault="00474658" w:rsidP="000A7F57">
            <w:pPr>
              <w:pStyle w:val="BodyTextIndent"/>
              <w:numPr>
                <w:ilvl w:val="1"/>
                <w:numId w:val="75"/>
              </w:numPr>
              <w:ind w:left="432" w:hanging="446"/>
              <w:rPr>
                <w:szCs w:val="24"/>
              </w:rPr>
            </w:pPr>
            <w:r w:rsidRPr="00474658">
              <w:rPr>
                <w:szCs w:val="24"/>
              </w:rPr>
              <w:t>Support Level Licenses</w:t>
            </w:r>
          </w:p>
          <w:p w:rsidR="00360A5F" w:rsidRPr="00780A91" w:rsidRDefault="00474658" w:rsidP="000A7F57">
            <w:pPr>
              <w:pStyle w:val="BodyTextIndent"/>
              <w:numPr>
                <w:ilvl w:val="1"/>
                <w:numId w:val="75"/>
              </w:numPr>
              <w:ind w:left="432" w:hanging="446"/>
              <w:rPr>
                <w:szCs w:val="24"/>
              </w:rPr>
            </w:pPr>
            <w:r w:rsidRPr="00474658">
              <w:rPr>
                <w:szCs w:val="24"/>
              </w:rPr>
              <w:t>Professional Licenses</w:t>
            </w:r>
          </w:p>
        </w:tc>
      </w:tr>
    </w:tbl>
    <w:p w:rsidR="00D759DB" w:rsidRPr="00187CC6" w:rsidRDefault="00D759DB">
      <w:pPr>
        <w:ind w:hanging="450"/>
        <w:rPr>
          <w:b/>
          <w:szCs w:val="24"/>
        </w:rPr>
      </w:pPr>
    </w:p>
    <w:p w:rsidR="00D759DB" w:rsidRPr="00187CC6" w:rsidRDefault="00251E72">
      <w:pPr>
        <w:rPr>
          <w:b/>
          <w:szCs w:val="24"/>
        </w:rPr>
      </w:pPr>
      <w:r w:rsidRPr="00251E72">
        <w:rPr>
          <w:b/>
          <w:szCs w:val="24"/>
        </w:rPr>
        <w:br w:type="page"/>
      </w:r>
    </w:p>
    <w:p w:rsidR="00360A5F" w:rsidRPr="00187CC6" w:rsidRDefault="00650CC7" w:rsidP="0096743D">
      <w:pPr>
        <w:ind w:hanging="180"/>
        <w:rPr>
          <w:b/>
          <w:szCs w:val="24"/>
        </w:rPr>
      </w:pPr>
      <w:r>
        <w:rPr>
          <w:b/>
          <w:szCs w:val="24"/>
        </w:rPr>
        <w:lastRenderedPageBreak/>
        <w:t xml:space="preserve"> </w:t>
      </w:r>
      <w:r w:rsidR="00474658" w:rsidRPr="00474658">
        <w:rPr>
          <w:b/>
          <w:szCs w:val="24"/>
        </w:rPr>
        <w:t>EVIDENCE GUIDE</w:t>
      </w:r>
    </w:p>
    <w:p w:rsidR="00360A5F" w:rsidRDefault="00360A5F">
      <w:pPr>
        <w:rPr>
          <w:b/>
          <w:szCs w:val="24"/>
        </w:rPr>
      </w:pPr>
    </w:p>
    <w:p w:rsidR="00650CC7" w:rsidRPr="00187CC6" w:rsidRDefault="00650CC7">
      <w:pPr>
        <w:rPr>
          <w:b/>
          <w:szCs w:val="24"/>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6457"/>
      </w:tblGrid>
      <w:tr w:rsidR="00360A5F" w:rsidRPr="00187CC6" w:rsidTr="00650CC7">
        <w:tc>
          <w:tcPr>
            <w:tcW w:w="3330" w:type="dxa"/>
          </w:tcPr>
          <w:p w:rsidR="00360A5F" w:rsidRPr="00187CC6" w:rsidRDefault="00474658" w:rsidP="000A7F57">
            <w:pPr>
              <w:pStyle w:val="ListParagraph"/>
              <w:numPr>
                <w:ilvl w:val="0"/>
                <w:numId w:val="76"/>
              </w:numPr>
              <w:ind w:left="432"/>
              <w:rPr>
                <w:szCs w:val="24"/>
              </w:rPr>
            </w:pPr>
            <w:r w:rsidRPr="00474658">
              <w:rPr>
                <w:szCs w:val="24"/>
              </w:rPr>
              <w:t>Critical aspects of competency</w:t>
            </w:r>
          </w:p>
        </w:tc>
        <w:tc>
          <w:tcPr>
            <w:tcW w:w="6457" w:type="dxa"/>
          </w:tcPr>
          <w:p w:rsidR="00360A5F" w:rsidRPr="005F63E5" w:rsidRDefault="00474658" w:rsidP="00BE066B">
            <w:pPr>
              <w:spacing w:after="80"/>
              <w:rPr>
                <w:b/>
                <w:szCs w:val="24"/>
              </w:rPr>
            </w:pPr>
            <w:r w:rsidRPr="005F63E5">
              <w:rPr>
                <w:b/>
                <w:szCs w:val="24"/>
              </w:rPr>
              <w:t>Assessment requires evidence that the candidate:</w:t>
            </w:r>
          </w:p>
          <w:p w:rsidR="00360A5F" w:rsidRPr="003C3DD1" w:rsidRDefault="00474658" w:rsidP="00EE5739">
            <w:pPr>
              <w:numPr>
                <w:ilvl w:val="1"/>
                <w:numId w:val="15"/>
              </w:numPr>
              <w:tabs>
                <w:tab w:val="clear" w:pos="420"/>
              </w:tabs>
              <w:ind w:left="522" w:hanging="522"/>
              <w:rPr>
                <w:strike/>
                <w:szCs w:val="24"/>
              </w:rPr>
            </w:pPr>
            <w:r w:rsidRPr="003C3DD1">
              <w:rPr>
                <w:szCs w:val="24"/>
              </w:rPr>
              <w:t>Attained job targets within key result areas (KRAs)</w:t>
            </w:r>
          </w:p>
          <w:p w:rsidR="00360A5F" w:rsidRPr="003C3DD1" w:rsidRDefault="00474658" w:rsidP="00EE5739">
            <w:pPr>
              <w:numPr>
                <w:ilvl w:val="1"/>
                <w:numId w:val="15"/>
              </w:numPr>
              <w:tabs>
                <w:tab w:val="clear" w:pos="420"/>
              </w:tabs>
              <w:ind w:left="522" w:hanging="522"/>
              <w:rPr>
                <w:szCs w:val="24"/>
              </w:rPr>
            </w:pPr>
            <w:r w:rsidRPr="003C3DD1">
              <w:rPr>
                <w:szCs w:val="24"/>
              </w:rPr>
              <w:t>Maintained intra - and interpersonal relationship in the course of managing oneself based on performance evaluation</w:t>
            </w:r>
          </w:p>
          <w:p w:rsidR="00360A5F" w:rsidRPr="003C3DD1" w:rsidRDefault="00474658" w:rsidP="00EE5739">
            <w:pPr>
              <w:numPr>
                <w:ilvl w:val="1"/>
                <w:numId w:val="15"/>
              </w:numPr>
              <w:tabs>
                <w:tab w:val="clear" w:pos="420"/>
              </w:tabs>
              <w:ind w:left="522" w:hanging="522"/>
              <w:rPr>
                <w:szCs w:val="24"/>
              </w:rPr>
            </w:pPr>
            <w:r w:rsidRPr="003C3DD1">
              <w:rPr>
                <w:szCs w:val="24"/>
              </w:rPr>
              <w:t>Completed trainings and career opportunities which are based on the requirements of the industries</w:t>
            </w:r>
          </w:p>
          <w:p w:rsidR="00D759DB" w:rsidRPr="003C3DD1" w:rsidRDefault="00474658" w:rsidP="00EE5739">
            <w:pPr>
              <w:numPr>
                <w:ilvl w:val="1"/>
                <w:numId w:val="15"/>
              </w:numPr>
              <w:tabs>
                <w:tab w:val="clear" w:pos="420"/>
              </w:tabs>
              <w:ind w:left="522" w:hanging="522"/>
              <w:rPr>
                <w:szCs w:val="24"/>
              </w:rPr>
            </w:pPr>
            <w:r w:rsidRPr="003C3DD1">
              <w:rPr>
                <w:szCs w:val="24"/>
              </w:rPr>
              <w:t>Acquired and maintained licenses and/or certifications according to the requirement of the qualification</w:t>
            </w:r>
          </w:p>
        </w:tc>
      </w:tr>
      <w:tr w:rsidR="00360A5F" w:rsidRPr="00187CC6" w:rsidTr="00650CC7">
        <w:tc>
          <w:tcPr>
            <w:tcW w:w="3330" w:type="dxa"/>
          </w:tcPr>
          <w:p w:rsidR="00360A5F" w:rsidRPr="00187CC6" w:rsidRDefault="00474658" w:rsidP="000A7F57">
            <w:pPr>
              <w:pStyle w:val="ListParagraph"/>
              <w:numPr>
                <w:ilvl w:val="0"/>
                <w:numId w:val="76"/>
              </w:numPr>
              <w:ind w:left="432"/>
              <w:rPr>
                <w:szCs w:val="24"/>
              </w:rPr>
            </w:pPr>
            <w:r w:rsidRPr="00474658">
              <w:rPr>
                <w:szCs w:val="24"/>
              </w:rPr>
              <w:t>Resource implications</w:t>
            </w:r>
          </w:p>
        </w:tc>
        <w:tc>
          <w:tcPr>
            <w:tcW w:w="6457" w:type="dxa"/>
          </w:tcPr>
          <w:p w:rsidR="00360A5F" w:rsidRPr="005F63E5" w:rsidRDefault="00474658" w:rsidP="00BE066B">
            <w:pPr>
              <w:spacing w:after="80"/>
              <w:rPr>
                <w:b/>
                <w:szCs w:val="24"/>
              </w:rPr>
            </w:pPr>
            <w:r w:rsidRPr="005F63E5">
              <w:rPr>
                <w:b/>
                <w:szCs w:val="24"/>
              </w:rPr>
              <w:t>The following resources should be provided:</w:t>
            </w:r>
          </w:p>
          <w:p w:rsidR="00360A5F" w:rsidRPr="003C3DD1" w:rsidRDefault="00474658" w:rsidP="000A7F57">
            <w:pPr>
              <w:pStyle w:val="ListParagraph"/>
              <w:numPr>
                <w:ilvl w:val="1"/>
                <w:numId w:val="76"/>
              </w:numPr>
              <w:spacing w:after="80"/>
              <w:ind w:left="522" w:hanging="450"/>
              <w:rPr>
                <w:szCs w:val="24"/>
              </w:rPr>
            </w:pPr>
            <w:r w:rsidRPr="003C3DD1">
              <w:rPr>
                <w:szCs w:val="24"/>
              </w:rPr>
              <w:t>Workplace or assessment location</w:t>
            </w:r>
          </w:p>
          <w:p w:rsidR="00D759DB" w:rsidRPr="003C3DD1" w:rsidRDefault="00474658" w:rsidP="000A7F57">
            <w:pPr>
              <w:pStyle w:val="ListParagraph"/>
              <w:numPr>
                <w:ilvl w:val="1"/>
                <w:numId w:val="76"/>
              </w:numPr>
              <w:spacing w:after="80"/>
              <w:ind w:left="522" w:hanging="450"/>
              <w:rPr>
                <w:szCs w:val="24"/>
              </w:rPr>
            </w:pPr>
            <w:r w:rsidRPr="003C3DD1">
              <w:rPr>
                <w:szCs w:val="24"/>
              </w:rPr>
              <w:t>Case studies/scenarios</w:t>
            </w:r>
          </w:p>
        </w:tc>
      </w:tr>
      <w:tr w:rsidR="00360A5F" w:rsidRPr="00187CC6" w:rsidTr="00650CC7">
        <w:tc>
          <w:tcPr>
            <w:tcW w:w="3330" w:type="dxa"/>
          </w:tcPr>
          <w:p w:rsidR="00360A5F" w:rsidRPr="00187CC6" w:rsidRDefault="00474658" w:rsidP="000A7F57">
            <w:pPr>
              <w:pStyle w:val="ListParagraph"/>
              <w:numPr>
                <w:ilvl w:val="0"/>
                <w:numId w:val="76"/>
              </w:numPr>
              <w:ind w:left="432"/>
              <w:rPr>
                <w:szCs w:val="24"/>
              </w:rPr>
            </w:pPr>
            <w:r w:rsidRPr="00474658">
              <w:rPr>
                <w:szCs w:val="24"/>
              </w:rPr>
              <w:t>Methods of assessment</w:t>
            </w:r>
          </w:p>
        </w:tc>
        <w:tc>
          <w:tcPr>
            <w:tcW w:w="6457" w:type="dxa"/>
          </w:tcPr>
          <w:p w:rsidR="00360A5F" w:rsidRPr="005F63E5" w:rsidRDefault="00474658" w:rsidP="00BE066B">
            <w:pPr>
              <w:spacing w:after="80"/>
              <w:rPr>
                <w:b/>
                <w:szCs w:val="24"/>
              </w:rPr>
            </w:pPr>
            <w:r w:rsidRPr="005F63E5">
              <w:rPr>
                <w:b/>
                <w:szCs w:val="24"/>
              </w:rPr>
              <w:t>Competency in this unit may be assessed through:</w:t>
            </w:r>
          </w:p>
          <w:p w:rsidR="00360A5F" w:rsidRPr="003C3DD1" w:rsidRDefault="00474658" w:rsidP="000A7F57">
            <w:pPr>
              <w:pStyle w:val="ListParagraph"/>
              <w:numPr>
                <w:ilvl w:val="1"/>
                <w:numId w:val="76"/>
              </w:numPr>
              <w:spacing w:after="80"/>
              <w:ind w:left="522" w:hanging="450"/>
              <w:rPr>
                <w:szCs w:val="24"/>
              </w:rPr>
            </w:pPr>
            <w:r w:rsidRPr="003C3DD1">
              <w:rPr>
                <w:szCs w:val="24"/>
              </w:rPr>
              <w:t>Portfolio Assessment</w:t>
            </w:r>
          </w:p>
          <w:p w:rsidR="00360A5F" w:rsidRPr="003C3DD1" w:rsidRDefault="00474658" w:rsidP="000A7F57">
            <w:pPr>
              <w:pStyle w:val="ListParagraph"/>
              <w:numPr>
                <w:ilvl w:val="1"/>
                <w:numId w:val="76"/>
              </w:numPr>
              <w:spacing w:after="80"/>
              <w:ind w:left="522" w:hanging="450"/>
              <w:rPr>
                <w:szCs w:val="24"/>
              </w:rPr>
            </w:pPr>
            <w:r w:rsidRPr="003C3DD1">
              <w:rPr>
                <w:szCs w:val="24"/>
              </w:rPr>
              <w:t>Interview</w:t>
            </w:r>
          </w:p>
          <w:p w:rsidR="00360A5F" w:rsidRPr="003C3DD1" w:rsidRDefault="00474658" w:rsidP="000A7F57">
            <w:pPr>
              <w:pStyle w:val="ListParagraph"/>
              <w:numPr>
                <w:ilvl w:val="1"/>
                <w:numId w:val="76"/>
              </w:numPr>
              <w:spacing w:after="80"/>
              <w:ind w:left="522" w:hanging="450"/>
              <w:rPr>
                <w:szCs w:val="24"/>
              </w:rPr>
            </w:pPr>
            <w:r w:rsidRPr="003C3DD1">
              <w:rPr>
                <w:szCs w:val="24"/>
              </w:rPr>
              <w:t>Simulation/Role-plays</w:t>
            </w:r>
          </w:p>
          <w:p w:rsidR="00360A5F" w:rsidRPr="003C3DD1" w:rsidRDefault="00474658" w:rsidP="000A7F57">
            <w:pPr>
              <w:pStyle w:val="ListParagraph"/>
              <w:numPr>
                <w:ilvl w:val="1"/>
                <w:numId w:val="76"/>
              </w:numPr>
              <w:spacing w:after="80"/>
              <w:ind w:left="522" w:hanging="450"/>
              <w:rPr>
                <w:szCs w:val="24"/>
              </w:rPr>
            </w:pPr>
            <w:r w:rsidRPr="003C3DD1">
              <w:rPr>
                <w:szCs w:val="24"/>
              </w:rPr>
              <w:t>Observation</w:t>
            </w:r>
          </w:p>
          <w:p w:rsidR="00360A5F" w:rsidRPr="003C3DD1" w:rsidRDefault="00474658" w:rsidP="000A7F57">
            <w:pPr>
              <w:pStyle w:val="ListParagraph"/>
              <w:numPr>
                <w:ilvl w:val="1"/>
                <w:numId w:val="76"/>
              </w:numPr>
              <w:spacing w:after="80"/>
              <w:ind w:left="522" w:hanging="450"/>
              <w:rPr>
                <w:szCs w:val="24"/>
              </w:rPr>
            </w:pPr>
            <w:r w:rsidRPr="003C3DD1">
              <w:rPr>
                <w:szCs w:val="24"/>
              </w:rPr>
              <w:t>Third Party Reports</w:t>
            </w:r>
          </w:p>
          <w:p w:rsidR="00D759DB" w:rsidRPr="003C3DD1" w:rsidRDefault="00474658" w:rsidP="000A7F57">
            <w:pPr>
              <w:pStyle w:val="ListParagraph"/>
              <w:numPr>
                <w:ilvl w:val="1"/>
                <w:numId w:val="76"/>
              </w:numPr>
              <w:spacing w:after="80"/>
              <w:ind w:left="522" w:hanging="450"/>
              <w:rPr>
                <w:szCs w:val="24"/>
              </w:rPr>
            </w:pPr>
            <w:r w:rsidRPr="003C3DD1">
              <w:rPr>
                <w:szCs w:val="24"/>
              </w:rPr>
              <w:t>Exams and Tests</w:t>
            </w:r>
          </w:p>
        </w:tc>
      </w:tr>
      <w:tr w:rsidR="00EE5739" w:rsidRPr="00187CC6" w:rsidTr="00650CC7">
        <w:trPr>
          <w:trHeight w:val="872"/>
        </w:trPr>
        <w:tc>
          <w:tcPr>
            <w:tcW w:w="3330" w:type="dxa"/>
          </w:tcPr>
          <w:p w:rsidR="00EE5739" w:rsidRPr="00187CC6" w:rsidRDefault="00EE5739" w:rsidP="000A7F57">
            <w:pPr>
              <w:pStyle w:val="ListParagraph"/>
              <w:numPr>
                <w:ilvl w:val="0"/>
                <w:numId w:val="76"/>
              </w:numPr>
              <w:ind w:left="432"/>
              <w:rPr>
                <w:szCs w:val="24"/>
              </w:rPr>
            </w:pPr>
            <w:r w:rsidRPr="00474658">
              <w:rPr>
                <w:szCs w:val="24"/>
              </w:rPr>
              <w:t>Context for assessment</w:t>
            </w:r>
          </w:p>
        </w:tc>
        <w:tc>
          <w:tcPr>
            <w:tcW w:w="6457" w:type="dxa"/>
          </w:tcPr>
          <w:p w:rsidR="00EE5739" w:rsidRDefault="00EE5739" w:rsidP="000A7F57">
            <w:pPr>
              <w:pStyle w:val="BodyText"/>
              <w:numPr>
                <w:ilvl w:val="1"/>
                <w:numId w:val="76"/>
              </w:numPr>
              <w:tabs>
                <w:tab w:val="left" w:pos="-5400"/>
              </w:tabs>
              <w:spacing w:before="0"/>
              <w:ind w:left="522" w:right="0" w:hanging="450"/>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p w:rsidR="00EE5739" w:rsidRPr="00187CC6" w:rsidRDefault="00EE5739" w:rsidP="00EE5739">
            <w:pPr>
              <w:pStyle w:val="BodyText"/>
              <w:tabs>
                <w:tab w:val="left" w:pos="-5400"/>
              </w:tabs>
              <w:spacing w:before="0"/>
              <w:ind w:left="158" w:right="0"/>
              <w:rPr>
                <w:szCs w:val="24"/>
              </w:rPr>
            </w:pPr>
          </w:p>
        </w:tc>
      </w:tr>
    </w:tbl>
    <w:p w:rsidR="00D174D4" w:rsidRDefault="00D174D4"/>
    <w:p w:rsidR="00D174D4" w:rsidRDefault="00D174D4">
      <w:pPr>
        <w:rPr>
          <w:b/>
        </w:rPr>
      </w:pPr>
      <w:r>
        <w:rPr>
          <w:b/>
        </w:rPr>
        <w:br w:type="page"/>
      </w:r>
    </w:p>
    <w:p w:rsidR="00D174D4" w:rsidRDefault="00D174D4" w:rsidP="0096743D">
      <w:pPr>
        <w:ind w:left="2880" w:hanging="2970"/>
        <w:rPr>
          <w:b/>
        </w:rPr>
      </w:pPr>
      <w:r>
        <w:rPr>
          <w:b/>
        </w:rPr>
        <w:lastRenderedPageBreak/>
        <w:t>UNIT OF COMPETENCY</w:t>
      </w:r>
      <w:r>
        <w:rPr>
          <w:b/>
        </w:rPr>
        <w:tab/>
        <w:t>:</w:t>
      </w:r>
      <w:r w:rsidRPr="00D273F2">
        <w:t xml:space="preserve"> </w:t>
      </w:r>
      <w:r>
        <w:tab/>
      </w:r>
      <w:r>
        <w:rPr>
          <w:b/>
        </w:rPr>
        <w:t xml:space="preserve">PRACTICE OCCUPATIONAL HEALTH AND </w:t>
      </w:r>
    </w:p>
    <w:p w:rsidR="00D174D4" w:rsidRDefault="00D174D4" w:rsidP="003A25F3">
      <w:pPr>
        <w:ind w:left="2880" w:firstLine="720"/>
        <w:rPr>
          <w:b/>
        </w:rPr>
      </w:pPr>
      <w:r>
        <w:rPr>
          <w:b/>
        </w:rPr>
        <w:t>SAFETY</w:t>
      </w:r>
      <w:r w:rsidRPr="00D273F2">
        <w:rPr>
          <w:b/>
        </w:rPr>
        <w:t xml:space="preserve"> </w:t>
      </w:r>
      <w:r>
        <w:rPr>
          <w:b/>
        </w:rPr>
        <w:t>PROCEDURES</w:t>
      </w:r>
    </w:p>
    <w:p w:rsidR="00AF7BF5" w:rsidRDefault="00AF7BF5" w:rsidP="003A25F3">
      <w:pPr>
        <w:ind w:left="2880" w:firstLine="720"/>
        <w:rPr>
          <w:b/>
        </w:rPr>
      </w:pPr>
    </w:p>
    <w:p w:rsidR="00D174D4" w:rsidRDefault="00D174D4" w:rsidP="0096743D">
      <w:pPr>
        <w:ind w:hanging="90"/>
        <w:rPr>
          <w:b/>
        </w:rPr>
      </w:pPr>
      <w:r>
        <w:rPr>
          <w:b/>
        </w:rPr>
        <w:t>UNIT CODE</w:t>
      </w:r>
      <w:r>
        <w:rPr>
          <w:b/>
        </w:rPr>
        <w:tab/>
      </w:r>
      <w:r>
        <w:rPr>
          <w:b/>
        </w:rPr>
        <w:tab/>
      </w:r>
      <w:r>
        <w:rPr>
          <w:b/>
        </w:rPr>
        <w:tab/>
        <w:t>:</w:t>
      </w:r>
      <w:r>
        <w:rPr>
          <w:b/>
        </w:rPr>
        <w:tab/>
        <w:t>500311108</w:t>
      </w:r>
    </w:p>
    <w:p w:rsidR="00AF7BF5" w:rsidRDefault="00AF7BF5" w:rsidP="003A25F3">
      <w:pPr>
        <w:ind w:hanging="450"/>
        <w:rPr>
          <w:b/>
        </w:rPr>
      </w:pPr>
    </w:p>
    <w:p w:rsidR="00D174D4" w:rsidRDefault="00D174D4" w:rsidP="0096743D">
      <w:pPr>
        <w:ind w:left="3600" w:right="-360" w:hanging="3690"/>
      </w:pPr>
      <w:r>
        <w:rPr>
          <w:b/>
        </w:rPr>
        <w:t xml:space="preserve">UNIT </w:t>
      </w:r>
      <w:r w:rsidR="0096743D">
        <w:rPr>
          <w:b/>
        </w:rPr>
        <w:t xml:space="preserve">DESCRIPTOR           </w:t>
      </w:r>
      <w:r>
        <w:rPr>
          <w:b/>
        </w:rPr>
        <w:t>:</w:t>
      </w:r>
      <w:r>
        <w:rPr>
          <w:b/>
        </w:rPr>
        <w:tab/>
      </w:r>
      <w:r>
        <w:t xml:space="preserve">This unit covers </w:t>
      </w:r>
      <w:r w:rsidR="00EC7501">
        <w:t xml:space="preserve">the outcomes required to comply </w:t>
      </w:r>
      <w:r>
        <w:t>with regulatory and organizational requirements for occupational health and safety.</w:t>
      </w:r>
    </w:p>
    <w:p w:rsidR="00D174D4" w:rsidRDefault="00D174D4"/>
    <w:tbl>
      <w:tblPr>
        <w:tblStyle w:val="TableGrid"/>
        <w:tblW w:w="9625" w:type="dxa"/>
        <w:tblLayout w:type="fixed"/>
        <w:tblLook w:val="04A0" w:firstRow="1" w:lastRow="0" w:firstColumn="1" w:lastColumn="0" w:noHBand="0" w:noVBand="1"/>
      </w:tblPr>
      <w:tblGrid>
        <w:gridCol w:w="2155"/>
        <w:gridCol w:w="2795"/>
        <w:gridCol w:w="2610"/>
        <w:gridCol w:w="2065"/>
      </w:tblGrid>
      <w:tr w:rsidR="009C676F" w:rsidTr="00650CC7">
        <w:tc>
          <w:tcPr>
            <w:tcW w:w="2155" w:type="dxa"/>
            <w:vAlign w:val="center"/>
          </w:tcPr>
          <w:p w:rsidR="009C676F" w:rsidRDefault="009C676F" w:rsidP="008D063B">
            <w:pPr>
              <w:jc w:val="center"/>
            </w:pPr>
            <w:r w:rsidRPr="00D42C9C">
              <w:rPr>
                <w:b/>
                <w:sz w:val="22"/>
                <w:szCs w:val="22"/>
              </w:rPr>
              <w:t>ELEMENT</w:t>
            </w:r>
            <w:r w:rsidR="00264BB7">
              <w:rPr>
                <w:b/>
                <w:sz w:val="22"/>
                <w:szCs w:val="22"/>
              </w:rPr>
              <w:t>S</w:t>
            </w:r>
          </w:p>
        </w:tc>
        <w:tc>
          <w:tcPr>
            <w:tcW w:w="2795" w:type="dxa"/>
            <w:vAlign w:val="center"/>
          </w:tcPr>
          <w:p w:rsidR="009C676F" w:rsidRPr="00D42C9C" w:rsidRDefault="009C676F" w:rsidP="008D063B">
            <w:pPr>
              <w:tabs>
                <w:tab w:val="left" w:pos="3060"/>
              </w:tabs>
              <w:jc w:val="center"/>
              <w:rPr>
                <w:b/>
                <w:sz w:val="22"/>
                <w:szCs w:val="22"/>
              </w:rPr>
            </w:pPr>
            <w:r w:rsidRPr="00D42C9C">
              <w:rPr>
                <w:b/>
                <w:sz w:val="22"/>
                <w:szCs w:val="22"/>
              </w:rPr>
              <w:t>PERFORMANCE CRITERIA</w:t>
            </w:r>
          </w:p>
          <w:p w:rsidR="009C676F" w:rsidRPr="00D42C9C" w:rsidRDefault="007A406B" w:rsidP="008D063B">
            <w:pPr>
              <w:tabs>
                <w:tab w:val="left" w:pos="3060"/>
              </w:tabs>
              <w:jc w:val="center"/>
              <w:rPr>
                <w:b/>
                <w:sz w:val="20"/>
              </w:rPr>
            </w:pPr>
            <w:r>
              <w:rPr>
                <w:b/>
                <w:i/>
                <w:sz w:val="20"/>
              </w:rPr>
              <w:t>I</w:t>
            </w:r>
            <w:r w:rsidR="009C676F" w:rsidRPr="00D42C9C">
              <w:rPr>
                <w:b/>
                <w:i/>
                <w:sz w:val="20"/>
              </w:rPr>
              <w:t>talicized terms</w:t>
            </w:r>
            <w:r w:rsidR="00187CC6">
              <w:rPr>
                <w:b/>
                <w:i/>
                <w:sz w:val="20"/>
              </w:rPr>
              <w:t xml:space="preserve"> </w:t>
            </w:r>
            <w:r w:rsidR="009C676F" w:rsidRPr="00D42C9C">
              <w:rPr>
                <w:sz w:val="20"/>
              </w:rPr>
              <w:t>are elaborated in the Range of Variables</w:t>
            </w:r>
          </w:p>
        </w:tc>
        <w:tc>
          <w:tcPr>
            <w:tcW w:w="2610" w:type="dxa"/>
            <w:vAlign w:val="center"/>
          </w:tcPr>
          <w:p w:rsidR="009C676F" w:rsidRPr="00D42C9C" w:rsidRDefault="009C676F" w:rsidP="008D063B">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9C676F" w:rsidRDefault="009C676F" w:rsidP="008D063B">
            <w:pPr>
              <w:jc w:val="center"/>
            </w:pPr>
            <w:r w:rsidRPr="00D42C9C">
              <w:rPr>
                <w:b/>
                <w:sz w:val="22"/>
                <w:szCs w:val="22"/>
              </w:rPr>
              <w:t>KNOWLEDGE</w:t>
            </w:r>
          </w:p>
        </w:tc>
        <w:tc>
          <w:tcPr>
            <w:tcW w:w="2065" w:type="dxa"/>
            <w:vAlign w:val="center"/>
          </w:tcPr>
          <w:p w:rsidR="009C676F" w:rsidRPr="00D42C9C" w:rsidRDefault="009C676F" w:rsidP="008D063B">
            <w:pPr>
              <w:tabs>
                <w:tab w:val="left" w:pos="3060"/>
              </w:tabs>
              <w:jc w:val="center"/>
              <w:rPr>
                <w:b/>
                <w:sz w:val="22"/>
                <w:szCs w:val="22"/>
              </w:rPr>
            </w:pPr>
            <w:r w:rsidRPr="00D42C9C">
              <w:rPr>
                <w:b/>
                <w:sz w:val="22"/>
                <w:szCs w:val="22"/>
              </w:rPr>
              <w:t>REQUIRED</w:t>
            </w:r>
          </w:p>
          <w:p w:rsidR="009C676F" w:rsidRDefault="009C676F" w:rsidP="008D063B">
            <w:pPr>
              <w:jc w:val="center"/>
            </w:pPr>
            <w:r w:rsidRPr="00D42C9C">
              <w:rPr>
                <w:b/>
                <w:sz w:val="22"/>
                <w:szCs w:val="22"/>
              </w:rPr>
              <w:t>SKILLS</w:t>
            </w:r>
          </w:p>
        </w:tc>
      </w:tr>
      <w:tr w:rsidR="00B9598B" w:rsidRPr="00B9598B" w:rsidTr="00650CC7">
        <w:trPr>
          <w:trHeight w:val="7910"/>
        </w:trPr>
        <w:tc>
          <w:tcPr>
            <w:tcW w:w="2155" w:type="dxa"/>
          </w:tcPr>
          <w:p w:rsidR="00B9598B" w:rsidRPr="00B9598B" w:rsidRDefault="00B9598B" w:rsidP="008063CB">
            <w:pPr>
              <w:numPr>
                <w:ilvl w:val="0"/>
                <w:numId w:val="6"/>
              </w:numPr>
              <w:tabs>
                <w:tab w:val="clear" w:pos="547"/>
                <w:tab w:val="num" w:pos="-5238"/>
              </w:tabs>
              <w:ind w:left="342" w:hanging="342"/>
              <w:rPr>
                <w:sz w:val="22"/>
                <w:szCs w:val="22"/>
              </w:rPr>
            </w:pPr>
            <w:r w:rsidRPr="00B9598B">
              <w:rPr>
                <w:sz w:val="22"/>
                <w:szCs w:val="22"/>
              </w:rPr>
              <w:t>Identify hazards and risks</w:t>
            </w:r>
          </w:p>
        </w:tc>
        <w:tc>
          <w:tcPr>
            <w:tcW w:w="2795" w:type="dxa"/>
          </w:tcPr>
          <w:p w:rsidR="00B9598B" w:rsidRPr="00B9598B" w:rsidRDefault="00B9598B" w:rsidP="008063CB">
            <w:pPr>
              <w:numPr>
                <w:ilvl w:val="0"/>
                <w:numId w:val="7"/>
              </w:numPr>
              <w:tabs>
                <w:tab w:val="clear" w:pos="720"/>
                <w:tab w:val="num" w:pos="437"/>
              </w:tabs>
              <w:ind w:left="437" w:hanging="437"/>
              <w:rPr>
                <w:sz w:val="22"/>
                <w:szCs w:val="22"/>
              </w:rPr>
            </w:pPr>
            <w:r w:rsidRPr="00B9598B">
              <w:rPr>
                <w:b/>
                <w:i/>
                <w:sz w:val="22"/>
                <w:szCs w:val="22"/>
              </w:rPr>
              <w:t>Safety regulations</w:t>
            </w:r>
            <w:r w:rsidRPr="00B9598B">
              <w:rPr>
                <w:sz w:val="22"/>
                <w:szCs w:val="22"/>
              </w:rPr>
              <w:t xml:space="preserve"> and workplace safety and</w:t>
            </w:r>
            <w:r w:rsidR="00187CC6">
              <w:rPr>
                <w:sz w:val="22"/>
                <w:szCs w:val="22"/>
              </w:rPr>
              <w:t xml:space="preserve"> </w:t>
            </w:r>
            <w:r w:rsidRPr="00B9598B">
              <w:rPr>
                <w:sz w:val="22"/>
                <w:szCs w:val="22"/>
              </w:rPr>
              <w:t>hazard control practices and procedures are clarified and explained based on organization procedures</w:t>
            </w:r>
          </w:p>
          <w:p w:rsidR="00B9598B" w:rsidRPr="00B9598B" w:rsidRDefault="00B9598B" w:rsidP="008063CB">
            <w:pPr>
              <w:numPr>
                <w:ilvl w:val="0"/>
                <w:numId w:val="7"/>
              </w:numPr>
              <w:tabs>
                <w:tab w:val="clear" w:pos="720"/>
                <w:tab w:val="num" w:pos="437"/>
              </w:tabs>
              <w:ind w:left="437" w:hanging="437"/>
              <w:rPr>
                <w:sz w:val="22"/>
                <w:szCs w:val="22"/>
              </w:rPr>
            </w:pPr>
            <w:r w:rsidRPr="00B9598B">
              <w:rPr>
                <w:b/>
                <w:i/>
                <w:sz w:val="22"/>
                <w:szCs w:val="22"/>
              </w:rPr>
              <w:t>Hazards/risks</w:t>
            </w:r>
            <w:r w:rsidRPr="00B9598B">
              <w:rPr>
                <w:sz w:val="22"/>
                <w:szCs w:val="22"/>
              </w:rPr>
              <w:t xml:space="preserve"> in the workplace and their corresponding indicators are identified to minimize or eliminate risk to co-workers, workplace and environment in accordance with organization procedures</w:t>
            </w:r>
          </w:p>
          <w:p w:rsidR="00B9598B" w:rsidRPr="00B9598B" w:rsidRDefault="00B9598B" w:rsidP="008063CB">
            <w:pPr>
              <w:numPr>
                <w:ilvl w:val="0"/>
                <w:numId w:val="7"/>
              </w:numPr>
              <w:tabs>
                <w:tab w:val="clear" w:pos="720"/>
                <w:tab w:val="num" w:pos="437"/>
              </w:tabs>
              <w:ind w:left="437" w:hanging="437"/>
              <w:rPr>
                <w:sz w:val="22"/>
                <w:szCs w:val="22"/>
              </w:rPr>
            </w:pPr>
            <w:r w:rsidRPr="00B9598B">
              <w:rPr>
                <w:b/>
                <w:i/>
                <w:sz w:val="22"/>
                <w:szCs w:val="22"/>
              </w:rPr>
              <w:t>Contingency measures</w:t>
            </w:r>
            <w:r w:rsidRPr="00B9598B">
              <w:rPr>
                <w:sz w:val="22"/>
                <w:szCs w:val="22"/>
              </w:rPr>
              <w:t xml:space="preserve"> during workplace accidents, fire and other emergencies are recognized and established in accordance with organization procedures</w:t>
            </w:r>
          </w:p>
          <w:p w:rsidR="00B9598B" w:rsidRPr="00B9598B" w:rsidRDefault="00B9598B" w:rsidP="00B9598B">
            <w:pPr>
              <w:tabs>
                <w:tab w:val="num" w:pos="437"/>
              </w:tabs>
              <w:ind w:hanging="437"/>
              <w:rPr>
                <w:sz w:val="22"/>
                <w:szCs w:val="22"/>
              </w:rPr>
            </w:pPr>
          </w:p>
        </w:tc>
        <w:tc>
          <w:tcPr>
            <w:tcW w:w="2610" w:type="dxa"/>
          </w:tcPr>
          <w:p w:rsidR="00B9598B" w:rsidRPr="008D063B" w:rsidRDefault="00B9598B" w:rsidP="000A7F57">
            <w:pPr>
              <w:pStyle w:val="ListParagraph"/>
              <w:numPr>
                <w:ilvl w:val="1"/>
                <w:numId w:val="188"/>
              </w:numPr>
              <w:rPr>
                <w:sz w:val="22"/>
                <w:szCs w:val="22"/>
              </w:rPr>
            </w:pPr>
            <w:r w:rsidRPr="008D063B">
              <w:rPr>
                <w:sz w:val="22"/>
                <w:szCs w:val="22"/>
              </w:rPr>
              <w:t>OHS procedures and practices and regulations</w:t>
            </w:r>
          </w:p>
          <w:p w:rsidR="00B9598B" w:rsidRPr="0094479D" w:rsidRDefault="0094479D" w:rsidP="000A7F57">
            <w:pPr>
              <w:pStyle w:val="ListParagraph"/>
              <w:numPr>
                <w:ilvl w:val="1"/>
                <w:numId w:val="188"/>
              </w:numPr>
              <w:rPr>
                <w:sz w:val="22"/>
                <w:szCs w:val="22"/>
              </w:rPr>
            </w:pPr>
            <w:r w:rsidRPr="0094479D">
              <w:rPr>
                <w:sz w:val="22"/>
                <w:szCs w:val="22"/>
              </w:rPr>
              <w:t xml:space="preserve">Hazards/risks </w:t>
            </w:r>
            <w:r w:rsidR="00B9598B" w:rsidRPr="0094479D">
              <w:rPr>
                <w:sz w:val="22"/>
                <w:szCs w:val="22"/>
              </w:rPr>
              <w:t>identification and control</w:t>
            </w:r>
          </w:p>
          <w:p w:rsidR="00AF436A" w:rsidRPr="0094479D" w:rsidRDefault="00AF436A" w:rsidP="000A7F57">
            <w:pPr>
              <w:pStyle w:val="ListParagraph"/>
              <w:numPr>
                <w:ilvl w:val="1"/>
                <w:numId w:val="188"/>
              </w:numPr>
              <w:rPr>
                <w:sz w:val="22"/>
                <w:szCs w:val="22"/>
              </w:rPr>
            </w:pPr>
            <w:r w:rsidRPr="0094479D">
              <w:rPr>
                <w:sz w:val="22"/>
                <w:szCs w:val="22"/>
              </w:rPr>
              <w:t>OHS indicators</w:t>
            </w:r>
          </w:p>
          <w:p w:rsidR="00AF436A" w:rsidRPr="0094479D" w:rsidRDefault="00AF436A" w:rsidP="000A7F57">
            <w:pPr>
              <w:pStyle w:val="ListParagraph"/>
              <w:numPr>
                <w:ilvl w:val="1"/>
                <w:numId w:val="188"/>
              </w:numPr>
              <w:rPr>
                <w:sz w:val="22"/>
                <w:szCs w:val="22"/>
              </w:rPr>
            </w:pPr>
            <w:r w:rsidRPr="0094479D">
              <w:rPr>
                <w:sz w:val="22"/>
                <w:szCs w:val="22"/>
              </w:rPr>
              <w:t>Organizational contingency practices</w:t>
            </w:r>
          </w:p>
        </w:tc>
        <w:tc>
          <w:tcPr>
            <w:tcW w:w="2065" w:type="dxa"/>
          </w:tcPr>
          <w:p w:rsidR="00B9598B" w:rsidRPr="008D063B" w:rsidRDefault="00B9598B" w:rsidP="000A7F57">
            <w:pPr>
              <w:pStyle w:val="ListParagraph"/>
              <w:numPr>
                <w:ilvl w:val="1"/>
                <w:numId w:val="188"/>
              </w:numPr>
              <w:rPr>
                <w:sz w:val="22"/>
                <w:szCs w:val="22"/>
              </w:rPr>
            </w:pPr>
            <w:r w:rsidRPr="008D063B">
              <w:rPr>
                <w:sz w:val="22"/>
                <w:szCs w:val="22"/>
              </w:rPr>
              <w:t>Hazards/risks identification and control skills</w:t>
            </w:r>
          </w:p>
          <w:p w:rsidR="00B9598B" w:rsidRPr="0094479D" w:rsidRDefault="00B9598B" w:rsidP="00B9598B">
            <w:pPr>
              <w:ind w:left="432" w:hanging="432"/>
              <w:rPr>
                <w:sz w:val="22"/>
                <w:szCs w:val="22"/>
              </w:rPr>
            </w:pPr>
          </w:p>
        </w:tc>
      </w:tr>
    </w:tbl>
    <w:p w:rsidR="00B331B6" w:rsidRDefault="00B331B6">
      <w:r>
        <w:br w:type="page"/>
      </w:r>
    </w:p>
    <w:tbl>
      <w:tblPr>
        <w:tblStyle w:val="TableGrid"/>
        <w:tblW w:w="9715" w:type="dxa"/>
        <w:jc w:val="center"/>
        <w:tblLayout w:type="fixed"/>
        <w:tblLook w:val="04A0" w:firstRow="1" w:lastRow="0" w:firstColumn="1" w:lastColumn="0" w:noHBand="0" w:noVBand="1"/>
      </w:tblPr>
      <w:tblGrid>
        <w:gridCol w:w="2155"/>
        <w:gridCol w:w="2795"/>
        <w:gridCol w:w="2610"/>
        <w:gridCol w:w="2155"/>
      </w:tblGrid>
      <w:tr w:rsidR="00FA267D" w:rsidTr="00650CC7">
        <w:trPr>
          <w:jc w:val="center"/>
        </w:trPr>
        <w:tc>
          <w:tcPr>
            <w:tcW w:w="2155" w:type="dxa"/>
            <w:vAlign w:val="center"/>
          </w:tcPr>
          <w:p w:rsidR="00FA267D" w:rsidRDefault="00FA267D" w:rsidP="00B331B6">
            <w:pPr>
              <w:jc w:val="center"/>
            </w:pPr>
            <w:r w:rsidRPr="00D42C9C">
              <w:rPr>
                <w:b/>
                <w:sz w:val="22"/>
                <w:szCs w:val="22"/>
              </w:rPr>
              <w:lastRenderedPageBreak/>
              <w:t>ELEMENT</w:t>
            </w:r>
            <w:r w:rsidR="00264BB7">
              <w:rPr>
                <w:b/>
                <w:sz w:val="22"/>
                <w:szCs w:val="22"/>
              </w:rPr>
              <w:t>S</w:t>
            </w:r>
          </w:p>
        </w:tc>
        <w:tc>
          <w:tcPr>
            <w:tcW w:w="2795" w:type="dxa"/>
            <w:vAlign w:val="center"/>
          </w:tcPr>
          <w:p w:rsidR="00FA267D" w:rsidRPr="00D42C9C" w:rsidRDefault="00FA267D" w:rsidP="00B331B6">
            <w:pPr>
              <w:tabs>
                <w:tab w:val="left" w:pos="3060"/>
              </w:tabs>
              <w:jc w:val="center"/>
              <w:rPr>
                <w:b/>
                <w:sz w:val="22"/>
                <w:szCs w:val="22"/>
              </w:rPr>
            </w:pPr>
            <w:r w:rsidRPr="00D42C9C">
              <w:rPr>
                <w:b/>
                <w:sz w:val="22"/>
                <w:szCs w:val="22"/>
              </w:rPr>
              <w:t>PERFORMANCE CRITERIA</w:t>
            </w:r>
          </w:p>
          <w:p w:rsidR="00FA267D" w:rsidRPr="00D42C9C" w:rsidRDefault="007A406B" w:rsidP="00B331B6">
            <w:pPr>
              <w:tabs>
                <w:tab w:val="left" w:pos="3060"/>
              </w:tabs>
              <w:jc w:val="center"/>
              <w:rPr>
                <w:b/>
                <w:sz w:val="20"/>
              </w:rPr>
            </w:pPr>
            <w:r>
              <w:rPr>
                <w:b/>
                <w:i/>
                <w:sz w:val="20"/>
              </w:rPr>
              <w:t>I</w:t>
            </w:r>
            <w:r w:rsidR="00FA267D" w:rsidRPr="00D42C9C">
              <w:rPr>
                <w:b/>
                <w:i/>
                <w:sz w:val="20"/>
              </w:rPr>
              <w:t>talicized terms</w:t>
            </w:r>
            <w:r w:rsidR="00187CC6">
              <w:rPr>
                <w:b/>
                <w:i/>
                <w:sz w:val="20"/>
              </w:rPr>
              <w:t xml:space="preserve"> </w:t>
            </w:r>
            <w:r w:rsidR="00FA267D" w:rsidRPr="00D42C9C">
              <w:rPr>
                <w:sz w:val="20"/>
              </w:rPr>
              <w:t>are elaborated in the Range of Variables</w:t>
            </w:r>
          </w:p>
        </w:tc>
        <w:tc>
          <w:tcPr>
            <w:tcW w:w="2610" w:type="dxa"/>
            <w:vAlign w:val="center"/>
          </w:tcPr>
          <w:p w:rsidR="00FA267D" w:rsidRPr="00D42C9C" w:rsidRDefault="00FA267D" w:rsidP="00B331B6">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FA267D" w:rsidRDefault="00FA267D" w:rsidP="00B331B6">
            <w:pPr>
              <w:jc w:val="center"/>
            </w:pPr>
            <w:r w:rsidRPr="00D42C9C">
              <w:rPr>
                <w:b/>
                <w:sz w:val="22"/>
                <w:szCs w:val="22"/>
              </w:rPr>
              <w:t>KNOWLEDGE</w:t>
            </w:r>
          </w:p>
        </w:tc>
        <w:tc>
          <w:tcPr>
            <w:tcW w:w="2155" w:type="dxa"/>
            <w:vAlign w:val="center"/>
          </w:tcPr>
          <w:p w:rsidR="00FA267D" w:rsidRPr="00D42C9C" w:rsidRDefault="00FA267D" w:rsidP="00B331B6">
            <w:pPr>
              <w:tabs>
                <w:tab w:val="left" w:pos="3060"/>
              </w:tabs>
              <w:jc w:val="center"/>
              <w:rPr>
                <w:b/>
                <w:sz w:val="22"/>
                <w:szCs w:val="22"/>
              </w:rPr>
            </w:pPr>
            <w:r w:rsidRPr="00D42C9C">
              <w:rPr>
                <w:b/>
                <w:sz w:val="22"/>
                <w:szCs w:val="22"/>
              </w:rPr>
              <w:t>REQUIRED</w:t>
            </w:r>
          </w:p>
          <w:p w:rsidR="00FA267D" w:rsidRDefault="00FA267D" w:rsidP="00B331B6">
            <w:pPr>
              <w:jc w:val="center"/>
            </w:pPr>
            <w:r w:rsidRPr="00D42C9C">
              <w:rPr>
                <w:b/>
                <w:sz w:val="22"/>
                <w:szCs w:val="22"/>
              </w:rPr>
              <w:t>SKILLS</w:t>
            </w:r>
          </w:p>
        </w:tc>
      </w:tr>
      <w:tr w:rsidR="00FA267D" w:rsidRPr="00FA267D" w:rsidTr="00650CC7">
        <w:trPr>
          <w:jc w:val="center"/>
        </w:trPr>
        <w:tc>
          <w:tcPr>
            <w:tcW w:w="2155" w:type="dxa"/>
          </w:tcPr>
          <w:p w:rsidR="00FA267D" w:rsidRPr="00FA267D" w:rsidRDefault="00FA267D" w:rsidP="008063CB">
            <w:pPr>
              <w:numPr>
                <w:ilvl w:val="0"/>
                <w:numId w:val="6"/>
              </w:numPr>
              <w:tabs>
                <w:tab w:val="clear" w:pos="547"/>
                <w:tab w:val="num" w:pos="-5238"/>
              </w:tabs>
              <w:ind w:left="342" w:hanging="342"/>
              <w:rPr>
                <w:sz w:val="22"/>
                <w:szCs w:val="22"/>
              </w:rPr>
            </w:pPr>
            <w:r w:rsidRPr="00FA267D">
              <w:rPr>
                <w:sz w:val="22"/>
                <w:szCs w:val="22"/>
              </w:rPr>
              <w:t>Evaluate hazards and risks</w:t>
            </w:r>
          </w:p>
        </w:tc>
        <w:tc>
          <w:tcPr>
            <w:tcW w:w="2795" w:type="dxa"/>
          </w:tcPr>
          <w:p w:rsidR="00FA267D" w:rsidRPr="00FA267D" w:rsidRDefault="00FA267D" w:rsidP="000A7F57">
            <w:pPr>
              <w:widowControl w:val="0"/>
              <w:numPr>
                <w:ilvl w:val="1"/>
                <w:numId w:val="77"/>
              </w:numPr>
              <w:adjustRightInd w:val="0"/>
              <w:ind w:left="437" w:hanging="437"/>
              <w:textAlignment w:val="baseline"/>
              <w:rPr>
                <w:sz w:val="22"/>
                <w:szCs w:val="22"/>
              </w:rPr>
            </w:pPr>
            <w:r w:rsidRPr="00FA267D">
              <w:rPr>
                <w:sz w:val="22"/>
                <w:szCs w:val="22"/>
              </w:rPr>
              <w:t>Terms of maximum tolerable limits which  when exceeded will result in harm or damage are identified based on threshold limit values (TLV)</w:t>
            </w:r>
          </w:p>
          <w:p w:rsidR="00FA267D" w:rsidRPr="00FA267D" w:rsidRDefault="00FA267D" w:rsidP="000A7F57">
            <w:pPr>
              <w:widowControl w:val="0"/>
              <w:numPr>
                <w:ilvl w:val="1"/>
                <w:numId w:val="77"/>
              </w:numPr>
              <w:adjustRightInd w:val="0"/>
              <w:ind w:left="437" w:hanging="437"/>
              <w:textAlignment w:val="baseline"/>
              <w:rPr>
                <w:sz w:val="22"/>
                <w:szCs w:val="22"/>
              </w:rPr>
            </w:pPr>
            <w:r w:rsidRPr="00FA267D">
              <w:rPr>
                <w:sz w:val="22"/>
                <w:szCs w:val="22"/>
              </w:rPr>
              <w:t>Effects of the hazards are determined</w:t>
            </w:r>
          </w:p>
          <w:p w:rsidR="00FA267D" w:rsidRPr="00FA267D" w:rsidRDefault="00FA267D" w:rsidP="000A7F57">
            <w:pPr>
              <w:widowControl w:val="0"/>
              <w:numPr>
                <w:ilvl w:val="1"/>
                <w:numId w:val="77"/>
              </w:numPr>
              <w:adjustRightInd w:val="0"/>
              <w:ind w:left="437" w:right="-108" w:hanging="450"/>
              <w:textAlignment w:val="baseline"/>
              <w:rPr>
                <w:sz w:val="22"/>
                <w:szCs w:val="22"/>
              </w:rPr>
            </w:pPr>
            <w:r w:rsidRPr="00FA267D">
              <w:rPr>
                <w:sz w:val="22"/>
                <w:szCs w:val="22"/>
              </w:rPr>
              <w:t>OHS issues and/or concerns and identified  safety hazards are reported to designated personnel in accordance with workplace requirements and relevant workplace OHS legislation</w:t>
            </w:r>
          </w:p>
        </w:tc>
        <w:tc>
          <w:tcPr>
            <w:tcW w:w="2610" w:type="dxa"/>
          </w:tcPr>
          <w:p w:rsidR="00FA267D" w:rsidRPr="00B331B6" w:rsidRDefault="00FA267D" w:rsidP="000A7F57">
            <w:pPr>
              <w:pStyle w:val="ListParagraph"/>
              <w:widowControl w:val="0"/>
              <w:numPr>
                <w:ilvl w:val="1"/>
                <w:numId w:val="189"/>
              </w:numPr>
              <w:adjustRightInd w:val="0"/>
              <w:textAlignment w:val="baseline"/>
              <w:rPr>
                <w:sz w:val="22"/>
                <w:szCs w:val="22"/>
              </w:rPr>
            </w:pPr>
            <w:r w:rsidRPr="00B331B6">
              <w:rPr>
                <w:sz w:val="22"/>
                <w:szCs w:val="22"/>
              </w:rPr>
              <w:t>Threshold Limit Value -TLV</w:t>
            </w:r>
          </w:p>
          <w:p w:rsidR="00AF436A" w:rsidRPr="0094479D" w:rsidRDefault="00AF436A" w:rsidP="000A7F57">
            <w:pPr>
              <w:pStyle w:val="ListParagraph"/>
              <w:widowControl w:val="0"/>
              <w:numPr>
                <w:ilvl w:val="1"/>
                <w:numId w:val="189"/>
              </w:numPr>
              <w:adjustRightInd w:val="0"/>
              <w:textAlignment w:val="baseline"/>
              <w:rPr>
                <w:sz w:val="22"/>
                <w:szCs w:val="22"/>
              </w:rPr>
            </w:pPr>
            <w:r w:rsidRPr="0094479D">
              <w:rPr>
                <w:sz w:val="22"/>
                <w:szCs w:val="22"/>
              </w:rPr>
              <w:t>Effects of safety hazards</w:t>
            </w:r>
          </w:p>
        </w:tc>
        <w:tc>
          <w:tcPr>
            <w:tcW w:w="2155" w:type="dxa"/>
          </w:tcPr>
          <w:p w:rsidR="00FA267D" w:rsidRPr="00B331B6" w:rsidRDefault="00FA267D" w:rsidP="000A7F57">
            <w:pPr>
              <w:pStyle w:val="ListParagraph"/>
              <w:widowControl w:val="0"/>
              <w:numPr>
                <w:ilvl w:val="1"/>
                <w:numId w:val="189"/>
              </w:numPr>
              <w:adjustRightInd w:val="0"/>
              <w:textAlignment w:val="baseline"/>
              <w:rPr>
                <w:sz w:val="22"/>
                <w:szCs w:val="22"/>
              </w:rPr>
            </w:pPr>
            <w:r w:rsidRPr="00B331B6">
              <w:rPr>
                <w:sz w:val="22"/>
                <w:szCs w:val="22"/>
              </w:rPr>
              <w:t>Communication skills</w:t>
            </w:r>
          </w:p>
          <w:p w:rsidR="00AF436A" w:rsidRPr="0094479D" w:rsidRDefault="00AF436A" w:rsidP="000A7F57">
            <w:pPr>
              <w:pStyle w:val="ListParagraph"/>
              <w:widowControl w:val="0"/>
              <w:numPr>
                <w:ilvl w:val="1"/>
                <w:numId w:val="189"/>
              </w:numPr>
              <w:adjustRightInd w:val="0"/>
              <w:textAlignment w:val="baseline"/>
              <w:rPr>
                <w:sz w:val="22"/>
                <w:szCs w:val="22"/>
              </w:rPr>
            </w:pPr>
            <w:r w:rsidRPr="0094479D">
              <w:rPr>
                <w:sz w:val="22"/>
                <w:szCs w:val="22"/>
              </w:rPr>
              <w:t>Reporting safety hazards</w:t>
            </w:r>
          </w:p>
        </w:tc>
      </w:tr>
      <w:tr w:rsidR="001B518D" w:rsidRPr="001B518D" w:rsidTr="00650CC7">
        <w:trPr>
          <w:jc w:val="center"/>
        </w:trPr>
        <w:tc>
          <w:tcPr>
            <w:tcW w:w="2155" w:type="dxa"/>
          </w:tcPr>
          <w:p w:rsidR="001B518D" w:rsidRPr="001B518D" w:rsidRDefault="001B518D" w:rsidP="008063CB">
            <w:pPr>
              <w:numPr>
                <w:ilvl w:val="0"/>
                <w:numId w:val="6"/>
              </w:numPr>
              <w:tabs>
                <w:tab w:val="clear" w:pos="547"/>
                <w:tab w:val="num" w:pos="-5238"/>
              </w:tabs>
              <w:ind w:left="342" w:hanging="342"/>
              <w:rPr>
                <w:sz w:val="22"/>
                <w:szCs w:val="22"/>
              </w:rPr>
            </w:pPr>
            <w:r w:rsidRPr="001B518D">
              <w:rPr>
                <w:sz w:val="22"/>
                <w:szCs w:val="22"/>
              </w:rPr>
              <w:t xml:space="preserve">Control hazards and risks </w:t>
            </w:r>
          </w:p>
        </w:tc>
        <w:tc>
          <w:tcPr>
            <w:tcW w:w="2795" w:type="dxa"/>
          </w:tcPr>
          <w:p w:rsidR="001B518D" w:rsidRPr="00B331B6" w:rsidRDefault="001B518D" w:rsidP="008063CB">
            <w:pPr>
              <w:pStyle w:val="ListParagraph"/>
              <w:widowControl w:val="0"/>
              <w:numPr>
                <w:ilvl w:val="1"/>
                <w:numId w:val="6"/>
              </w:numPr>
              <w:tabs>
                <w:tab w:val="clear" w:pos="360"/>
              </w:tabs>
              <w:adjustRightInd w:val="0"/>
              <w:ind w:left="437" w:right="-108" w:hanging="437"/>
              <w:textAlignment w:val="baseline"/>
              <w:rPr>
                <w:sz w:val="22"/>
                <w:szCs w:val="22"/>
              </w:rPr>
            </w:pPr>
            <w:r w:rsidRPr="00B331B6">
              <w:rPr>
                <w:sz w:val="22"/>
                <w:szCs w:val="22"/>
              </w:rPr>
              <w:t>Occupational Health and Safety (OHS) procedures for controlling hazards/risks in workplace are consistently followed</w:t>
            </w:r>
          </w:p>
          <w:p w:rsidR="001B518D" w:rsidRPr="001B518D" w:rsidRDefault="001B518D" w:rsidP="008063CB">
            <w:pPr>
              <w:pStyle w:val="ListParagraph"/>
              <w:widowControl w:val="0"/>
              <w:numPr>
                <w:ilvl w:val="1"/>
                <w:numId w:val="6"/>
              </w:numPr>
              <w:tabs>
                <w:tab w:val="clear" w:pos="360"/>
              </w:tabs>
              <w:adjustRightInd w:val="0"/>
              <w:ind w:left="437" w:right="-108" w:hanging="437"/>
              <w:textAlignment w:val="baseline"/>
              <w:rPr>
                <w:sz w:val="22"/>
                <w:szCs w:val="22"/>
              </w:rPr>
            </w:pPr>
            <w:r w:rsidRPr="001B518D">
              <w:rPr>
                <w:sz w:val="22"/>
                <w:szCs w:val="22"/>
              </w:rPr>
              <w:t>Procedures for dealing with workplace accidents, fire and emergencies are followed in accordance with organization OHS policies</w:t>
            </w:r>
          </w:p>
          <w:p w:rsidR="001B518D" w:rsidRDefault="001B518D" w:rsidP="008063CB">
            <w:pPr>
              <w:pStyle w:val="ListParagraph"/>
              <w:widowControl w:val="0"/>
              <w:numPr>
                <w:ilvl w:val="1"/>
                <w:numId w:val="6"/>
              </w:numPr>
              <w:tabs>
                <w:tab w:val="clear" w:pos="360"/>
              </w:tabs>
              <w:adjustRightInd w:val="0"/>
              <w:ind w:left="437" w:hanging="437"/>
              <w:textAlignment w:val="baseline"/>
              <w:rPr>
                <w:sz w:val="22"/>
                <w:szCs w:val="22"/>
              </w:rPr>
            </w:pPr>
            <w:r w:rsidRPr="00D174D4">
              <w:rPr>
                <w:b/>
                <w:i/>
                <w:sz w:val="22"/>
                <w:szCs w:val="22"/>
              </w:rPr>
              <w:t>Personal protective equipment (PPE)</w:t>
            </w:r>
            <w:r w:rsidRPr="001B518D">
              <w:rPr>
                <w:sz w:val="22"/>
                <w:szCs w:val="22"/>
              </w:rPr>
              <w:t xml:space="preserve"> is correctly used in accordance with organization OHS procedures and practices </w:t>
            </w:r>
          </w:p>
          <w:p w:rsidR="00E26CB3" w:rsidRPr="00E26CB3" w:rsidRDefault="00E26CB3" w:rsidP="008063CB">
            <w:pPr>
              <w:pStyle w:val="ListParagraph"/>
              <w:widowControl w:val="0"/>
              <w:numPr>
                <w:ilvl w:val="1"/>
                <w:numId w:val="6"/>
              </w:numPr>
              <w:tabs>
                <w:tab w:val="clear" w:pos="360"/>
              </w:tabs>
              <w:adjustRightInd w:val="0"/>
              <w:ind w:left="437" w:right="-108" w:hanging="437"/>
              <w:textAlignment w:val="baseline"/>
              <w:rPr>
                <w:sz w:val="22"/>
                <w:szCs w:val="22"/>
              </w:rPr>
            </w:pPr>
            <w:r w:rsidRPr="001B518D">
              <w:rPr>
                <w:sz w:val="22"/>
                <w:szCs w:val="22"/>
              </w:rPr>
              <w:t>Appropriate assistance is provided in the event of a workplace emergency in accordance with established organization protocol</w:t>
            </w:r>
          </w:p>
        </w:tc>
        <w:tc>
          <w:tcPr>
            <w:tcW w:w="2610" w:type="dxa"/>
          </w:tcPr>
          <w:p w:rsidR="001B518D" w:rsidRPr="00B331B6" w:rsidRDefault="001B518D" w:rsidP="000A7F57">
            <w:pPr>
              <w:pStyle w:val="ListParagraph"/>
              <w:widowControl w:val="0"/>
              <w:numPr>
                <w:ilvl w:val="1"/>
                <w:numId w:val="189"/>
              </w:numPr>
              <w:adjustRightInd w:val="0"/>
              <w:textAlignment w:val="baseline"/>
              <w:rPr>
                <w:sz w:val="22"/>
                <w:szCs w:val="22"/>
              </w:rPr>
            </w:pPr>
            <w:r w:rsidRPr="00B331B6">
              <w:rPr>
                <w:sz w:val="22"/>
                <w:szCs w:val="22"/>
              </w:rPr>
              <w:t>Personal hygiene practices</w:t>
            </w:r>
          </w:p>
          <w:p w:rsidR="001B518D" w:rsidRPr="0094479D" w:rsidRDefault="001B518D" w:rsidP="000A7F57">
            <w:pPr>
              <w:pStyle w:val="ListParagraph"/>
              <w:widowControl w:val="0"/>
              <w:numPr>
                <w:ilvl w:val="1"/>
                <w:numId w:val="189"/>
              </w:numPr>
              <w:adjustRightInd w:val="0"/>
              <w:textAlignment w:val="baseline"/>
              <w:rPr>
                <w:sz w:val="22"/>
                <w:szCs w:val="22"/>
              </w:rPr>
            </w:pPr>
            <w:r w:rsidRPr="0094479D">
              <w:rPr>
                <w:sz w:val="22"/>
                <w:szCs w:val="22"/>
              </w:rPr>
              <w:t>Organization safety and health protocol</w:t>
            </w:r>
          </w:p>
          <w:p w:rsidR="00AF436A" w:rsidRPr="0094479D" w:rsidRDefault="00AF436A" w:rsidP="000A7F57">
            <w:pPr>
              <w:pStyle w:val="ListParagraph"/>
              <w:widowControl w:val="0"/>
              <w:numPr>
                <w:ilvl w:val="1"/>
                <w:numId w:val="189"/>
              </w:numPr>
              <w:adjustRightInd w:val="0"/>
              <w:textAlignment w:val="baseline"/>
              <w:rPr>
                <w:sz w:val="22"/>
                <w:szCs w:val="22"/>
              </w:rPr>
            </w:pPr>
            <w:r w:rsidRPr="0094479D">
              <w:rPr>
                <w:sz w:val="22"/>
                <w:szCs w:val="22"/>
              </w:rPr>
              <w:t>Company emergency procedure practices</w:t>
            </w:r>
          </w:p>
        </w:tc>
        <w:tc>
          <w:tcPr>
            <w:tcW w:w="2155" w:type="dxa"/>
          </w:tcPr>
          <w:p w:rsidR="001B518D" w:rsidRPr="00B331B6" w:rsidRDefault="00C82E92" w:rsidP="000A7F57">
            <w:pPr>
              <w:pStyle w:val="ListParagraph"/>
              <w:widowControl w:val="0"/>
              <w:numPr>
                <w:ilvl w:val="1"/>
                <w:numId w:val="189"/>
              </w:numPr>
              <w:adjustRightInd w:val="0"/>
              <w:textAlignment w:val="baseline"/>
              <w:rPr>
                <w:sz w:val="22"/>
                <w:szCs w:val="22"/>
              </w:rPr>
            </w:pPr>
            <w:r w:rsidRPr="00B331B6">
              <w:rPr>
                <w:sz w:val="22"/>
                <w:szCs w:val="22"/>
              </w:rPr>
              <w:t xml:space="preserve">Practicing </w:t>
            </w:r>
            <w:r w:rsidR="001B518D" w:rsidRPr="00B331B6">
              <w:rPr>
                <w:sz w:val="22"/>
                <w:szCs w:val="22"/>
              </w:rPr>
              <w:t xml:space="preserve">personal hygiene </w:t>
            </w:r>
          </w:p>
          <w:p w:rsidR="00AF436A" w:rsidRPr="0094479D" w:rsidRDefault="00AF436A" w:rsidP="000A7F57">
            <w:pPr>
              <w:pStyle w:val="ListParagraph"/>
              <w:widowControl w:val="0"/>
              <w:numPr>
                <w:ilvl w:val="1"/>
                <w:numId w:val="189"/>
              </w:numPr>
              <w:adjustRightInd w:val="0"/>
              <w:textAlignment w:val="baseline"/>
              <w:rPr>
                <w:sz w:val="22"/>
                <w:szCs w:val="22"/>
              </w:rPr>
            </w:pPr>
            <w:r w:rsidRPr="0094479D">
              <w:rPr>
                <w:sz w:val="22"/>
                <w:szCs w:val="22"/>
              </w:rPr>
              <w:t>Respond</w:t>
            </w:r>
            <w:r w:rsidR="00C82E92">
              <w:rPr>
                <w:sz w:val="22"/>
                <w:szCs w:val="22"/>
              </w:rPr>
              <w:t xml:space="preserve">ing </w:t>
            </w:r>
            <w:r w:rsidRPr="0094479D">
              <w:rPr>
                <w:sz w:val="22"/>
                <w:szCs w:val="22"/>
              </w:rPr>
              <w:t>to emergency</w:t>
            </w:r>
          </w:p>
        </w:tc>
      </w:tr>
    </w:tbl>
    <w:p w:rsidR="001922A7" w:rsidRDefault="001922A7">
      <w:r>
        <w:br w:type="page"/>
      </w:r>
    </w:p>
    <w:tbl>
      <w:tblPr>
        <w:tblStyle w:val="TableGrid"/>
        <w:tblW w:w="9715" w:type="dxa"/>
        <w:jc w:val="center"/>
        <w:tblLayout w:type="fixed"/>
        <w:tblLook w:val="04A0" w:firstRow="1" w:lastRow="0" w:firstColumn="1" w:lastColumn="0" w:noHBand="0" w:noVBand="1"/>
      </w:tblPr>
      <w:tblGrid>
        <w:gridCol w:w="2155"/>
        <w:gridCol w:w="2795"/>
        <w:gridCol w:w="2610"/>
        <w:gridCol w:w="2155"/>
      </w:tblGrid>
      <w:tr w:rsidR="001B518D" w:rsidTr="00650CC7">
        <w:trPr>
          <w:jc w:val="center"/>
        </w:trPr>
        <w:tc>
          <w:tcPr>
            <w:tcW w:w="2155" w:type="dxa"/>
            <w:vAlign w:val="center"/>
          </w:tcPr>
          <w:p w:rsidR="001B518D" w:rsidRDefault="001B518D" w:rsidP="00E26CB3">
            <w:pPr>
              <w:jc w:val="center"/>
            </w:pPr>
            <w:r w:rsidRPr="00D42C9C">
              <w:rPr>
                <w:b/>
                <w:sz w:val="22"/>
                <w:szCs w:val="22"/>
              </w:rPr>
              <w:lastRenderedPageBreak/>
              <w:t>ELEMENT</w:t>
            </w:r>
            <w:r w:rsidR="00264BB7">
              <w:rPr>
                <w:b/>
                <w:sz w:val="22"/>
                <w:szCs w:val="22"/>
              </w:rPr>
              <w:t>S</w:t>
            </w:r>
          </w:p>
        </w:tc>
        <w:tc>
          <w:tcPr>
            <w:tcW w:w="2795" w:type="dxa"/>
            <w:vAlign w:val="center"/>
          </w:tcPr>
          <w:p w:rsidR="001B518D" w:rsidRPr="00D42C9C" w:rsidRDefault="001B518D" w:rsidP="00E26CB3">
            <w:pPr>
              <w:tabs>
                <w:tab w:val="left" w:pos="3060"/>
              </w:tabs>
              <w:jc w:val="center"/>
              <w:rPr>
                <w:b/>
                <w:sz w:val="22"/>
                <w:szCs w:val="22"/>
              </w:rPr>
            </w:pPr>
            <w:r w:rsidRPr="00D42C9C">
              <w:rPr>
                <w:b/>
                <w:sz w:val="22"/>
                <w:szCs w:val="22"/>
              </w:rPr>
              <w:t>PERFORMANCE CRITERIA</w:t>
            </w:r>
          </w:p>
          <w:p w:rsidR="001B518D" w:rsidRPr="00D42C9C" w:rsidRDefault="007A406B" w:rsidP="00E26CB3">
            <w:pPr>
              <w:tabs>
                <w:tab w:val="left" w:pos="3060"/>
              </w:tabs>
              <w:jc w:val="center"/>
              <w:rPr>
                <w:b/>
                <w:sz w:val="20"/>
              </w:rPr>
            </w:pPr>
            <w:r>
              <w:rPr>
                <w:b/>
                <w:i/>
                <w:sz w:val="20"/>
              </w:rPr>
              <w:t>Italicized</w:t>
            </w:r>
            <w:r w:rsidR="001B518D" w:rsidRPr="00D42C9C">
              <w:rPr>
                <w:b/>
                <w:i/>
                <w:sz w:val="20"/>
              </w:rPr>
              <w:t xml:space="preserve"> terms</w:t>
            </w:r>
            <w:r w:rsidR="00187CC6">
              <w:rPr>
                <w:b/>
                <w:i/>
                <w:sz w:val="20"/>
              </w:rPr>
              <w:t xml:space="preserve"> </w:t>
            </w:r>
            <w:r w:rsidR="001B518D" w:rsidRPr="00D42C9C">
              <w:rPr>
                <w:sz w:val="20"/>
              </w:rPr>
              <w:t>are elaborated in the Range of Variables</w:t>
            </w:r>
          </w:p>
        </w:tc>
        <w:tc>
          <w:tcPr>
            <w:tcW w:w="2610" w:type="dxa"/>
            <w:vAlign w:val="center"/>
          </w:tcPr>
          <w:p w:rsidR="001B518D" w:rsidRPr="00D42C9C" w:rsidRDefault="001B518D" w:rsidP="00E26CB3">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1B518D" w:rsidRDefault="001B518D" w:rsidP="00E26CB3">
            <w:pPr>
              <w:jc w:val="center"/>
            </w:pPr>
            <w:r w:rsidRPr="00D42C9C">
              <w:rPr>
                <w:b/>
                <w:sz w:val="22"/>
                <w:szCs w:val="22"/>
              </w:rPr>
              <w:t>KNOWLEDGE</w:t>
            </w:r>
          </w:p>
        </w:tc>
        <w:tc>
          <w:tcPr>
            <w:tcW w:w="2155" w:type="dxa"/>
            <w:vAlign w:val="center"/>
          </w:tcPr>
          <w:p w:rsidR="001B518D" w:rsidRPr="00D42C9C" w:rsidRDefault="001B518D" w:rsidP="00E26CB3">
            <w:pPr>
              <w:tabs>
                <w:tab w:val="left" w:pos="3060"/>
              </w:tabs>
              <w:jc w:val="center"/>
              <w:rPr>
                <w:b/>
                <w:sz w:val="22"/>
                <w:szCs w:val="22"/>
              </w:rPr>
            </w:pPr>
            <w:r w:rsidRPr="00D42C9C">
              <w:rPr>
                <w:b/>
                <w:sz w:val="22"/>
                <w:szCs w:val="22"/>
              </w:rPr>
              <w:t>REQUIRED</w:t>
            </w:r>
          </w:p>
          <w:p w:rsidR="001B518D" w:rsidRDefault="001B518D" w:rsidP="00E26CB3">
            <w:pPr>
              <w:jc w:val="center"/>
            </w:pPr>
            <w:r w:rsidRPr="00D42C9C">
              <w:rPr>
                <w:b/>
                <w:sz w:val="22"/>
                <w:szCs w:val="22"/>
              </w:rPr>
              <w:t>SKILLS</w:t>
            </w:r>
          </w:p>
        </w:tc>
      </w:tr>
      <w:tr w:rsidR="001B518D" w:rsidRPr="00357455" w:rsidTr="00650CC7">
        <w:trPr>
          <w:jc w:val="center"/>
        </w:trPr>
        <w:tc>
          <w:tcPr>
            <w:tcW w:w="2155" w:type="dxa"/>
          </w:tcPr>
          <w:p w:rsidR="001B518D" w:rsidRPr="00E26CB3" w:rsidRDefault="001B518D" w:rsidP="008063CB">
            <w:pPr>
              <w:numPr>
                <w:ilvl w:val="0"/>
                <w:numId w:val="6"/>
              </w:numPr>
              <w:tabs>
                <w:tab w:val="clear" w:pos="547"/>
                <w:tab w:val="num" w:pos="-5238"/>
              </w:tabs>
              <w:ind w:left="342" w:hanging="342"/>
              <w:rPr>
                <w:sz w:val="22"/>
                <w:szCs w:val="22"/>
              </w:rPr>
            </w:pPr>
            <w:r w:rsidRPr="00E26CB3">
              <w:rPr>
                <w:sz w:val="22"/>
                <w:szCs w:val="22"/>
              </w:rPr>
              <w:t>Maintain OHS awareness</w:t>
            </w:r>
          </w:p>
        </w:tc>
        <w:tc>
          <w:tcPr>
            <w:tcW w:w="2795" w:type="dxa"/>
          </w:tcPr>
          <w:p w:rsidR="001B518D" w:rsidRPr="00E26CB3" w:rsidRDefault="001B518D" w:rsidP="008063CB">
            <w:pPr>
              <w:pStyle w:val="ListParagraph"/>
              <w:widowControl w:val="0"/>
              <w:numPr>
                <w:ilvl w:val="1"/>
                <w:numId w:val="6"/>
              </w:numPr>
              <w:tabs>
                <w:tab w:val="clear" w:pos="360"/>
              </w:tabs>
              <w:adjustRightInd w:val="0"/>
              <w:ind w:left="437" w:right="-108" w:hanging="437"/>
              <w:textAlignment w:val="baseline"/>
              <w:rPr>
                <w:sz w:val="22"/>
                <w:szCs w:val="22"/>
              </w:rPr>
            </w:pPr>
            <w:r w:rsidRPr="00E26CB3">
              <w:rPr>
                <w:b/>
                <w:i/>
                <w:sz w:val="22"/>
                <w:szCs w:val="22"/>
              </w:rPr>
              <w:t xml:space="preserve">Emergency-related drills and trainings </w:t>
            </w:r>
            <w:r w:rsidRPr="00E26CB3">
              <w:rPr>
                <w:sz w:val="22"/>
                <w:szCs w:val="22"/>
              </w:rPr>
              <w:t>are participated in as per established organization guidelines and procedures</w:t>
            </w:r>
          </w:p>
          <w:p w:rsidR="001B518D" w:rsidRPr="00E26CB3" w:rsidRDefault="001B518D" w:rsidP="008063CB">
            <w:pPr>
              <w:pStyle w:val="ListParagraph"/>
              <w:widowControl w:val="0"/>
              <w:numPr>
                <w:ilvl w:val="1"/>
                <w:numId w:val="6"/>
              </w:numPr>
              <w:tabs>
                <w:tab w:val="clear" w:pos="360"/>
              </w:tabs>
              <w:adjustRightInd w:val="0"/>
              <w:ind w:left="437" w:right="-108" w:hanging="437"/>
              <w:textAlignment w:val="baseline"/>
              <w:rPr>
                <w:sz w:val="22"/>
                <w:szCs w:val="22"/>
              </w:rPr>
            </w:pPr>
            <w:r w:rsidRPr="00E26CB3">
              <w:rPr>
                <w:b/>
                <w:i/>
                <w:sz w:val="22"/>
                <w:szCs w:val="22"/>
              </w:rPr>
              <w:t>OHS personal records</w:t>
            </w:r>
            <w:r w:rsidRPr="00E26CB3">
              <w:rPr>
                <w:sz w:val="22"/>
                <w:szCs w:val="22"/>
              </w:rPr>
              <w:t xml:space="preserve"> are completed and updated in accordance with workplace requirements </w:t>
            </w:r>
          </w:p>
          <w:p w:rsidR="001B518D" w:rsidRPr="00E26CB3" w:rsidRDefault="001B518D" w:rsidP="003503FE">
            <w:pPr>
              <w:rPr>
                <w:sz w:val="22"/>
                <w:szCs w:val="22"/>
              </w:rPr>
            </w:pPr>
          </w:p>
        </w:tc>
        <w:tc>
          <w:tcPr>
            <w:tcW w:w="2610" w:type="dxa"/>
          </w:tcPr>
          <w:p w:rsidR="00AF436A" w:rsidRPr="00E26CB3" w:rsidRDefault="00AF436A" w:rsidP="000A7F57">
            <w:pPr>
              <w:pStyle w:val="ListParagraph"/>
              <w:widowControl w:val="0"/>
              <w:numPr>
                <w:ilvl w:val="1"/>
                <w:numId w:val="190"/>
              </w:numPr>
              <w:adjustRightInd w:val="0"/>
              <w:ind w:right="-108"/>
              <w:textAlignment w:val="baseline"/>
              <w:rPr>
                <w:sz w:val="22"/>
                <w:szCs w:val="22"/>
              </w:rPr>
            </w:pPr>
            <w:r w:rsidRPr="00E26CB3">
              <w:rPr>
                <w:sz w:val="22"/>
                <w:szCs w:val="22"/>
              </w:rPr>
              <w:t>Workplace OHS personal records</w:t>
            </w:r>
          </w:p>
          <w:p w:rsidR="00AF436A" w:rsidRPr="00E26CB3" w:rsidRDefault="00AF436A" w:rsidP="000A7F57">
            <w:pPr>
              <w:pStyle w:val="ListParagraph"/>
              <w:widowControl w:val="0"/>
              <w:numPr>
                <w:ilvl w:val="1"/>
                <w:numId w:val="190"/>
              </w:numPr>
              <w:adjustRightInd w:val="0"/>
              <w:ind w:right="-108"/>
              <w:textAlignment w:val="baseline"/>
              <w:rPr>
                <w:sz w:val="22"/>
                <w:szCs w:val="22"/>
              </w:rPr>
            </w:pPr>
            <w:r w:rsidRPr="00E26CB3">
              <w:rPr>
                <w:sz w:val="22"/>
                <w:szCs w:val="22"/>
              </w:rPr>
              <w:t>Information on emergency-related drills</w:t>
            </w:r>
          </w:p>
        </w:tc>
        <w:tc>
          <w:tcPr>
            <w:tcW w:w="2155" w:type="dxa"/>
          </w:tcPr>
          <w:p w:rsidR="00AF436A" w:rsidRPr="0068126C" w:rsidRDefault="00AF436A" w:rsidP="000A7F57">
            <w:pPr>
              <w:pStyle w:val="ListParagraph"/>
              <w:widowControl w:val="0"/>
              <w:numPr>
                <w:ilvl w:val="1"/>
                <w:numId w:val="190"/>
              </w:numPr>
              <w:adjustRightInd w:val="0"/>
              <w:ind w:right="-108"/>
              <w:textAlignment w:val="baseline"/>
              <w:rPr>
                <w:sz w:val="22"/>
                <w:szCs w:val="22"/>
              </w:rPr>
            </w:pPr>
            <w:r w:rsidRPr="0068126C">
              <w:rPr>
                <w:sz w:val="22"/>
                <w:szCs w:val="22"/>
              </w:rPr>
              <w:t>Practic</w:t>
            </w:r>
            <w:r w:rsidR="00C82E92" w:rsidRPr="0068126C">
              <w:rPr>
                <w:sz w:val="22"/>
                <w:szCs w:val="22"/>
              </w:rPr>
              <w:t>ing</w:t>
            </w:r>
            <w:r w:rsidRPr="0068126C">
              <w:rPr>
                <w:sz w:val="22"/>
                <w:szCs w:val="22"/>
              </w:rPr>
              <w:t xml:space="preserve"> emergency-related drill skills in the workplace</w:t>
            </w:r>
          </w:p>
        </w:tc>
      </w:tr>
    </w:tbl>
    <w:p w:rsidR="0068126C" w:rsidRDefault="0068126C">
      <w:pPr>
        <w:rPr>
          <w:b/>
        </w:rPr>
      </w:pPr>
      <w:r>
        <w:rPr>
          <w:b/>
        </w:rPr>
        <w:br w:type="page"/>
      </w:r>
    </w:p>
    <w:p w:rsidR="00360A5F" w:rsidRPr="00187CC6" w:rsidRDefault="00474658" w:rsidP="0096743D">
      <w:pPr>
        <w:ind w:hanging="180"/>
        <w:rPr>
          <w:b/>
          <w:szCs w:val="24"/>
        </w:rPr>
      </w:pPr>
      <w:r w:rsidRPr="00474658">
        <w:rPr>
          <w:b/>
          <w:szCs w:val="24"/>
        </w:rPr>
        <w:lastRenderedPageBreak/>
        <w:t>RANGE OF VARIABLES</w:t>
      </w:r>
    </w:p>
    <w:p w:rsidR="00360A5F" w:rsidRPr="00187CC6" w:rsidRDefault="00360A5F">
      <w:pPr>
        <w:rPr>
          <w:b/>
          <w:szCs w:val="24"/>
        </w:rPr>
      </w:pPr>
    </w:p>
    <w:tbl>
      <w:tblPr>
        <w:tblW w:w="969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6184"/>
      </w:tblGrid>
      <w:tr w:rsidR="00360A5F" w:rsidRPr="00187CC6" w:rsidTr="00650CC7">
        <w:trPr>
          <w:cantSplit/>
        </w:trPr>
        <w:tc>
          <w:tcPr>
            <w:tcW w:w="3510" w:type="dxa"/>
          </w:tcPr>
          <w:p w:rsidR="00360A5F" w:rsidRPr="00187CC6" w:rsidRDefault="00474658" w:rsidP="0068126C">
            <w:pPr>
              <w:pStyle w:val="elementperfxhead"/>
              <w:tabs>
                <w:tab w:val="left" w:pos="284"/>
              </w:tabs>
              <w:spacing w:before="120" w:after="120"/>
              <w:ind w:left="284" w:right="0" w:hanging="284"/>
              <w:jc w:val="center"/>
              <w:rPr>
                <w:rFonts w:ascii="Arial" w:hAnsi="Arial"/>
                <w:sz w:val="24"/>
                <w:szCs w:val="24"/>
              </w:rPr>
            </w:pPr>
            <w:r w:rsidRPr="00474658">
              <w:rPr>
                <w:rFonts w:ascii="Arial" w:hAnsi="Arial"/>
                <w:sz w:val="24"/>
                <w:szCs w:val="24"/>
              </w:rPr>
              <w:t>VARIABLE</w:t>
            </w:r>
          </w:p>
        </w:tc>
        <w:tc>
          <w:tcPr>
            <w:tcW w:w="6184" w:type="dxa"/>
          </w:tcPr>
          <w:p w:rsidR="00360A5F" w:rsidRPr="00187CC6" w:rsidRDefault="00474658">
            <w:pPr>
              <w:pStyle w:val="elementperfxhead"/>
              <w:spacing w:before="120" w:after="120"/>
              <w:ind w:right="0"/>
              <w:jc w:val="center"/>
              <w:rPr>
                <w:rFonts w:ascii="Arial" w:hAnsi="Arial"/>
                <w:sz w:val="24"/>
                <w:szCs w:val="24"/>
              </w:rPr>
            </w:pPr>
            <w:r w:rsidRPr="00474658">
              <w:rPr>
                <w:rFonts w:ascii="Arial" w:hAnsi="Arial"/>
                <w:sz w:val="24"/>
                <w:szCs w:val="24"/>
              </w:rPr>
              <w:t>RANGE</w:t>
            </w:r>
          </w:p>
        </w:tc>
      </w:tr>
      <w:tr w:rsidR="00360A5F" w:rsidRPr="00187CC6" w:rsidTr="00650CC7">
        <w:trPr>
          <w:cantSplit/>
        </w:trPr>
        <w:tc>
          <w:tcPr>
            <w:tcW w:w="3510" w:type="dxa"/>
          </w:tcPr>
          <w:p w:rsidR="00360A5F" w:rsidRPr="00187CC6" w:rsidRDefault="00474658" w:rsidP="008063CB">
            <w:pPr>
              <w:pStyle w:val="elementperfxhead"/>
              <w:numPr>
                <w:ilvl w:val="0"/>
                <w:numId w:val="8"/>
              </w:numPr>
              <w:tabs>
                <w:tab w:val="clear" w:pos="547"/>
                <w:tab w:val="left" w:pos="-2898"/>
              </w:tabs>
              <w:ind w:left="342" w:right="0" w:hanging="342"/>
              <w:rPr>
                <w:rFonts w:ascii="Arial" w:hAnsi="Arial"/>
                <w:b w:val="0"/>
                <w:sz w:val="24"/>
                <w:szCs w:val="24"/>
              </w:rPr>
            </w:pPr>
            <w:r w:rsidRPr="00474658">
              <w:rPr>
                <w:rFonts w:ascii="Arial" w:hAnsi="Arial"/>
                <w:b w:val="0"/>
                <w:sz w:val="24"/>
                <w:szCs w:val="24"/>
              </w:rPr>
              <w:t>Safety regulations</w:t>
            </w:r>
          </w:p>
        </w:tc>
        <w:tc>
          <w:tcPr>
            <w:tcW w:w="6184" w:type="dxa"/>
          </w:tcPr>
          <w:p w:rsidR="00360A5F" w:rsidRPr="00650CC7" w:rsidRDefault="00474658">
            <w:pPr>
              <w:pStyle w:val="elementperfxhead"/>
              <w:ind w:right="0"/>
              <w:rPr>
                <w:rFonts w:ascii="Arial" w:hAnsi="Arial"/>
                <w:sz w:val="24"/>
                <w:szCs w:val="24"/>
              </w:rPr>
            </w:pPr>
            <w:r w:rsidRPr="00650CC7">
              <w:rPr>
                <w:rFonts w:ascii="Arial" w:hAnsi="Arial"/>
                <w:sz w:val="24"/>
                <w:szCs w:val="24"/>
              </w:rPr>
              <w:t>May include:</w:t>
            </w:r>
          </w:p>
          <w:p w:rsidR="00360A5F" w:rsidRPr="00187CC6" w:rsidRDefault="00474658" w:rsidP="008063CB">
            <w:pPr>
              <w:pStyle w:val="elementperfxhead"/>
              <w:numPr>
                <w:ilvl w:val="1"/>
                <w:numId w:val="9"/>
              </w:numPr>
              <w:tabs>
                <w:tab w:val="clear" w:pos="390"/>
              </w:tabs>
              <w:ind w:left="432" w:right="0" w:hanging="432"/>
              <w:rPr>
                <w:rFonts w:ascii="Arial" w:hAnsi="Arial"/>
                <w:b w:val="0"/>
                <w:sz w:val="24"/>
                <w:szCs w:val="24"/>
              </w:rPr>
            </w:pPr>
            <w:r w:rsidRPr="00474658">
              <w:rPr>
                <w:rFonts w:ascii="Arial" w:hAnsi="Arial"/>
                <w:b w:val="0"/>
                <w:sz w:val="24"/>
                <w:szCs w:val="24"/>
              </w:rPr>
              <w:t>Clean Air Act</w:t>
            </w:r>
          </w:p>
          <w:p w:rsidR="00360A5F" w:rsidRPr="00187CC6" w:rsidRDefault="00474658" w:rsidP="008063CB">
            <w:pPr>
              <w:pStyle w:val="elementperfxhead"/>
              <w:numPr>
                <w:ilvl w:val="1"/>
                <w:numId w:val="9"/>
              </w:numPr>
              <w:tabs>
                <w:tab w:val="clear" w:pos="390"/>
              </w:tabs>
              <w:ind w:left="432" w:right="0" w:hanging="432"/>
              <w:rPr>
                <w:rFonts w:ascii="Arial" w:hAnsi="Arial"/>
                <w:b w:val="0"/>
                <w:sz w:val="24"/>
                <w:szCs w:val="24"/>
              </w:rPr>
            </w:pPr>
            <w:r w:rsidRPr="00474658">
              <w:rPr>
                <w:rFonts w:ascii="Arial" w:hAnsi="Arial"/>
                <w:b w:val="0"/>
                <w:sz w:val="24"/>
                <w:szCs w:val="24"/>
              </w:rPr>
              <w:t>Building code</w:t>
            </w:r>
          </w:p>
          <w:p w:rsidR="00360A5F" w:rsidRPr="00187CC6" w:rsidRDefault="00474658" w:rsidP="008063CB">
            <w:pPr>
              <w:pStyle w:val="elementperfxhead"/>
              <w:numPr>
                <w:ilvl w:val="1"/>
                <w:numId w:val="9"/>
              </w:numPr>
              <w:tabs>
                <w:tab w:val="clear" w:pos="390"/>
              </w:tabs>
              <w:ind w:left="432" w:right="0" w:hanging="432"/>
              <w:rPr>
                <w:rFonts w:ascii="Arial" w:hAnsi="Arial"/>
                <w:b w:val="0"/>
                <w:sz w:val="24"/>
                <w:szCs w:val="24"/>
              </w:rPr>
            </w:pPr>
            <w:r w:rsidRPr="00474658">
              <w:rPr>
                <w:rFonts w:ascii="Arial" w:hAnsi="Arial"/>
                <w:b w:val="0"/>
                <w:sz w:val="24"/>
                <w:szCs w:val="24"/>
              </w:rPr>
              <w:t>National Electrical and Fire Safety Codes</w:t>
            </w:r>
          </w:p>
          <w:p w:rsidR="00360A5F" w:rsidRPr="00187CC6" w:rsidRDefault="00474658" w:rsidP="008063CB">
            <w:pPr>
              <w:pStyle w:val="elementperfxhead"/>
              <w:numPr>
                <w:ilvl w:val="1"/>
                <w:numId w:val="9"/>
              </w:numPr>
              <w:tabs>
                <w:tab w:val="clear" w:pos="390"/>
              </w:tabs>
              <w:ind w:left="432" w:right="0" w:hanging="432"/>
              <w:rPr>
                <w:rFonts w:ascii="Arial" w:hAnsi="Arial"/>
                <w:b w:val="0"/>
                <w:sz w:val="24"/>
                <w:szCs w:val="24"/>
              </w:rPr>
            </w:pPr>
            <w:r w:rsidRPr="00474658">
              <w:rPr>
                <w:rFonts w:ascii="Arial" w:hAnsi="Arial"/>
                <w:b w:val="0"/>
                <w:sz w:val="24"/>
                <w:szCs w:val="24"/>
              </w:rPr>
              <w:t>Waste management statutes and rules</w:t>
            </w:r>
          </w:p>
          <w:p w:rsidR="00360A5F" w:rsidRPr="00187CC6" w:rsidRDefault="00474658" w:rsidP="008063CB">
            <w:pPr>
              <w:pStyle w:val="elementperfxhead"/>
              <w:numPr>
                <w:ilvl w:val="1"/>
                <w:numId w:val="9"/>
              </w:numPr>
              <w:tabs>
                <w:tab w:val="clear" w:pos="390"/>
              </w:tabs>
              <w:ind w:left="432" w:right="0" w:hanging="432"/>
              <w:rPr>
                <w:rFonts w:ascii="Arial" w:hAnsi="Arial"/>
                <w:b w:val="0"/>
                <w:sz w:val="24"/>
                <w:szCs w:val="24"/>
              </w:rPr>
            </w:pPr>
            <w:r w:rsidRPr="00474658">
              <w:rPr>
                <w:rFonts w:ascii="Arial" w:hAnsi="Arial"/>
                <w:b w:val="0"/>
                <w:sz w:val="24"/>
                <w:szCs w:val="24"/>
              </w:rPr>
              <w:t>Philippine Occupational Safety and Health Standards</w:t>
            </w:r>
          </w:p>
          <w:p w:rsidR="00360A5F" w:rsidRPr="00187CC6" w:rsidRDefault="00474658" w:rsidP="008063CB">
            <w:pPr>
              <w:pStyle w:val="elementperfxhead"/>
              <w:numPr>
                <w:ilvl w:val="1"/>
                <w:numId w:val="9"/>
              </w:numPr>
              <w:tabs>
                <w:tab w:val="clear" w:pos="390"/>
              </w:tabs>
              <w:ind w:left="432" w:right="0" w:hanging="432"/>
              <w:rPr>
                <w:rFonts w:ascii="Arial" w:hAnsi="Arial"/>
                <w:b w:val="0"/>
                <w:sz w:val="24"/>
                <w:szCs w:val="24"/>
              </w:rPr>
            </w:pPr>
            <w:r w:rsidRPr="00474658">
              <w:rPr>
                <w:rFonts w:ascii="Arial" w:hAnsi="Arial"/>
                <w:b w:val="0"/>
                <w:sz w:val="24"/>
                <w:szCs w:val="24"/>
              </w:rPr>
              <w:t>DOLE regulations on safety legal requirements</w:t>
            </w:r>
          </w:p>
          <w:p w:rsidR="00FD47B4" w:rsidRPr="00780A91" w:rsidRDefault="00474658" w:rsidP="008063CB">
            <w:pPr>
              <w:pStyle w:val="elementperfxhead"/>
              <w:numPr>
                <w:ilvl w:val="1"/>
                <w:numId w:val="9"/>
              </w:numPr>
              <w:tabs>
                <w:tab w:val="clear" w:pos="390"/>
              </w:tabs>
              <w:ind w:left="432" w:right="0" w:hanging="432"/>
              <w:rPr>
                <w:rFonts w:ascii="Arial" w:hAnsi="Arial"/>
                <w:b w:val="0"/>
                <w:sz w:val="24"/>
                <w:szCs w:val="24"/>
              </w:rPr>
            </w:pPr>
            <w:r w:rsidRPr="00474658">
              <w:rPr>
                <w:rFonts w:ascii="Arial" w:hAnsi="Arial"/>
                <w:b w:val="0"/>
                <w:sz w:val="24"/>
                <w:szCs w:val="24"/>
              </w:rPr>
              <w:t>ECC regulations</w:t>
            </w:r>
          </w:p>
        </w:tc>
      </w:tr>
      <w:tr w:rsidR="00360A5F" w:rsidRPr="00187CC6" w:rsidTr="00650CC7">
        <w:trPr>
          <w:cantSplit/>
        </w:trPr>
        <w:tc>
          <w:tcPr>
            <w:tcW w:w="3510" w:type="dxa"/>
          </w:tcPr>
          <w:p w:rsidR="00360A5F" w:rsidRPr="00187CC6" w:rsidRDefault="00474658" w:rsidP="008063CB">
            <w:pPr>
              <w:pStyle w:val="elementperfxhead"/>
              <w:numPr>
                <w:ilvl w:val="0"/>
                <w:numId w:val="8"/>
              </w:numPr>
              <w:tabs>
                <w:tab w:val="clear" w:pos="547"/>
                <w:tab w:val="left" w:pos="-2898"/>
              </w:tabs>
              <w:ind w:left="342" w:right="0" w:hanging="342"/>
              <w:rPr>
                <w:rFonts w:ascii="Arial" w:hAnsi="Arial"/>
                <w:b w:val="0"/>
                <w:sz w:val="24"/>
                <w:szCs w:val="24"/>
              </w:rPr>
            </w:pPr>
            <w:r w:rsidRPr="00474658">
              <w:rPr>
                <w:rFonts w:ascii="Arial" w:hAnsi="Arial"/>
                <w:b w:val="0"/>
                <w:sz w:val="24"/>
                <w:szCs w:val="24"/>
              </w:rPr>
              <w:t>Hazards/Risks</w:t>
            </w:r>
          </w:p>
        </w:tc>
        <w:tc>
          <w:tcPr>
            <w:tcW w:w="6184" w:type="dxa"/>
          </w:tcPr>
          <w:p w:rsidR="00360A5F" w:rsidRPr="00650CC7" w:rsidRDefault="00474658">
            <w:pPr>
              <w:pStyle w:val="elementperfxhead"/>
              <w:ind w:right="0"/>
              <w:rPr>
                <w:rFonts w:ascii="Arial" w:hAnsi="Arial"/>
                <w:sz w:val="24"/>
                <w:szCs w:val="24"/>
              </w:rPr>
            </w:pPr>
            <w:r w:rsidRPr="00650CC7">
              <w:rPr>
                <w:rFonts w:ascii="Arial" w:hAnsi="Arial"/>
                <w:sz w:val="24"/>
                <w:szCs w:val="24"/>
              </w:rPr>
              <w:t>May include:</w:t>
            </w:r>
          </w:p>
          <w:p w:rsidR="00360A5F" w:rsidRPr="00187CC6" w:rsidRDefault="00474658" w:rsidP="000A7F57">
            <w:pPr>
              <w:pStyle w:val="elementperfxhead"/>
              <w:numPr>
                <w:ilvl w:val="1"/>
                <w:numId w:val="78"/>
              </w:numPr>
              <w:ind w:left="432" w:right="0" w:hanging="432"/>
              <w:rPr>
                <w:rFonts w:ascii="Arial" w:hAnsi="Arial"/>
                <w:b w:val="0"/>
                <w:sz w:val="24"/>
                <w:szCs w:val="24"/>
              </w:rPr>
            </w:pPr>
            <w:r w:rsidRPr="00474658">
              <w:rPr>
                <w:rFonts w:ascii="Arial" w:hAnsi="Arial"/>
                <w:b w:val="0"/>
                <w:sz w:val="24"/>
                <w:szCs w:val="24"/>
              </w:rPr>
              <w:t xml:space="preserve">Physical hazards – impact, illumination, pressure, noise, vibration, temperature, radiation </w:t>
            </w:r>
          </w:p>
          <w:p w:rsidR="00360A5F" w:rsidRPr="00187CC6" w:rsidRDefault="00474658" w:rsidP="000A7F57">
            <w:pPr>
              <w:pStyle w:val="elementperfxhead"/>
              <w:numPr>
                <w:ilvl w:val="1"/>
                <w:numId w:val="78"/>
              </w:numPr>
              <w:ind w:left="432" w:right="0" w:hanging="432"/>
              <w:rPr>
                <w:rFonts w:ascii="Arial" w:hAnsi="Arial"/>
                <w:b w:val="0"/>
                <w:sz w:val="24"/>
                <w:szCs w:val="24"/>
              </w:rPr>
            </w:pPr>
            <w:r w:rsidRPr="00474658">
              <w:rPr>
                <w:rFonts w:ascii="Arial" w:hAnsi="Arial"/>
                <w:b w:val="0"/>
                <w:sz w:val="24"/>
                <w:szCs w:val="24"/>
              </w:rPr>
              <w:t>Biological hazards- bacteria, viruses, plants, parasites, mites, molds, fungi, insects</w:t>
            </w:r>
          </w:p>
          <w:p w:rsidR="00360A5F" w:rsidRPr="00187CC6" w:rsidRDefault="00474658" w:rsidP="000A7F57">
            <w:pPr>
              <w:pStyle w:val="elementperfxhead"/>
              <w:numPr>
                <w:ilvl w:val="1"/>
                <w:numId w:val="78"/>
              </w:numPr>
              <w:ind w:left="432" w:right="0" w:hanging="432"/>
              <w:rPr>
                <w:rFonts w:ascii="Arial" w:hAnsi="Arial"/>
                <w:b w:val="0"/>
                <w:sz w:val="24"/>
                <w:szCs w:val="24"/>
              </w:rPr>
            </w:pPr>
            <w:r w:rsidRPr="00474658">
              <w:rPr>
                <w:rFonts w:ascii="Arial" w:hAnsi="Arial"/>
                <w:b w:val="0"/>
                <w:sz w:val="24"/>
                <w:szCs w:val="24"/>
              </w:rPr>
              <w:t>Chemical hazards – dusts, fibers, mists, fumes, smoke, gasses, vapors</w:t>
            </w:r>
          </w:p>
          <w:p w:rsidR="00360A5F" w:rsidRPr="00187CC6" w:rsidRDefault="00474658" w:rsidP="000A7F57">
            <w:pPr>
              <w:pStyle w:val="elementperfxhead"/>
              <w:numPr>
                <w:ilvl w:val="1"/>
                <w:numId w:val="78"/>
              </w:numPr>
              <w:ind w:left="432" w:right="0" w:hanging="432"/>
              <w:rPr>
                <w:rFonts w:ascii="Arial" w:hAnsi="Arial"/>
                <w:b w:val="0"/>
                <w:sz w:val="24"/>
                <w:szCs w:val="24"/>
              </w:rPr>
            </w:pPr>
            <w:r w:rsidRPr="00474658">
              <w:rPr>
                <w:rFonts w:ascii="Arial" w:hAnsi="Arial"/>
                <w:b w:val="0"/>
                <w:sz w:val="24"/>
                <w:szCs w:val="24"/>
              </w:rPr>
              <w:t>Ergonomics</w:t>
            </w:r>
          </w:p>
          <w:p w:rsidR="00360A5F" w:rsidRPr="00187CC6" w:rsidRDefault="00474658" w:rsidP="008063CB">
            <w:pPr>
              <w:pStyle w:val="elementperfxhead"/>
              <w:widowControl w:val="0"/>
              <w:numPr>
                <w:ilvl w:val="0"/>
                <w:numId w:val="13"/>
              </w:numPr>
              <w:tabs>
                <w:tab w:val="clear" w:pos="720"/>
              </w:tabs>
              <w:adjustRightInd w:val="0"/>
              <w:ind w:left="972" w:right="0" w:hanging="612"/>
              <w:textAlignment w:val="baseline"/>
              <w:rPr>
                <w:rFonts w:ascii="Arial" w:hAnsi="Arial"/>
                <w:b w:val="0"/>
                <w:sz w:val="24"/>
                <w:szCs w:val="24"/>
              </w:rPr>
            </w:pPr>
            <w:r w:rsidRPr="00474658">
              <w:rPr>
                <w:rFonts w:ascii="Arial" w:hAnsi="Arial"/>
                <w:b w:val="0"/>
                <w:sz w:val="24"/>
                <w:szCs w:val="24"/>
              </w:rPr>
              <w:t>Psychological factors – over exertion/ excessive force, awkward/static positions, fatigue, direct pressure, varying metabolic cycles</w:t>
            </w:r>
          </w:p>
          <w:p w:rsidR="00FD47B4" w:rsidRPr="00780A91" w:rsidRDefault="00474658" w:rsidP="008063CB">
            <w:pPr>
              <w:pStyle w:val="elementperfxhead"/>
              <w:widowControl w:val="0"/>
              <w:numPr>
                <w:ilvl w:val="0"/>
                <w:numId w:val="13"/>
              </w:numPr>
              <w:tabs>
                <w:tab w:val="clear" w:pos="720"/>
              </w:tabs>
              <w:adjustRightInd w:val="0"/>
              <w:ind w:left="972" w:right="0" w:hanging="612"/>
              <w:textAlignment w:val="baseline"/>
              <w:rPr>
                <w:rFonts w:ascii="Arial" w:hAnsi="Arial"/>
                <w:b w:val="0"/>
                <w:sz w:val="24"/>
                <w:szCs w:val="24"/>
              </w:rPr>
            </w:pPr>
            <w:r w:rsidRPr="00474658">
              <w:rPr>
                <w:rFonts w:ascii="Arial" w:hAnsi="Arial"/>
                <w:b w:val="0"/>
                <w:sz w:val="24"/>
                <w:szCs w:val="24"/>
              </w:rPr>
              <w:t>Physiological factors – monotony, personal relationship, work out cycle</w:t>
            </w:r>
          </w:p>
        </w:tc>
      </w:tr>
      <w:tr w:rsidR="001B518D" w:rsidRPr="00187CC6" w:rsidTr="00650CC7">
        <w:trPr>
          <w:cantSplit/>
        </w:trPr>
        <w:tc>
          <w:tcPr>
            <w:tcW w:w="3510" w:type="dxa"/>
          </w:tcPr>
          <w:p w:rsidR="001B518D" w:rsidRPr="00187CC6" w:rsidRDefault="00474658" w:rsidP="008063CB">
            <w:pPr>
              <w:pStyle w:val="elementperfxhead"/>
              <w:numPr>
                <w:ilvl w:val="0"/>
                <w:numId w:val="8"/>
              </w:numPr>
              <w:tabs>
                <w:tab w:val="clear" w:pos="547"/>
                <w:tab w:val="left" w:pos="-2898"/>
              </w:tabs>
              <w:ind w:left="342" w:right="0" w:hanging="342"/>
              <w:rPr>
                <w:rFonts w:ascii="Arial" w:hAnsi="Arial"/>
                <w:b w:val="0"/>
                <w:sz w:val="24"/>
                <w:szCs w:val="24"/>
              </w:rPr>
            </w:pPr>
            <w:r w:rsidRPr="00474658">
              <w:rPr>
                <w:rFonts w:ascii="Arial" w:hAnsi="Arial"/>
                <w:b w:val="0"/>
                <w:sz w:val="24"/>
                <w:szCs w:val="24"/>
              </w:rPr>
              <w:t>Contingency measures</w:t>
            </w:r>
          </w:p>
        </w:tc>
        <w:tc>
          <w:tcPr>
            <w:tcW w:w="6184" w:type="dxa"/>
          </w:tcPr>
          <w:p w:rsidR="001B518D" w:rsidRPr="00650CC7" w:rsidRDefault="00474658" w:rsidP="003503FE">
            <w:pPr>
              <w:pStyle w:val="elementperfxhead"/>
              <w:ind w:right="0"/>
              <w:rPr>
                <w:rFonts w:ascii="Arial" w:hAnsi="Arial"/>
                <w:sz w:val="24"/>
                <w:szCs w:val="24"/>
              </w:rPr>
            </w:pPr>
            <w:r w:rsidRPr="00650CC7">
              <w:rPr>
                <w:rFonts w:ascii="Arial" w:hAnsi="Arial"/>
                <w:sz w:val="24"/>
                <w:szCs w:val="24"/>
              </w:rPr>
              <w:t>May include:</w:t>
            </w:r>
          </w:p>
          <w:p w:rsidR="001B518D" w:rsidRPr="00187CC6" w:rsidRDefault="00474658" w:rsidP="008063CB">
            <w:pPr>
              <w:pStyle w:val="elementperfxhead"/>
              <w:numPr>
                <w:ilvl w:val="1"/>
                <w:numId w:val="10"/>
              </w:numPr>
              <w:tabs>
                <w:tab w:val="clear" w:pos="390"/>
              </w:tabs>
              <w:ind w:left="432" w:right="0" w:hanging="432"/>
              <w:rPr>
                <w:rFonts w:ascii="Arial" w:hAnsi="Arial"/>
                <w:b w:val="0"/>
                <w:sz w:val="24"/>
                <w:szCs w:val="24"/>
              </w:rPr>
            </w:pPr>
            <w:r w:rsidRPr="00474658">
              <w:rPr>
                <w:rFonts w:ascii="Arial" w:hAnsi="Arial"/>
                <w:b w:val="0"/>
                <w:sz w:val="24"/>
                <w:szCs w:val="24"/>
              </w:rPr>
              <w:t>Evacuation</w:t>
            </w:r>
          </w:p>
          <w:p w:rsidR="001B518D" w:rsidRPr="00187CC6" w:rsidRDefault="00474658" w:rsidP="008063CB">
            <w:pPr>
              <w:pStyle w:val="elementperfxhead"/>
              <w:numPr>
                <w:ilvl w:val="1"/>
                <w:numId w:val="10"/>
              </w:numPr>
              <w:tabs>
                <w:tab w:val="clear" w:pos="390"/>
              </w:tabs>
              <w:ind w:left="432" w:right="0" w:hanging="432"/>
              <w:rPr>
                <w:rFonts w:ascii="Arial" w:hAnsi="Arial"/>
                <w:b w:val="0"/>
                <w:sz w:val="24"/>
                <w:szCs w:val="24"/>
              </w:rPr>
            </w:pPr>
            <w:r w:rsidRPr="00474658">
              <w:rPr>
                <w:rFonts w:ascii="Arial" w:hAnsi="Arial"/>
                <w:b w:val="0"/>
                <w:sz w:val="24"/>
                <w:szCs w:val="24"/>
              </w:rPr>
              <w:t>Isolation</w:t>
            </w:r>
          </w:p>
          <w:p w:rsidR="001B518D" w:rsidRPr="00187CC6" w:rsidRDefault="00474658" w:rsidP="008063CB">
            <w:pPr>
              <w:pStyle w:val="elementperfxhead"/>
              <w:numPr>
                <w:ilvl w:val="1"/>
                <w:numId w:val="10"/>
              </w:numPr>
              <w:tabs>
                <w:tab w:val="clear" w:pos="390"/>
              </w:tabs>
              <w:ind w:left="432" w:right="0" w:hanging="432"/>
              <w:rPr>
                <w:rFonts w:ascii="Arial" w:hAnsi="Arial"/>
                <w:b w:val="0"/>
                <w:sz w:val="24"/>
                <w:szCs w:val="24"/>
              </w:rPr>
            </w:pPr>
            <w:r w:rsidRPr="00474658">
              <w:rPr>
                <w:rFonts w:ascii="Arial" w:hAnsi="Arial"/>
                <w:b w:val="0"/>
                <w:sz w:val="24"/>
                <w:szCs w:val="24"/>
              </w:rPr>
              <w:t>Decontamination</w:t>
            </w:r>
          </w:p>
          <w:p w:rsidR="00FD47B4" w:rsidRPr="00780A91" w:rsidRDefault="00474658" w:rsidP="008063CB">
            <w:pPr>
              <w:pStyle w:val="elementperfxhead"/>
              <w:numPr>
                <w:ilvl w:val="1"/>
                <w:numId w:val="10"/>
              </w:numPr>
              <w:tabs>
                <w:tab w:val="clear" w:pos="390"/>
              </w:tabs>
              <w:ind w:left="432" w:right="0" w:hanging="432"/>
              <w:rPr>
                <w:rFonts w:ascii="Arial" w:hAnsi="Arial"/>
                <w:b w:val="0"/>
                <w:sz w:val="24"/>
                <w:szCs w:val="24"/>
              </w:rPr>
            </w:pPr>
            <w:r w:rsidRPr="00474658">
              <w:rPr>
                <w:rFonts w:ascii="Arial" w:hAnsi="Arial"/>
                <w:b w:val="0"/>
                <w:sz w:val="24"/>
                <w:szCs w:val="24"/>
              </w:rPr>
              <w:t>(Calling designed) emergency personnel</w:t>
            </w:r>
          </w:p>
        </w:tc>
      </w:tr>
      <w:tr w:rsidR="00360A5F" w:rsidRPr="00187CC6" w:rsidTr="00650CC7">
        <w:trPr>
          <w:cantSplit/>
        </w:trPr>
        <w:tc>
          <w:tcPr>
            <w:tcW w:w="3510" w:type="dxa"/>
          </w:tcPr>
          <w:p w:rsidR="00360A5F" w:rsidRPr="00187CC6" w:rsidRDefault="00D174D4" w:rsidP="003A25F3">
            <w:pPr>
              <w:pStyle w:val="elementperfxhead"/>
              <w:numPr>
                <w:ilvl w:val="0"/>
                <w:numId w:val="8"/>
              </w:numPr>
              <w:tabs>
                <w:tab w:val="clear" w:pos="547"/>
                <w:tab w:val="left" w:pos="-2898"/>
              </w:tabs>
              <w:ind w:left="342" w:right="0" w:hanging="342"/>
              <w:rPr>
                <w:rFonts w:ascii="Arial" w:hAnsi="Arial"/>
                <w:b w:val="0"/>
                <w:sz w:val="24"/>
                <w:szCs w:val="24"/>
              </w:rPr>
            </w:pPr>
            <w:r>
              <w:rPr>
                <w:rFonts w:ascii="Arial" w:hAnsi="Arial" w:cs="Arial"/>
                <w:b w:val="0"/>
                <w:sz w:val="24"/>
                <w:szCs w:val="24"/>
              </w:rPr>
              <w:t xml:space="preserve">Personal protective </w:t>
            </w:r>
            <w:r w:rsidRPr="007365DD">
              <w:rPr>
                <w:rFonts w:ascii="Arial" w:hAnsi="Arial" w:cs="Arial"/>
                <w:b w:val="0"/>
                <w:sz w:val="24"/>
                <w:szCs w:val="24"/>
              </w:rPr>
              <w:t xml:space="preserve">equipment </w:t>
            </w:r>
            <w:r w:rsidR="00474658" w:rsidRPr="00474658">
              <w:rPr>
                <w:rFonts w:ascii="Arial" w:hAnsi="Arial"/>
                <w:b w:val="0"/>
                <w:sz w:val="24"/>
                <w:szCs w:val="24"/>
              </w:rPr>
              <w:t>PPE</w:t>
            </w:r>
          </w:p>
        </w:tc>
        <w:tc>
          <w:tcPr>
            <w:tcW w:w="6184" w:type="dxa"/>
          </w:tcPr>
          <w:p w:rsidR="00360A5F" w:rsidRPr="00650CC7" w:rsidRDefault="00474658">
            <w:pPr>
              <w:pStyle w:val="elementperfxhead"/>
              <w:ind w:right="0"/>
              <w:rPr>
                <w:rFonts w:ascii="Arial" w:hAnsi="Arial"/>
                <w:sz w:val="24"/>
                <w:szCs w:val="24"/>
              </w:rPr>
            </w:pPr>
            <w:r w:rsidRPr="00650CC7">
              <w:rPr>
                <w:rFonts w:ascii="Arial" w:hAnsi="Arial"/>
                <w:sz w:val="24"/>
                <w:szCs w:val="24"/>
              </w:rPr>
              <w:t>May include:</w:t>
            </w:r>
          </w:p>
          <w:p w:rsidR="00360A5F" w:rsidRPr="00187CC6" w:rsidRDefault="00474658" w:rsidP="000A7F57">
            <w:pPr>
              <w:pStyle w:val="elementperfxhead"/>
              <w:numPr>
                <w:ilvl w:val="1"/>
                <w:numId w:val="79"/>
              </w:numPr>
              <w:ind w:left="432" w:right="0" w:hanging="432"/>
              <w:rPr>
                <w:rFonts w:ascii="Arial" w:hAnsi="Arial"/>
                <w:b w:val="0"/>
                <w:sz w:val="24"/>
                <w:szCs w:val="24"/>
              </w:rPr>
            </w:pPr>
            <w:r w:rsidRPr="00474658">
              <w:rPr>
                <w:rFonts w:ascii="Arial" w:hAnsi="Arial"/>
                <w:b w:val="0"/>
                <w:sz w:val="24"/>
                <w:szCs w:val="24"/>
              </w:rPr>
              <w:t>Mask</w:t>
            </w:r>
          </w:p>
          <w:p w:rsidR="00360A5F" w:rsidRPr="00187CC6" w:rsidRDefault="00474658" w:rsidP="000A7F57">
            <w:pPr>
              <w:pStyle w:val="elementperfxhead"/>
              <w:numPr>
                <w:ilvl w:val="1"/>
                <w:numId w:val="79"/>
              </w:numPr>
              <w:ind w:left="432" w:right="0" w:hanging="432"/>
              <w:rPr>
                <w:rFonts w:ascii="Arial" w:hAnsi="Arial"/>
                <w:b w:val="0"/>
                <w:sz w:val="24"/>
                <w:szCs w:val="24"/>
              </w:rPr>
            </w:pPr>
            <w:r w:rsidRPr="00474658">
              <w:rPr>
                <w:rFonts w:ascii="Arial" w:hAnsi="Arial"/>
                <w:b w:val="0"/>
                <w:sz w:val="24"/>
                <w:szCs w:val="24"/>
              </w:rPr>
              <w:t>Gloves</w:t>
            </w:r>
          </w:p>
          <w:p w:rsidR="00360A5F" w:rsidRPr="00187CC6" w:rsidRDefault="00474658" w:rsidP="000A7F57">
            <w:pPr>
              <w:pStyle w:val="elementperfxhead"/>
              <w:numPr>
                <w:ilvl w:val="1"/>
                <w:numId w:val="79"/>
              </w:numPr>
              <w:ind w:left="432" w:right="0" w:hanging="432"/>
              <w:rPr>
                <w:rFonts w:ascii="Arial" w:hAnsi="Arial"/>
                <w:b w:val="0"/>
                <w:sz w:val="24"/>
                <w:szCs w:val="24"/>
              </w:rPr>
            </w:pPr>
            <w:r w:rsidRPr="00474658">
              <w:rPr>
                <w:rFonts w:ascii="Arial" w:hAnsi="Arial"/>
                <w:b w:val="0"/>
                <w:sz w:val="24"/>
                <w:szCs w:val="24"/>
              </w:rPr>
              <w:t>Goggles</w:t>
            </w:r>
          </w:p>
          <w:p w:rsidR="00360A5F" w:rsidRPr="00187CC6" w:rsidRDefault="00474658" w:rsidP="000A7F57">
            <w:pPr>
              <w:pStyle w:val="elementperfxhead"/>
              <w:numPr>
                <w:ilvl w:val="1"/>
                <w:numId w:val="79"/>
              </w:numPr>
              <w:ind w:left="432" w:right="0" w:hanging="432"/>
              <w:rPr>
                <w:rFonts w:ascii="Arial" w:hAnsi="Arial"/>
                <w:b w:val="0"/>
                <w:sz w:val="24"/>
                <w:szCs w:val="24"/>
              </w:rPr>
            </w:pPr>
            <w:r w:rsidRPr="00474658">
              <w:rPr>
                <w:rFonts w:ascii="Arial" w:hAnsi="Arial"/>
                <w:b w:val="0"/>
                <w:sz w:val="24"/>
                <w:szCs w:val="24"/>
              </w:rPr>
              <w:t>Hair Net/cap/bonnet</w:t>
            </w:r>
          </w:p>
          <w:p w:rsidR="00360A5F" w:rsidRPr="00187CC6" w:rsidRDefault="00474658" w:rsidP="000A7F57">
            <w:pPr>
              <w:pStyle w:val="elementperfxhead"/>
              <w:numPr>
                <w:ilvl w:val="1"/>
                <w:numId w:val="79"/>
              </w:numPr>
              <w:ind w:left="432" w:right="0" w:hanging="432"/>
              <w:rPr>
                <w:rFonts w:ascii="Arial" w:hAnsi="Arial"/>
                <w:b w:val="0"/>
                <w:sz w:val="24"/>
                <w:szCs w:val="24"/>
              </w:rPr>
            </w:pPr>
            <w:r w:rsidRPr="00474658">
              <w:rPr>
                <w:rFonts w:ascii="Arial" w:hAnsi="Arial"/>
                <w:b w:val="0"/>
                <w:sz w:val="24"/>
                <w:szCs w:val="24"/>
              </w:rPr>
              <w:t>Face mask/shield</w:t>
            </w:r>
          </w:p>
          <w:p w:rsidR="00360A5F" w:rsidRPr="00187CC6" w:rsidRDefault="00474658" w:rsidP="000A7F57">
            <w:pPr>
              <w:pStyle w:val="elementperfxhead"/>
              <w:numPr>
                <w:ilvl w:val="1"/>
                <w:numId w:val="79"/>
              </w:numPr>
              <w:ind w:left="432" w:right="0" w:hanging="432"/>
              <w:rPr>
                <w:rFonts w:ascii="Arial" w:hAnsi="Arial"/>
                <w:b w:val="0"/>
                <w:sz w:val="24"/>
                <w:szCs w:val="24"/>
              </w:rPr>
            </w:pPr>
            <w:r w:rsidRPr="00474658">
              <w:rPr>
                <w:rFonts w:ascii="Arial" w:hAnsi="Arial"/>
                <w:b w:val="0"/>
                <w:sz w:val="24"/>
                <w:szCs w:val="24"/>
              </w:rPr>
              <w:t>Ear muffs</w:t>
            </w:r>
          </w:p>
          <w:p w:rsidR="00360A5F" w:rsidRPr="00187CC6" w:rsidRDefault="00474658" w:rsidP="000A7F57">
            <w:pPr>
              <w:pStyle w:val="elementperfxhead"/>
              <w:numPr>
                <w:ilvl w:val="1"/>
                <w:numId w:val="79"/>
              </w:numPr>
              <w:ind w:left="432" w:right="0" w:hanging="432"/>
              <w:rPr>
                <w:rFonts w:ascii="Arial" w:hAnsi="Arial"/>
                <w:b w:val="0"/>
                <w:sz w:val="24"/>
                <w:szCs w:val="24"/>
              </w:rPr>
            </w:pPr>
            <w:r w:rsidRPr="00474658">
              <w:rPr>
                <w:rFonts w:ascii="Arial" w:hAnsi="Arial"/>
                <w:b w:val="0"/>
                <w:sz w:val="24"/>
                <w:szCs w:val="24"/>
              </w:rPr>
              <w:t>Apron/Gown/coverall/jump suit</w:t>
            </w:r>
          </w:p>
          <w:p w:rsidR="00FD47B4" w:rsidRPr="00780A91" w:rsidRDefault="00474658" w:rsidP="000A7F57">
            <w:pPr>
              <w:pStyle w:val="elementperfxhead"/>
              <w:numPr>
                <w:ilvl w:val="1"/>
                <w:numId w:val="79"/>
              </w:numPr>
              <w:ind w:left="432" w:right="0" w:hanging="432"/>
              <w:rPr>
                <w:rFonts w:ascii="Arial" w:hAnsi="Arial"/>
                <w:b w:val="0"/>
                <w:sz w:val="24"/>
                <w:szCs w:val="24"/>
              </w:rPr>
            </w:pPr>
            <w:r w:rsidRPr="00474658">
              <w:rPr>
                <w:rFonts w:ascii="Arial" w:hAnsi="Arial"/>
                <w:b w:val="0"/>
                <w:sz w:val="24"/>
                <w:szCs w:val="24"/>
              </w:rPr>
              <w:t>Anti-static suits</w:t>
            </w:r>
          </w:p>
        </w:tc>
      </w:tr>
    </w:tbl>
    <w:p w:rsidR="00FD47B4" w:rsidRDefault="00FD47B4">
      <w:r>
        <w:rPr>
          <w:b/>
        </w:rPr>
        <w:br w:type="page"/>
      </w:r>
    </w:p>
    <w:tbl>
      <w:tblPr>
        <w:tblW w:w="978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6544"/>
      </w:tblGrid>
      <w:tr w:rsidR="00FD47B4" w:rsidRPr="00187CC6" w:rsidTr="00650CC7">
        <w:trPr>
          <w:cantSplit/>
        </w:trPr>
        <w:tc>
          <w:tcPr>
            <w:tcW w:w="3240" w:type="dxa"/>
          </w:tcPr>
          <w:p w:rsidR="00FD47B4" w:rsidRPr="00187CC6" w:rsidRDefault="00FD47B4" w:rsidP="00FC2155">
            <w:pPr>
              <w:pStyle w:val="elementperfxhead"/>
              <w:tabs>
                <w:tab w:val="left" w:pos="284"/>
              </w:tabs>
              <w:spacing w:before="120" w:after="120"/>
              <w:ind w:left="284" w:right="0" w:hanging="284"/>
              <w:jc w:val="center"/>
              <w:rPr>
                <w:rFonts w:ascii="Arial" w:hAnsi="Arial"/>
                <w:sz w:val="24"/>
                <w:szCs w:val="24"/>
              </w:rPr>
            </w:pPr>
            <w:r w:rsidRPr="00474658">
              <w:rPr>
                <w:rFonts w:ascii="Arial" w:hAnsi="Arial"/>
                <w:sz w:val="24"/>
                <w:szCs w:val="24"/>
              </w:rPr>
              <w:lastRenderedPageBreak/>
              <w:t>VARIABLE</w:t>
            </w:r>
          </w:p>
        </w:tc>
        <w:tc>
          <w:tcPr>
            <w:tcW w:w="6544" w:type="dxa"/>
          </w:tcPr>
          <w:p w:rsidR="00FD47B4" w:rsidRPr="00187CC6" w:rsidRDefault="00FD47B4" w:rsidP="00FC2155">
            <w:pPr>
              <w:pStyle w:val="elementperfxhead"/>
              <w:spacing w:before="120" w:after="120"/>
              <w:ind w:right="0"/>
              <w:jc w:val="center"/>
              <w:rPr>
                <w:rFonts w:ascii="Arial" w:hAnsi="Arial"/>
                <w:sz w:val="24"/>
                <w:szCs w:val="24"/>
              </w:rPr>
            </w:pPr>
            <w:r w:rsidRPr="00474658">
              <w:rPr>
                <w:rFonts w:ascii="Arial" w:hAnsi="Arial"/>
                <w:sz w:val="24"/>
                <w:szCs w:val="24"/>
              </w:rPr>
              <w:t>RANGE</w:t>
            </w:r>
          </w:p>
        </w:tc>
      </w:tr>
      <w:tr w:rsidR="00FD47B4" w:rsidRPr="00187CC6" w:rsidTr="00650CC7">
        <w:trPr>
          <w:cantSplit/>
        </w:trPr>
        <w:tc>
          <w:tcPr>
            <w:tcW w:w="3240" w:type="dxa"/>
          </w:tcPr>
          <w:p w:rsidR="00FD47B4" w:rsidRPr="00187CC6" w:rsidRDefault="00FD47B4" w:rsidP="008063CB">
            <w:pPr>
              <w:pStyle w:val="elementperfxhead"/>
              <w:numPr>
                <w:ilvl w:val="0"/>
                <w:numId w:val="8"/>
              </w:numPr>
              <w:tabs>
                <w:tab w:val="left" w:pos="-2898"/>
                <w:tab w:val="num" w:pos="450"/>
              </w:tabs>
              <w:ind w:left="342" w:right="0" w:hanging="342"/>
              <w:rPr>
                <w:rFonts w:ascii="Arial" w:hAnsi="Arial"/>
                <w:b w:val="0"/>
                <w:sz w:val="24"/>
                <w:szCs w:val="24"/>
              </w:rPr>
            </w:pPr>
            <w:r w:rsidRPr="00474658">
              <w:rPr>
                <w:rFonts w:ascii="Arial" w:hAnsi="Arial"/>
                <w:b w:val="0"/>
                <w:sz w:val="24"/>
                <w:szCs w:val="24"/>
              </w:rPr>
              <w:t>Emergency-related drills and training</w:t>
            </w:r>
          </w:p>
        </w:tc>
        <w:tc>
          <w:tcPr>
            <w:tcW w:w="6544" w:type="dxa"/>
          </w:tcPr>
          <w:p w:rsidR="003A25F3" w:rsidRPr="00650CC7" w:rsidRDefault="003A25F3" w:rsidP="003A25F3">
            <w:pPr>
              <w:pStyle w:val="elementperfxhead"/>
              <w:ind w:right="0"/>
              <w:rPr>
                <w:rFonts w:ascii="Arial" w:hAnsi="Arial"/>
                <w:sz w:val="24"/>
                <w:szCs w:val="24"/>
              </w:rPr>
            </w:pPr>
            <w:r w:rsidRPr="00650CC7">
              <w:rPr>
                <w:rFonts w:ascii="Arial" w:hAnsi="Arial"/>
                <w:sz w:val="24"/>
                <w:szCs w:val="24"/>
              </w:rPr>
              <w:t>May include:</w:t>
            </w:r>
          </w:p>
          <w:p w:rsidR="00FD47B4" w:rsidRPr="00187CC6" w:rsidRDefault="00FD47B4" w:rsidP="000A7F57">
            <w:pPr>
              <w:pStyle w:val="elementperfxhead"/>
              <w:numPr>
                <w:ilvl w:val="1"/>
                <w:numId w:val="80"/>
              </w:numPr>
              <w:ind w:left="432" w:right="0" w:hanging="432"/>
              <w:rPr>
                <w:rFonts w:ascii="Arial" w:hAnsi="Arial"/>
                <w:b w:val="0"/>
                <w:sz w:val="24"/>
                <w:szCs w:val="24"/>
              </w:rPr>
            </w:pPr>
            <w:r w:rsidRPr="00474658">
              <w:rPr>
                <w:rFonts w:ascii="Arial" w:hAnsi="Arial"/>
                <w:b w:val="0"/>
                <w:sz w:val="24"/>
                <w:szCs w:val="24"/>
              </w:rPr>
              <w:t>Fire drill</w:t>
            </w:r>
          </w:p>
          <w:p w:rsidR="00FD47B4" w:rsidRPr="00187CC6" w:rsidRDefault="00FD47B4" w:rsidP="000A7F57">
            <w:pPr>
              <w:pStyle w:val="elementperfxhead"/>
              <w:numPr>
                <w:ilvl w:val="1"/>
                <w:numId w:val="80"/>
              </w:numPr>
              <w:ind w:left="432" w:right="0" w:hanging="432"/>
              <w:rPr>
                <w:rFonts w:ascii="Arial" w:hAnsi="Arial"/>
                <w:b w:val="0"/>
                <w:sz w:val="24"/>
                <w:szCs w:val="24"/>
              </w:rPr>
            </w:pPr>
            <w:r w:rsidRPr="00474658">
              <w:rPr>
                <w:rFonts w:ascii="Arial" w:hAnsi="Arial"/>
                <w:b w:val="0"/>
                <w:sz w:val="24"/>
                <w:szCs w:val="24"/>
              </w:rPr>
              <w:t xml:space="preserve">Earthquake drill </w:t>
            </w:r>
          </w:p>
          <w:p w:rsidR="00FD47B4" w:rsidRPr="00187CC6" w:rsidRDefault="00FD47B4" w:rsidP="000A7F57">
            <w:pPr>
              <w:pStyle w:val="elementperfxhead"/>
              <w:numPr>
                <w:ilvl w:val="1"/>
                <w:numId w:val="80"/>
              </w:numPr>
              <w:ind w:left="432" w:right="0" w:hanging="432"/>
              <w:rPr>
                <w:rFonts w:ascii="Arial" w:hAnsi="Arial"/>
                <w:b w:val="0"/>
                <w:sz w:val="24"/>
                <w:szCs w:val="24"/>
              </w:rPr>
            </w:pPr>
            <w:r w:rsidRPr="00474658">
              <w:rPr>
                <w:rFonts w:ascii="Arial" w:hAnsi="Arial"/>
                <w:b w:val="0"/>
                <w:sz w:val="24"/>
                <w:szCs w:val="24"/>
              </w:rPr>
              <w:t>Basic life support/CPR</w:t>
            </w:r>
          </w:p>
          <w:p w:rsidR="00FD47B4" w:rsidRPr="00187CC6" w:rsidRDefault="00FD47B4" w:rsidP="000A7F57">
            <w:pPr>
              <w:pStyle w:val="elementperfxhead"/>
              <w:numPr>
                <w:ilvl w:val="1"/>
                <w:numId w:val="80"/>
              </w:numPr>
              <w:ind w:left="432" w:right="0" w:hanging="432"/>
              <w:rPr>
                <w:rFonts w:ascii="Arial" w:hAnsi="Arial"/>
                <w:b w:val="0"/>
                <w:sz w:val="24"/>
                <w:szCs w:val="24"/>
              </w:rPr>
            </w:pPr>
            <w:r w:rsidRPr="00474658">
              <w:rPr>
                <w:rFonts w:ascii="Arial" w:hAnsi="Arial"/>
                <w:b w:val="0"/>
                <w:sz w:val="24"/>
                <w:szCs w:val="24"/>
              </w:rPr>
              <w:t>First aid</w:t>
            </w:r>
          </w:p>
          <w:p w:rsidR="00FD47B4" w:rsidRPr="00187CC6" w:rsidRDefault="00FD47B4" w:rsidP="000A7F57">
            <w:pPr>
              <w:pStyle w:val="elementperfxhead"/>
              <w:numPr>
                <w:ilvl w:val="1"/>
                <w:numId w:val="80"/>
              </w:numPr>
              <w:ind w:left="432" w:right="0" w:hanging="432"/>
              <w:rPr>
                <w:rFonts w:ascii="Arial" w:hAnsi="Arial"/>
                <w:b w:val="0"/>
                <w:sz w:val="24"/>
                <w:szCs w:val="24"/>
              </w:rPr>
            </w:pPr>
            <w:r w:rsidRPr="00474658">
              <w:rPr>
                <w:rFonts w:ascii="Arial" w:hAnsi="Arial"/>
                <w:b w:val="0"/>
                <w:sz w:val="24"/>
                <w:szCs w:val="24"/>
              </w:rPr>
              <w:t xml:space="preserve">Spillage control </w:t>
            </w:r>
          </w:p>
          <w:p w:rsidR="00FD47B4" w:rsidRPr="00187CC6" w:rsidRDefault="00FD47B4" w:rsidP="000A7F57">
            <w:pPr>
              <w:pStyle w:val="elementperfxhead"/>
              <w:numPr>
                <w:ilvl w:val="1"/>
                <w:numId w:val="80"/>
              </w:numPr>
              <w:ind w:left="432" w:right="0" w:hanging="432"/>
              <w:rPr>
                <w:rFonts w:ascii="Arial" w:hAnsi="Arial"/>
                <w:b w:val="0"/>
                <w:sz w:val="24"/>
                <w:szCs w:val="24"/>
              </w:rPr>
            </w:pPr>
            <w:r w:rsidRPr="00474658">
              <w:rPr>
                <w:rFonts w:ascii="Arial" w:hAnsi="Arial"/>
                <w:b w:val="0"/>
                <w:sz w:val="24"/>
                <w:szCs w:val="24"/>
              </w:rPr>
              <w:t>Decontamination of chemical and toxic</w:t>
            </w:r>
          </w:p>
          <w:p w:rsidR="00FD47B4" w:rsidRPr="00187CC6" w:rsidRDefault="00FD47B4" w:rsidP="000A7F57">
            <w:pPr>
              <w:pStyle w:val="elementperfxhead"/>
              <w:numPr>
                <w:ilvl w:val="1"/>
                <w:numId w:val="80"/>
              </w:numPr>
              <w:ind w:left="432" w:right="0" w:hanging="432"/>
              <w:rPr>
                <w:rFonts w:ascii="Arial" w:hAnsi="Arial"/>
                <w:b w:val="0"/>
                <w:sz w:val="24"/>
                <w:szCs w:val="24"/>
              </w:rPr>
            </w:pPr>
            <w:r w:rsidRPr="00474658">
              <w:rPr>
                <w:rFonts w:ascii="Arial" w:hAnsi="Arial"/>
                <w:b w:val="0"/>
                <w:sz w:val="24"/>
                <w:szCs w:val="24"/>
              </w:rPr>
              <w:t>Disaster preparedness/management</w:t>
            </w:r>
          </w:p>
        </w:tc>
      </w:tr>
      <w:tr w:rsidR="00FD47B4" w:rsidRPr="00187CC6" w:rsidTr="00650CC7">
        <w:trPr>
          <w:cantSplit/>
        </w:trPr>
        <w:tc>
          <w:tcPr>
            <w:tcW w:w="3240" w:type="dxa"/>
          </w:tcPr>
          <w:p w:rsidR="00FD47B4" w:rsidRPr="00187CC6" w:rsidRDefault="00FD47B4" w:rsidP="008063CB">
            <w:pPr>
              <w:pStyle w:val="elementperfxhead"/>
              <w:numPr>
                <w:ilvl w:val="0"/>
                <w:numId w:val="8"/>
              </w:numPr>
              <w:tabs>
                <w:tab w:val="left" w:pos="-2898"/>
                <w:tab w:val="num" w:pos="450"/>
              </w:tabs>
              <w:ind w:left="342" w:right="0" w:hanging="342"/>
              <w:rPr>
                <w:rFonts w:ascii="Arial" w:hAnsi="Arial"/>
                <w:b w:val="0"/>
                <w:sz w:val="24"/>
                <w:szCs w:val="24"/>
              </w:rPr>
            </w:pPr>
            <w:r w:rsidRPr="00474658">
              <w:rPr>
                <w:rFonts w:ascii="Arial" w:hAnsi="Arial"/>
                <w:b w:val="0"/>
                <w:sz w:val="24"/>
                <w:szCs w:val="24"/>
              </w:rPr>
              <w:t>OHS personal records</w:t>
            </w:r>
          </w:p>
        </w:tc>
        <w:tc>
          <w:tcPr>
            <w:tcW w:w="6544" w:type="dxa"/>
          </w:tcPr>
          <w:p w:rsidR="003A25F3" w:rsidRPr="00650CC7" w:rsidRDefault="003A25F3" w:rsidP="003A25F3">
            <w:pPr>
              <w:pStyle w:val="elementperfxhead"/>
              <w:ind w:right="0"/>
              <w:rPr>
                <w:rFonts w:ascii="Arial" w:hAnsi="Arial"/>
                <w:sz w:val="24"/>
                <w:szCs w:val="24"/>
              </w:rPr>
            </w:pPr>
            <w:r w:rsidRPr="00650CC7">
              <w:rPr>
                <w:rFonts w:ascii="Arial" w:hAnsi="Arial"/>
                <w:sz w:val="24"/>
                <w:szCs w:val="24"/>
              </w:rPr>
              <w:t>May include:</w:t>
            </w:r>
            <w:r w:rsidR="00FD47B4" w:rsidRPr="00650CC7">
              <w:rPr>
                <w:rFonts w:ascii="Arial" w:hAnsi="Arial"/>
                <w:sz w:val="24"/>
                <w:szCs w:val="24"/>
              </w:rPr>
              <w:t xml:space="preserve"> </w:t>
            </w:r>
          </w:p>
          <w:p w:rsidR="00FD47B4" w:rsidRPr="00187CC6" w:rsidRDefault="00FD47B4" w:rsidP="008063CB">
            <w:pPr>
              <w:pStyle w:val="elementperfxhead"/>
              <w:numPr>
                <w:ilvl w:val="1"/>
                <w:numId w:val="12"/>
              </w:numPr>
              <w:tabs>
                <w:tab w:val="clear" w:pos="360"/>
              </w:tabs>
              <w:ind w:left="432" w:right="0" w:hanging="432"/>
              <w:rPr>
                <w:rFonts w:ascii="Arial" w:hAnsi="Arial"/>
                <w:b w:val="0"/>
                <w:sz w:val="24"/>
                <w:szCs w:val="24"/>
              </w:rPr>
            </w:pPr>
            <w:r w:rsidRPr="00474658">
              <w:rPr>
                <w:rFonts w:ascii="Arial" w:hAnsi="Arial"/>
                <w:b w:val="0"/>
                <w:sz w:val="24"/>
                <w:szCs w:val="24"/>
              </w:rPr>
              <w:t>Medical/Health records</w:t>
            </w:r>
          </w:p>
          <w:p w:rsidR="00FD47B4" w:rsidRPr="00187CC6" w:rsidRDefault="00FD47B4" w:rsidP="008063CB">
            <w:pPr>
              <w:pStyle w:val="elementperfxhead"/>
              <w:numPr>
                <w:ilvl w:val="1"/>
                <w:numId w:val="12"/>
              </w:numPr>
              <w:tabs>
                <w:tab w:val="clear" w:pos="360"/>
              </w:tabs>
              <w:ind w:left="432" w:right="0" w:hanging="432"/>
              <w:rPr>
                <w:rFonts w:ascii="Arial" w:hAnsi="Arial"/>
                <w:b w:val="0"/>
                <w:sz w:val="24"/>
                <w:szCs w:val="24"/>
              </w:rPr>
            </w:pPr>
            <w:r w:rsidRPr="00474658">
              <w:rPr>
                <w:rFonts w:ascii="Arial" w:hAnsi="Arial"/>
                <w:b w:val="0"/>
                <w:sz w:val="24"/>
                <w:szCs w:val="24"/>
              </w:rPr>
              <w:t xml:space="preserve"> Incident reports</w:t>
            </w:r>
          </w:p>
          <w:p w:rsidR="00FD47B4" w:rsidRPr="00187CC6" w:rsidRDefault="00FD47B4" w:rsidP="008063CB">
            <w:pPr>
              <w:pStyle w:val="elementperfxhead"/>
              <w:numPr>
                <w:ilvl w:val="1"/>
                <w:numId w:val="12"/>
              </w:numPr>
              <w:tabs>
                <w:tab w:val="clear" w:pos="360"/>
              </w:tabs>
              <w:ind w:left="432" w:right="0" w:hanging="432"/>
              <w:rPr>
                <w:rFonts w:ascii="Arial" w:hAnsi="Arial"/>
                <w:b w:val="0"/>
                <w:sz w:val="24"/>
                <w:szCs w:val="24"/>
              </w:rPr>
            </w:pPr>
            <w:r w:rsidRPr="00474658">
              <w:rPr>
                <w:rFonts w:ascii="Arial" w:hAnsi="Arial"/>
                <w:b w:val="0"/>
                <w:sz w:val="24"/>
                <w:szCs w:val="24"/>
              </w:rPr>
              <w:t xml:space="preserve"> Accident reports</w:t>
            </w:r>
          </w:p>
          <w:p w:rsidR="00FD47B4" w:rsidRPr="00780A91" w:rsidRDefault="00FD47B4" w:rsidP="008063CB">
            <w:pPr>
              <w:pStyle w:val="elementperfxhead"/>
              <w:numPr>
                <w:ilvl w:val="1"/>
                <w:numId w:val="12"/>
              </w:numPr>
              <w:tabs>
                <w:tab w:val="clear" w:pos="360"/>
              </w:tabs>
              <w:ind w:left="432" w:right="0" w:hanging="432"/>
              <w:rPr>
                <w:rFonts w:ascii="Arial" w:hAnsi="Arial"/>
                <w:b w:val="0"/>
                <w:sz w:val="24"/>
                <w:szCs w:val="24"/>
              </w:rPr>
            </w:pPr>
            <w:r w:rsidRPr="00474658">
              <w:rPr>
                <w:rFonts w:ascii="Arial" w:hAnsi="Arial"/>
                <w:b w:val="0"/>
                <w:sz w:val="24"/>
                <w:szCs w:val="24"/>
              </w:rPr>
              <w:t xml:space="preserve"> OHS-related training completed</w:t>
            </w:r>
          </w:p>
        </w:tc>
      </w:tr>
    </w:tbl>
    <w:p w:rsidR="001922A7" w:rsidRPr="00187CC6" w:rsidRDefault="001922A7" w:rsidP="0068126C">
      <w:pPr>
        <w:ind w:hanging="450"/>
        <w:rPr>
          <w:b/>
          <w:szCs w:val="24"/>
        </w:rPr>
      </w:pPr>
    </w:p>
    <w:p w:rsidR="001922A7" w:rsidRDefault="001922A7" w:rsidP="0068126C">
      <w:pPr>
        <w:ind w:hanging="450"/>
        <w:rPr>
          <w:b/>
          <w:sz w:val="22"/>
          <w:szCs w:val="22"/>
        </w:rPr>
      </w:pPr>
    </w:p>
    <w:p w:rsidR="00FD47B4" w:rsidRDefault="00FD47B4">
      <w:pPr>
        <w:rPr>
          <w:b/>
          <w:szCs w:val="24"/>
        </w:rPr>
      </w:pPr>
      <w:r>
        <w:rPr>
          <w:b/>
          <w:szCs w:val="24"/>
        </w:rPr>
        <w:br w:type="page"/>
      </w:r>
    </w:p>
    <w:p w:rsidR="003A25F3" w:rsidRDefault="00650CC7" w:rsidP="0096743D">
      <w:pPr>
        <w:ind w:hanging="180"/>
        <w:rPr>
          <w:b/>
          <w:szCs w:val="24"/>
        </w:rPr>
      </w:pPr>
      <w:r>
        <w:rPr>
          <w:b/>
          <w:szCs w:val="24"/>
        </w:rPr>
        <w:lastRenderedPageBreak/>
        <w:t xml:space="preserve"> </w:t>
      </w:r>
      <w:r w:rsidR="00474658" w:rsidRPr="00474658">
        <w:rPr>
          <w:b/>
          <w:szCs w:val="24"/>
        </w:rPr>
        <w:t>EVIDENCE GUIDE</w:t>
      </w:r>
    </w:p>
    <w:p w:rsidR="00650CC7" w:rsidRDefault="00650CC7" w:rsidP="0096743D">
      <w:pPr>
        <w:ind w:hanging="180"/>
        <w:rPr>
          <w:b/>
          <w:szCs w:val="24"/>
        </w:rPr>
      </w:pPr>
    </w:p>
    <w:p w:rsidR="003A25F3" w:rsidRDefault="003A25F3" w:rsidP="003A25F3">
      <w:pPr>
        <w:ind w:hanging="446"/>
        <w:rPr>
          <w:b/>
          <w:szCs w:val="24"/>
        </w:rPr>
      </w:pPr>
    </w:p>
    <w:tbl>
      <w:tblPr>
        <w:tblW w:w="9697"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40"/>
        <w:gridCol w:w="6457"/>
      </w:tblGrid>
      <w:tr w:rsidR="00360A5F" w:rsidRPr="00187CC6" w:rsidTr="00650CC7">
        <w:trPr>
          <w:cantSplit/>
        </w:trPr>
        <w:tc>
          <w:tcPr>
            <w:tcW w:w="3240" w:type="dxa"/>
          </w:tcPr>
          <w:p w:rsidR="00360A5F" w:rsidRPr="00187CC6" w:rsidRDefault="00474658" w:rsidP="000A7F57">
            <w:pPr>
              <w:pStyle w:val="ListParagraph"/>
              <w:numPr>
                <w:ilvl w:val="0"/>
                <w:numId w:val="81"/>
              </w:numPr>
              <w:tabs>
                <w:tab w:val="left" w:pos="-1908"/>
              </w:tabs>
              <w:ind w:left="342" w:hanging="270"/>
              <w:rPr>
                <w:szCs w:val="24"/>
              </w:rPr>
            </w:pPr>
            <w:r w:rsidRPr="00474658">
              <w:rPr>
                <w:szCs w:val="24"/>
              </w:rPr>
              <w:t>Critical aspects of competency</w:t>
            </w:r>
          </w:p>
        </w:tc>
        <w:tc>
          <w:tcPr>
            <w:tcW w:w="6457" w:type="dxa"/>
          </w:tcPr>
          <w:p w:rsidR="00360A5F" w:rsidRPr="005F63E5" w:rsidRDefault="00474658">
            <w:pPr>
              <w:pStyle w:val="PlainText"/>
              <w:tabs>
                <w:tab w:val="left" w:pos="1687"/>
              </w:tabs>
              <w:spacing w:before="80" w:after="80"/>
              <w:rPr>
                <w:rFonts w:ascii="Arial" w:hAnsi="Arial"/>
                <w:b/>
                <w:sz w:val="24"/>
                <w:szCs w:val="24"/>
              </w:rPr>
            </w:pPr>
            <w:r w:rsidRPr="005F63E5">
              <w:rPr>
                <w:rFonts w:ascii="Arial" w:hAnsi="Arial"/>
                <w:b/>
                <w:sz w:val="24"/>
                <w:szCs w:val="24"/>
              </w:rPr>
              <w:t>Assessment requires evidence that the candidate:</w:t>
            </w:r>
          </w:p>
          <w:p w:rsidR="00360A5F" w:rsidRPr="003C3DD1" w:rsidRDefault="00474658" w:rsidP="008063CB">
            <w:pPr>
              <w:widowControl w:val="0"/>
              <w:numPr>
                <w:ilvl w:val="0"/>
                <w:numId w:val="11"/>
              </w:numPr>
              <w:tabs>
                <w:tab w:val="clear" w:pos="720"/>
                <w:tab w:val="left" w:pos="-5778"/>
                <w:tab w:val="left" w:pos="0"/>
                <w:tab w:val="left" w:pos="432"/>
                <w:tab w:val="num" w:pos="1152"/>
              </w:tabs>
              <w:adjustRightInd w:val="0"/>
              <w:ind w:left="446" w:hanging="446"/>
              <w:textAlignment w:val="baseline"/>
              <w:rPr>
                <w:szCs w:val="24"/>
              </w:rPr>
            </w:pPr>
            <w:r w:rsidRPr="003C3DD1">
              <w:rPr>
                <w:szCs w:val="24"/>
              </w:rPr>
              <w:t>Explained clearly established workplace safety and hazard control practices and procedures</w:t>
            </w:r>
          </w:p>
          <w:p w:rsidR="00360A5F" w:rsidRPr="003C3DD1" w:rsidRDefault="00474658" w:rsidP="008063CB">
            <w:pPr>
              <w:widowControl w:val="0"/>
              <w:numPr>
                <w:ilvl w:val="0"/>
                <w:numId w:val="11"/>
              </w:numPr>
              <w:tabs>
                <w:tab w:val="clear" w:pos="720"/>
                <w:tab w:val="left" w:pos="-5778"/>
                <w:tab w:val="left" w:pos="0"/>
                <w:tab w:val="left" w:pos="522"/>
                <w:tab w:val="left" w:pos="1035"/>
                <w:tab w:val="num" w:pos="1152"/>
              </w:tabs>
              <w:adjustRightInd w:val="0"/>
              <w:ind w:left="446" w:hanging="446"/>
              <w:textAlignment w:val="baseline"/>
              <w:rPr>
                <w:szCs w:val="24"/>
              </w:rPr>
            </w:pPr>
            <w:r w:rsidRPr="003C3DD1">
              <w:rPr>
                <w:szCs w:val="24"/>
              </w:rPr>
              <w:t xml:space="preserve">Identified hazards/risks in the workplace and its corresponding indicators in accordance with </w:t>
            </w:r>
            <w:r w:rsidR="00650CC7" w:rsidRPr="003C3DD1">
              <w:rPr>
                <w:szCs w:val="24"/>
              </w:rPr>
              <w:t>company procedures</w:t>
            </w:r>
          </w:p>
          <w:p w:rsidR="00360A5F" w:rsidRPr="003C3DD1" w:rsidRDefault="00474658" w:rsidP="008063CB">
            <w:pPr>
              <w:widowControl w:val="0"/>
              <w:numPr>
                <w:ilvl w:val="0"/>
                <w:numId w:val="11"/>
              </w:numPr>
              <w:tabs>
                <w:tab w:val="clear" w:pos="720"/>
                <w:tab w:val="left" w:pos="-5778"/>
                <w:tab w:val="left" w:pos="522"/>
                <w:tab w:val="left" w:pos="1035"/>
                <w:tab w:val="num" w:pos="1152"/>
              </w:tabs>
              <w:adjustRightInd w:val="0"/>
              <w:ind w:left="446" w:hanging="446"/>
              <w:textAlignment w:val="baseline"/>
              <w:rPr>
                <w:szCs w:val="24"/>
              </w:rPr>
            </w:pPr>
            <w:r w:rsidRPr="003C3DD1">
              <w:rPr>
                <w:szCs w:val="24"/>
              </w:rPr>
              <w:t>Recognized contingency measures during workplace accidents, fire and other emergencies</w:t>
            </w:r>
          </w:p>
          <w:p w:rsidR="00360A5F" w:rsidRPr="003C3DD1" w:rsidRDefault="00474658" w:rsidP="008063CB">
            <w:pPr>
              <w:widowControl w:val="0"/>
              <w:numPr>
                <w:ilvl w:val="0"/>
                <w:numId w:val="11"/>
              </w:numPr>
              <w:tabs>
                <w:tab w:val="clear" w:pos="720"/>
                <w:tab w:val="left" w:pos="-5778"/>
                <w:tab w:val="left" w:pos="522"/>
                <w:tab w:val="left" w:pos="1035"/>
                <w:tab w:val="num" w:pos="1152"/>
              </w:tabs>
              <w:adjustRightInd w:val="0"/>
              <w:ind w:left="446" w:hanging="446"/>
              <w:textAlignment w:val="baseline"/>
              <w:rPr>
                <w:szCs w:val="24"/>
              </w:rPr>
            </w:pPr>
            <w:r w:rsidRPr="003C3DD1">
              <w:rPr>
                <w:szCs w:val="24"/>
              </w:rPr>
              <w:t>Identified terms of maximum tolerable limits based on threshold limit value- TLV.</w:t>
            </w:r>
          </w:p>
          <w:p w:rsidR="00360A5F" w:rsidRPr="003C3DD1" w:rsidRDefault="00474658" w:rsidP="008063CB">
            <w:pPr>
              <w:widowControl w:val="0"/>
              <w:numPr>
                <w:ilvl w:val="0"/>
                <w:numId w:val="11"/>
              </w:numPr>
              <w:tabs>
                <w:tab w:val="clear" w:pos="720"/>
                <w:tab w:val="left" w:pos="-5778"/>
                <w:tab w:val="left" w:pos="522"/>
                <w:tab w:val="left" w:pos="1035"/>
                <w:tab w:val="num" w:pos="1152"/>
              </w:tabs>
              <w:adjustRightInd w:val="0"/>
              <w:ind w:left="446" w:hanging="446"/>
              <w:textAlignment w:val="baseline"/>
              <w:rPr>
                <w:szCs w:val="24"/>
              </w:rPr>
            </w:pPr>
            <w:r w:rsidRPr="003C3DD1">
              <w:rPr>
                <w:szCs w:val="24"/>
              </w:rPr>
              <w:t>Followed Occupational Health and Safety (OHS) procedures for controlling hazards/risks in workplace</w:t>
            </w:r>
          </w:p>
          <w:p w:rsidR="00360A5F" w:rsidRPr="003C3DD1" w:rsidRDefault="00474658" w:rsidP="008063CB">
            <w:pPr>
              <w:widowControl w:val="0"/>
              <w:numPr>
                <w:ilvl w:val="0"/>
                <w:numId w:val="11"/>
              </w:numPr>
              <w:tabs>
                <w:tab w:val="clear" w:pos="720"/>
                <w:tab w:val="left" w:pos="-5778"/>
                <w:tab w:val="left" w:pos="522"/>
                <w:tab w:val="left" w:pos="1035"/>
                <w:tab w:val="num" w:pos="1152"/>
              </w:tabs>
              <w:adjustRightInd w:val="0"/>
              <w:ind w:left="446" w:hanging="446"/>
              <w:textAlignment w:val="baseline"/>
              <w:rPr>
                <w:szCs w:val="24"/>
              </w:rPr>
            </w:pPr>
            <w:r w:rsidRPr="003C3DD1">
              <w:rPr>
                <w:szCs w:val="24"/>
              </w:rPr>
              <w:t xml:space="preserve">Used Personal Protective Equipment (PPE) in accordance with company OHS procedures and practices </w:t>
            </w:r>
          </w:p>
          <w:p w:rsidR="0068126C" w:rsidRPr="003C3DD1" w:rsidRDefault="00474658" w:rsidP="008063CB">
            <w:pPr>
              <w:numPr>
                <w:ilvl w:val="0"/>
                <w:numId w:val="11"/>
              </w:numPr>
              <w:tabs>
                <w:tab w:val="clear" w:pos="720"/>
                <w:tab w:val="left" w:pos="-5778"/>
                <w:tab w:val="left" w:pos="522"/>
                <w:tab w:val="left" w:pos="1035"/>
                <w:tab w:val="num" w:pos="1152"/>
              </w:tabs>
              <w:ind w:left="446" w:hanging="446"/>
              <w:rPr>
                <w:szCs w:val="24"/>
              </w:rPr>
            </w:pPr>
            <w:r w:rsidRPr="003C3DD1">
              <w:rPr>
                <w:szCs w:val="24"/>
              </w:rPr>
              <w:t xml:space="preserve">Completed and updated OHS personal records in accordance with workplace requirements  </w:t>
            </w:r>
          </w:p>
        </w:tc>
      </w:tr>
      <w:tr w:rsidR="00360A5F" w:rsidRPr="00187CC6" w:rsidTr="00650CC7">
        <w:trPr>
          <w:cantSplit/>
        </w:trPr>
        <w:tc>
          <w:tcPr>
            <w:tcW w:w="3240" w:type="dxa"/>
          </w:tcPr>
          <w:p w:rsidR="00360A5F" w:rsidRPr="00187CC6" w:rsidRDefault="00474658" w:rsidP="000A7F57">
            <w:pPr>
              <w:pStyle w:val="ListParagraph"/>
              <w:numPr>
                <w:ilvl w:val="0"/>
                <w:numId w:val="81"/>
              </w:numPr>
              <w:tabs>
                <w:tab w:val="num" w:pos="432"/>
              </w:tabs>
              <w:ind w:left="342" w:hanging="270"/>
              <w:rPr>
                <w:szCs w:val="24"/>
              </w:rPr>
            </w:pPr>
            <w:r w:rsidRPr="00474658">
              <w:rPr>
                <w:szCs w:val="24"/>
              </w:rPr>
              <w:t>Resource   implications</w:t>
            </w:r>
          </w:p>
        </w:tc>
        <w:tc>
          <w:tcPr>
            <w:tcW w:w="6457" w:type="dxa"/>
          </w:tcPr>
          <w:p w:rsidR="00360A5F" w:rsidRPr="005F63E5" w:rsidRDefault="00474658">
            <w:pPr>
              <w:numPr>
                <w:ilvl w:val="12"/>
                <w:numId w:val="0"/>
              </w:numPr>
              <w:tabs>
                <w:tab w:val="left" w:pos="357"/>
              </w:tabs>
              <w:spacing w:before="80" w:after="80"/>
              <w:ind w:left="357" w:hanging="357"/>
              <w:jc w:val="both"/>
              <w:rPr>
                <w:b/>
                <w:szCs w:val="24"/>
              </w:rPr>
            </w:pPr>
            <w:r w:rsidRPr="005F63E5">
              <w:rPr>
                <w:b/>
                <w:szCs w:val="24"/>
              </w:rPr>
              <w:t>The following resources should be provided:</w:t>
            </w:r>
          </w:p>
          <w:p w:rsidR="00360A5F" w:rsidRPr="003C3DD1" w:rsidRDefault="00474658" w:rsidP="000A7F57">
            <w:pPr>
              <w:pStyle w:val="ListParagraph"/>
              <w:numPr>
                <w:ilvl w:val="1"/>
                <w:numId w:val="81"/>
              </w:numPr>
              <w:tabs>
                <w:tab w:val="left" w:pos="-5778"/>
              </w:tabs>
              <w:ind w:left="432" w:hanging="432"/>
              <w:rPr>
                <w:szCs w:val="24"/>
              </w:rPr>
            </w:pPr>
            <w:r w:rsidRPr="003C3DD1">
              <w:rPr>
                <w:szCs w:val="24"/>
              </w:rPr>
              <w:t>Workplace or assessment location</w:t>
            </w:r>
          </w:p>
          <w:p w:rsidR="00360A5F" w:rsidRPr="003C3DD1" w:rsidRDefault="00474658" w:rsidP="000A7F57">
            <w:pPr>
              <w:pStyle w:val="ListParagraph"/>
              <w:numPr>
                <w:ilvl w:val="1"/>
                <w:numId w:val="81"/>
              </w:numPr>
              <w:tabs>
                <w:tab w:val="left" w:pos="-5778"/>
              </w:tabs>
              <w:ind w:left="432" w:hanging="432"/>
              <w:rPr>
                <w:szCs w:val="24"/>
              </w:rPr>
            </w:pPr>
            <w:r w:rsidRPr="003C3DD1">
              <w:rPr>
                <w:szCs w:val="24"/>
              </w:rPr>
              <w:t>OHS personal records</w:t>
            </w:r>
          </w:p>
          <w:p w:rsidR="00360A5F" w:rsidRPr="003C3DD1" w:rsidRDefault="00474658" w:rsidP="000A7F57">
            <w:pPr>
              <w:pStyle w:val="ListParagraph"/>
              <w:numPr>
                <w:ilvl w:val="1"/>
                <w:numId w:val="81"/>
              </w:numPr>
              <w:tabs>
                <w:tab w:val="left" w:pos="-5778"/>
              </w:tabs>
              <w:ind w:left="432" w:hanging="432"/>
              <w:rPr>
                <w:szCs w:val="24"/>
              </w:rPr>
            </w:pPr>
            <w:r w:rsidRPr="003C3DD1">
              <w:rPr>
                <w:szCs w:val="24"/>
              </w:rPr>
              <w:t>PPE</w:t>
            </w:r>
          </w:p>
          <w:p w:rsidR="0068126C" w:rsidRPr="003C3DD1" w:rsidRDefault="00474658" w:rsidP="000A7F57">
            <w:pPr>
              <w:pStyle w:val="ListParagraph"/>
              <w:numPr>
                <w:ilvl w:val="1"/>
                <w:numId w:val="81"/>
              </w:numPr>
              <w:tabs>
                <w:tab w:val="left" w:pos="-5778"/>
              </w:tabs>
              <w:ind w:left="432" w:hanging="432"/>
              <w:rPr>
                <w:szCs w:val="24"/>
              </w:rPr>
            </w:pPr>
            <w:r w:rsidRPr="003C3DD1">
              <w:rPr>
                <w:szCs w:val="24"/>
              </w:rPr>
              <w:t>Health records</w:t>
            </w:r>
          </w:p>
        </w:tc>
      </w:tr>
      <w:tr w:rsidR="00360A5F" w:rsidRPr="00187CC6" w:rsidTr="00650CC7">
        <w:trPr>
          <w:cantSplit/>
        </w:trPr>
        <w:tc>
          <w:tcPr>
            <w:tcW w:w="3240" w:type="dxa"/>
          </w:tcPr>
          <w:p w:rsidR="00360A5F" w:rsidRPr="00187CC6" w:rsidRDefault="00474658" w:rsidP="000A7F57">
            <w:pPr>
              <w:pStyle w:val="ListParagraph"/>
              <w:numPr>
                <w:ilvl w:val="0"/>
                <w:numId w:val="81"/>
              </w:numPr>
              <w:ind w:left="342" w:hanging="270"/>
              <w:rPr>
                <w:szCs w:val="24"/>
              </w:rPr>
            </w:pPr>
            <w:r w:rsidRPr="00474658">
              <w:rPr>
                <w:szCs w:val="24"/>
              </w:rPr>
              <w:t>Methods of assessment</w:t>
            </w:r>
          </w:p>
        </w:tc>
        <w:tc>
          <w:tcPr>
            <w:tcW w:w="6457" w:type="dxa"/>
          </w:tcPr>
          <w:p w:rsidR="00360A5F" w:rsidRPr="005F63E5" w:rsidRDefault="00474658">
            <w:pPr>
              <w:tabs>
                <w:tab w:val="left" w:pos="360"/>
              </w:tabs>
              <w:spacing w:before="80" w:after="80"/>
              <w:jc w:val="both"/>
              <w:rPr>
                <w:b/>
                <w:szCs w:val="24"/>
              </w:rPr>
            </w:pPr>
            <w:r w:rsidRPr="005F63E5">
              <w:rPr>
                <w:b/>
                <w:szCs w:val="24"/>
              </w:rPr>
              <w:t>Competency in this unit maybe assessed through:</w:t>
            </w:r>
          </w:p>
          <w:p w:rsidR="00360A5F" w:rsidRPr="003C3DD1" w:rsidRDefault="00474658" w:rsidP="000A7F57">
            <w:pPr>
              <w:pStyle w:val="ListParagraph"/>
              <w:numPr>
                <w:ilvl w:val="1"/>
                <w:numId w:val="81"/>
              </w:numPr>
              <w:tabs>
                <w:tab w:val="left" w:pos="-5778"/>
              </w:tabs>
              <w:ind w:left="432" w:hanging="432"/>
              <w:rPr>
                <w:szCs w:val="24"/>
              </w:rPr>
            </w:pPr>
            <w:r w:rsidRPr="003C3DD1">
              <w:rPr>
                <w:szCs w:val="24"/>
              </w:rPr>
              <w:t xml:space="preserve">Portfolio Assessment </w:t>
            </w:r>
          </w:p>
          <w:p w:rsidR="00360A5F" w:rsidRPr="003C3DD1" w:rsidRDefault="00474658" w:rsidP="000A7F57">
            <w:pPr>
              <w:pStyle w:val="ListParagraph"/>
              <w:numPr>
                <w:ilvl w:val="1"/>
                <w:numId w:val="81"/>
              </w:numPr>
              <w:tabs>
                <w:tab w:val="left" w:pos="-5778"/>
              </w:tabs>
              <w:ind w:left="432" w:hanging="432"/>
              <w:rPr>
                <w:szCs w:val="24"/>
              </w:rPr>
            </w:pPr>
            <w:r w:rsidRPr="003C3DD1">
              <w:rPr>
                <w:szCs w:val="24"/>
              </w:rPr>
              <w:t>Interview</w:t>
            </w:r>
          </w:p>
          <w:p w:rsidR="0068126C" w:rsidRPr="003C3DD1" w:rsidRDefault="00474658" w:rsidP="000A7F57">
            <w:pPr>
              <w:pStyle w:val="ListParagraph"/>
              <w:numPr>
                <w:ilvl w:val="1"/>
                <w:numId w:val="81"/>
              </w:numPr>
              <w:tabs>
                <w:tab w:val="left" w:pos="-5778"/>
              </w:tabs>
              <w:ind w:left="432" w:hanging="432"/>
              <w:rPr>
                <w:szCs w:val="24"/>
              </w:rPr>
            </w:pPr>
            <w:r w:rsidRPr="003C3DD1">
              <w:rPr>
                <w:szCs w:val="24"/>
              </w:rPr>
              <w:t>Case Study/Situation</w:t>
            </w:r>
          </w:p>
        </w:tc>
      </w:tr>
      <w:tr w:rsidR="00EE5739" w:rsidRPr="00187CC6" w:rsidTr="00650CC7">
        <w:trPr>
          <w:cantSplit/>
        </w:trPr>
        <w:tc>
          <w:tcPr>
            <w:tcW w:w="3240" w:type="dxa"/>
          </w:tcPr>
          <w:p w:rsidR="00EE5739" w:rsidRPr="00187CC6" w:rsidRDefault="00EE5739" w:rsidP="000A7F57">
            <w:pPr>
              <w:pStyle w:val="ListParagraph"/>
              <w:numPr>
                <w:ilvl w:val="0"/>
                <w:numId w:val="81"/>
              </w:numPr>
              <w:ind w:left="342" w:hanging="270"/>
              <w:rPr>
                <w:szCs w:val="24"/>
              </w:rPr>
            </w:pPr>
            <w:r w:rsidRPr="00474658">
              <w:rPr>
                <w:szCs w:val="24"/>
              </w:rPr>
              <w:t>Context for assessment</w:t>
            </w:r>
          </w:p>
        </w:tc>
        <w:tc>
          <w:tcPr>
            <w:tcW w:w="6457" w:type="dxa"/>
          </w:tcPr>
          <w:p w:rsidR="00EE5739" w:rsidRDefault="00EE5739" w:rsidP="000A7F57">
            <w:pPr>
              <w:pStyle w:val="BodyText"/>
              <w:numPr>
                <w:ilvl w:val="1"/>
                <w:numId w:val="81"/>
              </w:numPr>
              <w:tabs>
                <w:tab w:val="left" w:pos="-5400"/>
              </w:tabs>
              <w:spacing w:before="0"/>
              <w:ind w:left="432" w:right="0" w:hanging="450"/>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p w:rsidR="00EE5739" w:rsidRPr="00187CC6" w:rsidRDefault="00EE5739" w:rsidP="00EE5739">
            <w:pPr>
              <w:pStyle w:val="BodyText"/>
              <w:tabs>
                <w:tab w:val="left" w:pos="-5400"/>
              </w:tabs>
              <w:spacing w:before="0"/>
              <w:ind w:left="158" w:right="0"/>
              <w:rPr>
                <w:szCs w:val="24"/>
              </w:rPr>
            </w:pPr>
          </w:p>
        </w:tc>
      </w:tr>
    </w:tbl>
    <w:p w:rsidR="00922C85" w:rsidRPr="00187CC6" w:rsidRDefault="008962EE">
      <w:pPr>
        <w:rPr>
          <w:rFonts w:cs="Arial"/>
          <w:b/>
          <w:szCs w:val="24"/>
        </w:rPr>
      </w:pPr>
      <w:r w:rsidRPr="008962EE">
        <w:rPr>
          <w:rFonts w:cs="Arial"/>
          <w:b/>
          <w:szCs w:val="24"/>
        </w:rPr>
        <w:br w:type="page"/>
      </w:r>
    </w:p>
    <w:p w:rsidR="00922C85" w:rsidRPr="00451AE8" w:rsidRDefault="00922C85" w:rsidP="00922C85">
      <w:pPr>
        <w:pStyle w:val="Header"/>
        <w:tabs>
          <w:tab w:val="clear" w:pos="4320"/>
          <w:tab w:val="clear" w:pos="8640"/>
          <w:tab w:val="left" w:pos="1500"/>
        </w:tabs>
        <w:ind w:right="-450" w:hanging="450"/>
        <w:jc w:val="center"/>
        <w:rPr>
          <w:rFonts w:cs="Arial"/>
          <w:b/>
        </w:rPr>
      </w:pPr>
      <w:r w:rsidRPr="00451AE8">
        <w:rPr>
          <w:rFonts w:cs="Arial"/>
          <w:b/>
        </w:rPr>
        <w:lastRenderedPageBreak/>
        <w:t>COMMON COMPETENCIES</w:t>
      </w:r>
    </w:p>
    <w:p w:rsidR="00922C85" w:rsidRDefault="00922C85" w:rsidP="00922C85">
      <w:pPr>
        <w:pStyle w:val="Caption"/>
        <w:tabs>
          <w:tab w:val="left" w:pos="2880"/>
        </w:tabs>
        <w:spacing w:before="60" w:after="60"/>
        <w:ind w:left="3240" w:right="68" w:hanging="3240"/>
        <w:rPr>
          <w:rFonts w:ascii="Arial" w:hAnsi="Arial" w:cs="Arial"/>
        </w:rPr>
      </w:pPr>
    </w:p>
    <w:p w:rsidR="00922C85" w:rsidRDefault="00922C85" w:rsidP="0096743D">
      <w:pPr>
        <w:pStyle w:val="Caption"/>
        <w:tabs>
          <w:tab w:val="left" w:pos="2880"/>
        </w:tabs>
        <w:ind w:left="3240" w:right="68" w:hanging="3330"/>
        <w:rPr>
          <w:rFonts w:ascii="Arial" w:hAnsi="Arial" w:cs="Arial"/>
        </w:rPr>
      </w:pPr>
      <w:r w:rsidRPr="00451AE8">
        <w:rPr>
          <w:rFonts w:ascii="Arial" w:hAnsi="Arial" w:cs="Arial"/>
        </w:rPr>
        <w:t>UNIT OF COMPETENCY</w:t>
      </w:r>
      <w:r w:rsidRPr="00451AE8">
        <w:rPr>
          <w:rFonts w:ascii="Arial" w:hAnsi="Arial" w:cs="Arial"/>
        </w:rPr>
        <w:tab/>
        <w:t>:</w:t>
      </w:r>
      <w:r w:rsidRPr="00451AE8">
        <w:rPr>
          <w:rFonts w:ascii="Arial" w:hAnsi="Arial" w:cs="Arial"/>
        </w:rPr>
        <w:tab/>
        <w:t>APPLY FOOD SAFETY AND SANITATION</w:t>
      </w:r>
    </w:p>
    <w:p w:rsidR="00AF7BF5" w:rsidRPr="00AF7BF5" w:rsidRDefault="00AF7BF5" w:rsidP="00AF7BF5"/>
    <w:p w:rsidR="00922C85" w:rsidRDefault="00922C85" w:rsidP="0096743D">
      <w:pPr>
        <w:tabs>
          <w:tab w:val="left" w:pos="2880"/>
        </w:tabs>
        <w:ind w:left="3240" w:hanging="3330"/>
        <w:rPr>
          <w:rFonts w:cs="Arial"/>
          <w:b/>
        </w:rPr>
      </w:pPr>
      <w:r w:rsidRPr="00451AE8">
        <w:rPr>
          <w:rFonts w:cs="Arial"/>
          <w:b/>
        </w:rPr>
        <w:t>UNIT CODE</w:t>
      </w:r>
      <w:r w:rsidRPr="00451AE8">
        <w:rPr>
          <w:rFonts w:cs="Arial"/>
          <w:b/>
        </w:rPr>
        <w:tab/>
        <w:t>:</w:t>
      </w:r>
      <w:r w:rsidRPr="00451AE8">
        <w:rPr>
          <w:rFonts w:cs="Arial"/>
          <w:b/>
        </w:rPr>
        <w:tab/>
      </w:r>
      <w:r w:rsidR="00FF05F2" w:rsidRPr="00072F25">
        <w:rPr>
          <w:rFonts w:cs="Arial"/>
          <w:b/>
        </w:rPr>
        <w:t>PFB751210</w:t>
      </w:r>
    </w:p>
    <w:p w:rsidR="00AF7BF5" w:rsidRPr="00451AE8" w:rsidRDefault="00AF7BF5" w:rsidP="00AF7BF5">
      <w:pPr>
        <w:tabs>
          <w:tab w:val="left" w:pos="2880"/>
        </w:tabs>
        <w:ind w:left="3240" w:hanging="3690"/>
        <w:rPr>
          <w:rFonts w:cs="Arial"/>
          <w:b/>
        </w:rPr>
      </w:pPr>
    </w:p>
    <w:p w:rsidR="00922C85" w:rsidRDefault="00922C85" w:rsidP="0096743D">
      <w:pPr>
        <w:tabs>
          <w:tab w:val="left" w:pos="2880"/>
        </w:tabs>
        <w:ind w:left="3240" w:right="-133" w:hanging="3330"/>
        <w:jc w:val="both"/>
        <w:rPr>
          <w:rFonts w:cs="Arial"/>
        </w:rPr>
      </w:pPr>
      <w:r w:rsidRPr="00451AE8">
        <w:rPr>
          <w:rFonts w:cs="Arial"/>
          <w:b/>
        </w:rPr>
        <w:t>UNIT DESCRIPTOR</w:t>
      </w:r>
      <w:r w:rsidRPr="00451AE8">
        <w:rPr>
          <w:rFonts w:cs="Arial"/>
          <w:b/>
        </w:rPr>
        <w:tab/>
        <w:t>:</w:t>
      </w:r>
      <w:r w:rsidRPr="00451AE8">
        <w:rPr>
          <w:rFonts w:cs="Arial"/>
          <w:b/>
        </w:rPr>
        <w:tab/>
      </w:r>
      <w:r w:rsidRPr="00451AE8">
        <w:rPr>
          <w:rFonts w:cs="Arial"/>
        </w:rPr>
        <w:t>This unit covers skills and attitude required to apply food safety and sanitation in the workplace</w:t>
      </w:r>
    </w:p>
    <w:p w:rsidR="00922C85" w:rsidRPr="00451AE8" w:rsidRDefault="00922C85" w:rsidP="00922C85">
      <w:pPr>
        <w:tabs>
          <w:tab w:val="left" w:pos="2880"/>
        </w:tabs>
        <w:spacing w:before="60"/>
        <w:ind w:left="3240" w:right="360" w:hanging="3690"/>
        <w:jc w:val="both"/>
        <w:rPr>
          <w:rFonts w:cs="Arial"/>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90"/>
        <w:gridCol w:w="2610"/>
        <w:gridCol w:w="2047"/>
      </w:tblGrid>
      <w:tr w:rsidR="00922C85" w:rsidRPr="00451AE8" w:rsidTr="00650CC7">
        <w:tc>
          <w:tcPr>
            <w:tcW w:w="2160" w:type="dxa"/>
            <w:tcBorders>
              <w:bottom w:val="single" w:sz="4" w:space="0" w:color="auto"/>
            </w:tcBorders>
            <w:shd w:val="clear" w:color="auto" w:fill="auto"/>
            <w:vAlign w:val="center"/>
          </w:tcPr>
          <w:p w:rsidR="00922C85" w:rsidRDefault="00922C85" w:rsidP="00922C85">
            <w:pPr>
              <w:jc w:val="center"/>
            </w:pPr>
            <w:r w:rsidRPr="00D42C9C">
              <w:rPr>
                <w:b/>
                <w:sz w:val="22"/>
                <w:szCs w:val="22"/>
              </w:rPr>
              <w:t>ELEMENT</w:t>
            </w:r>
            <w:r>
              <w:rPr>
                <w:b/>
                <w:sz w:val="22"/>
                <w:szCs w:val="22"/>
              </w:rPr>
              <w:t>S</w:t>
            </w:r>
          </w:p>
        </w:tc>
        <w:tc>
          <w:tcPr>
            <w:tcW w:w="2790" w:type="dxa"/>
            <w:tcBorders>
              <w:bottom w:val="single" w:sz="4" w:space="0" w:color="auto"/>
            </w:tcBorders>
            <w:shd w:val="clear" w:color="auto" w:fill="auto"/>
            <w:vAlign w:val="center"/>
          </w:tcPr>
          <w:p w:rsidR="00922C85" w:rsidRPr="00D42C9C" w:rsidRDefault="00922C85" w:rsidP="00922C85">
            <w:pPr>
              <w:tabs>
                <w:tab w:val="left" w:pos="3060"/>
              </w:tabs>
              <w:jc w:val="center"/>
              <w:rPr>
                <w:b/>
                <w:sz w:val="22"/>
                <w:szCs w:val="22"/>
              </w:rPr>
            </w:pPr>
            <w:r w:rsidRPr="00D42C9C">
              <w:rPr>
                <w:b/>
                <w:sz w:val="22"/>
                <w:szCs w:val="22"/>
              </w:rPr>
              <w:t>PERFORMANCE CRITERIA</w:t>
            </w:r>
          </w:p>
          <w:p w:rsidR="00922C85" w:rsidRPr="00D42C9C" w:rsidRDefault="00922C85" w:rsidP="00A9031F">
            <w:pPr>
              <w:tabs>
                <w:tab w:val="left" w:pos="3060"/>
              </w:tabs>
              <w:jc w:val="center"/>
              <w:rPr>
                <w:b/>
                <w:sz w:val="20"/>
              </w:rPr>
            </w:pPr>
            <w:r>
              <w:rPr>
                <w:b/>
                <w:i/>
                <w:sz w:val="20"/>
              </w:rPr>
              <w:t>Italicized</w:t>
            </w:r>
            <w:r w:rsidRPr="00D42C9C">
              <w:rPr>
                <w:b/>
                <w:i/>
                <w:sz w:val="20"/>
              </w:rPr>
              <w:t xml:space="preserve"> terms</w:t>
            </w:r>
            <w:r w:rsidR="00A9031F">
              <w:rPr>
                <w:sz w:val="20"/>
              </w:rPr>
              <w:t xml:space="preserve"> a</w:t>
            </w:r>
            <w:r w:rsidRPr="00D42C9C">
              <w:rPr>
                <w:sz w:val="20"/>
              </w:rPr>
              <w:t>re elaborated in the Range of Variables</w:t>
            </w:r>
          </w:p>
        </w:tc>
        <w:tc>
          <w:tcPr>
            <w:tcW w:w="2610" w:type="dxa"/>
            <w:tcBorders>
              <w:bottom w:val="single" w:sz="4" w:space="0" w:color="auto"/>
            </w:tcBorders>
            <w:shd w:val="clear" w:color="auto" w:fill="auto"/>
            <w:vAlign w:val="center"/>
          </w:tcPr>
          <w:p w:rsidR="00922C85" w:rsidRPr="00D42C9C" w:rsidRDefault="00922C85" w:rsidP="00922C85">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922C85" w:rsidRDefault="00922C85" w:rsidP="00922C85">
            <w:pPr>
              <w:jc w:val="center"/>
            </w:pPr>
            <w:r w:rsidRPr="00D42C9C">
              <w:rPr>
                <w:b/>
                <w:sz w:val="22"/>
                <w:szCs w:val="22"/>
              </w:rPr>
              <w:t>KNOWLEDGE</w:t>
            </w:r>
          </w:p>
        </w:tc>
        <w:tc>
          <w:tcPr>
            <w:tcW w:w="2047" w:type="dxa"/>
            <w:tcBorders>
              <w:bottom w:val="single" w:sz="4" w:space="0" w:color="auto"/>
            </w:tcBorders>
            <w:shd w:val="clear" w:color="auto" w:fill="auto"/>
            <w:vAlign w:val="center"/>
          </w:tcPr>
          <w:p w:rsidR="00922C85" w:rsidRPr="00D42C9C" w:rsidRDefault="00922C85" w:rsidP="00922C85">
            <w:pPr>
              <w:tabs>
                <w:tab w:val="left" w:pos="3060"/>
              </w:tabs>
              <w:jc w:val="center"/>
              <w:rPr>
                <w:b/>
                <w:sz w:val="22"/>
                <w:szCs w:val="22"/>
              </w:rPr>
            </w:pPr>
            <w:r w:rsidRPr="00D42C9C">
              <w:rPr>
                <w:b/>
                <w:sz w:val="22"/>
                <w:szCs w:val="22"/>
              </w:rPr>
              <w:t>REQUIRED</w:t>
            </w:r>
          </w:p>
          <w:p w:rsidR="00922C85" w:rsidRDefault="00922C85" w:rsidP="00922C85">
            <w:pPr>
              <w:jc w:val="center"/>
            </w:pPr>
            <w:r w:rsidRPr="00D42C9C">
              <w:rPr>
                <w:b/>
                <w:sz w:val="22"/>
                <w:szCs w:val="22"/>
              </w:rPr>
              <w:t>SKILLS</w:t>
            </w:r>
          </w:p>
        </w:tc>
      </w:tr>
      <w:tr w:rsidR="00FF05F2" w:rsidRPr="00451AE8" w:rsidTr="00650CC7">
        <w:trPr>
          <w:trHeight w:val="2870"/>
        </w:trPr>
        <w:tc>
          <w:tcPr>
            <w:tcW w:w="2160" w:type="dxa"/>
            <w:shd w:val="clear" w:color="auto" w:fill="auto"/>
          </w:tcPr>
          <w:p w:rsidR="00FF05F2" w:rsidRPr="00922C85" w:rsidRDefault="00FF05F2" w:rsidP="000A7F57">
            <w:pPr>
              <w:numPr>
                <w:ilvl w:val="0"/>
                <w:numId w:val="114"/>
              </w:numPr>
              <w:ind w:left="342"/>
              <w:rPr>
                <w:rFonts w:cs="Arial"/>
                <w:sz w:val="22"/>
                <w:szCs w:val="22"/>
              </w:rPr>
            </w:pPr>
            <w:r w:rsidRPr="00922C85">
              <w:rPr>
                <w:rFonts w:cs="Arial"/>
                <w:sz w:val="22"/>
                <w:szCs w:val="22"/>
              </w:rPr>
              <w:t>Wear Personal Protective Equipment</w:t>
            </w:r>
          </w:p>
        </w:tc>
        <w:tc>
          <w:tcPr>
            <w:tcW w:w="2790" w:type="dxa"/>
            <w:shd w:val="clear" w:color="auto" w:fill="auto"/>
          </w:tcPr>
          <w:p w:rsidR="00FF05F2" w:rsidRPr="00922C85" w:rsidRDefault="00FF05F2" w:rsidP="000A7F57">
            <w:pPr>
              <w:numPr>
                <w:ilvl w:val="1"/>
                <w:numId w:val="87"/>
              </w:numPr>
              <w:tabs>
                <w:tab w:val="clear" w:pos="360"/>
              </w:tabs>
              <w:ind w:left="432" w:hanging="421"/>
              <w:rPr>
                <w:rFonts w:cs="Arial"/>
                <w:sz w:val="22"/>
                <w:szCs w:val="22"/>
              </w:rPr>
            </w:pPr>
            <w:r w:rsidRPr="00922C85">
              <w:rPr>
                <w:rFonts w:cs="Arial"/>
                <w:sz w:val="22"/>
                <w:szCs w:val="22"/>
              </w:rPr>
              <w:t xml:space="preserve">Personal protective equipment are checked according to </w:t>
            </w:r>
            <w:r w:rsidRPr="00922C85">
              <w:rPr>
                <w:rFonts w:cs="Arial"/>
                <w:b/>
                <w:i/>
                <w:sz w:val="22"/>
                <w:szCs w:val="22"/>
              </w:rPr>
              <w:t>manufacturer’s specifications</w:t>
            </w:r>
          </w:p>
          <w:p w:rsidR="00FF05F2" w:rsidRPr="00922C85" w:rsidRDefault="00FF05F2" w:rsidP="000A7F57">
            <w:pPr>
              <w:numPr>
                <w:ilvl w:val="1"/>
                <w:numId w:val="87"/>
              </w:numPr>
              <w:tabs>
                <w:tab w:val="clear" w:pos="360"/>
              </w:tabs>
              <w:ind w:left="432" w:hanging="421"/>
              <w:rPr>
                <w:rFonts w:cs="Arial"/>
                <w:sz w:val="22"/>
                <w:szCs w:val="22"/>
              </w:rPr>
            </w:pPr>
            <w:r w:rsidRPr="00FD47B4">
              <w:rPr>
                <w:rFonts w:cs="Arial"/>
                <w:b/>
                <w:i/>
                <w:sz w:val="22"/>
                <w:szCs w:val="22"/>
              </w:rPr>
              <w:t xml:space="preserve">Personal protective equipment </w:t>
            </w:r>
            <w:r w:rsidR="00FD47B4" w:rsidRPr="00FD47B4">
              <w:rPr>
                <w:rFonts w:cs="Arial"/>
                <w:b/>
                <w:i/>
                <w:sz w:val="22"/>
                <w:szCs w:val="22"/>
              </w:rPr>
              <w:t>(PPE</w:t>
            </w:r>
            <w:r w:rsidR="00FD47B4">
              <w:rPr>
                <w:rFonts w:cs="Arial"/>
                <w:sz w:val="22"/>
                <w:szCs w:val="22"/>
              </w:rPr>
              <w:t xml:space="preserve">) </w:t>
            </w:r>
            <w:r w:rsidRPr="00922C85">
              <w:rPr>
                <w:rFonts w:cs="Arial"/>
                <w:sz w:val="22"/>
                <w:szCs w:val="22"/>
              </w:rPr>
              <w:t>are worn according to the job requirement</w:t>
            </w:r>
          </w:p>
        </w:tc>
        <w:tc>
          <w:tcPr>
            <w:tcW w:w="2610" w:type="dxa"/>
            <w:shd w:val="clear" w:color="auto" w:fill="auto"/>
          </w:tcPr>
          <w:p w:rsidR="00FF05F2" w:rsidRPr="00FF05F2" w:rsidRDefault="00FF05F2" w:rsidP="000A7F57">
            <w:pPr>
              <w:numPr>
                <w:ilvl w:val="0"/>
                <w:numId w:val="191"/>
              </w:numPr>
              <w:rPr>
                <w:rFonts w:cs="Arial"/>
                <w:sz w:val="22"/>
                <w:szCs w:val="22"/>
              </w:rPr>
            </w:pPr>
            <w:r w:rsidRPr="00FF05F2">
              <w:rPr>
                <w:rFonts w:cs="Arial"/>
                <w:sz w:val="22"/>
                <w:szCs w:val="22"/>
              </w:rPr>
              <w:t>Personal protective equipment (PPE)</w:t>
            </w:r>
          </w:p>
          <w:p w:rsidR="00FF05F2" w:rsidRPr="00FF05F2" w:rsidRDefault="00FF05F2" w:rsidP="000A7F57">
            <w:pPr>
              <w:numPr>
                <w:ilvl w:val="0"/>
                <w:numId w:val="191"/>
              </w:numPr>
              <w:rPr>
                <w:rFonts w:cs="Arial"/>
                <w:sz w:val="22"/>
                <w:szCs w:val="22"/>
              </w:rPr>
            </w:pPr>
            <w:r w:rsidRPr="00FF05F2">
              <w:rPr>
                <w:rFonts w:cs="Arial"/>
                <w:sz w:val="22"/>
                <w:szCs w:val="22"/>
              </w:rPr>
              <w:t>Procedures in wearing in PPE</w:t>
            </w:r>
          </w:p>
          <w:p w:rsidR="00FF05F2" w:rsidRPr="00FF05F2" w:rsidRDefault="00FF05F2" w:rsidP="000A7F57">
            <w:pPr>
              <w:numPr>
                <w:ilvl w:val="0"/>
                <w:numId w:val="191"/>
              </w:numPr>
              <w:rPr>
                <w:rFonts w:cs="Arial"/>
                <w:sz w:val="22"/>
                <w:szCs w:val="22"/>
              </w:rPr>
            </w:pPr>
            <w:r w:rsidRPr="00FF05F2">
              <w:rPr>
                <w:rFonts w:cs="Arial"/>
                <w:sz w:val="22"/>
                <w:szCs w:val="22"/>
              </w:rPr>
              <w:t>Good Food Manufacturing Practices</w:t>
            </w:r>
          </w:p>
          <w:p w:rsidR="00FF05F2" w:rsidRPr="00FF05F2" w:rsidRDefault="00FF05F2" w:rsidP="000A7F57">
            <w:pPr>
              <w:numPr>
                <w:ilvl w:val="0"/>
                <w:numId w:val="191"/>
              </w:numPr>
              <w:rPr>
                <w:rFonts w:cs="Arial"/>
                <w:sz w:val="22"/>
                <w:szCs w:val="22"/>
              </w:rPr>
            </w:pPr>
            <w:r w:rsidRPr="00FF05F2">
              <w:rPr>
                <w:rFonts w:cs="Arial"/>
                <w:sz w:val="22"/>
                <w:szCs w:val="22"/>
              </w:rPr>
              <w:t>Parts and functions of personal protective   equipment</w:t>
            </w:r>
          </w:p>
        </w:tc>
        <w:tc>
          <w:tcPr>
            <w:tcW w:w="2047" w:type="dxa"/>
            <w:shd w:val="clear" w:color="auto" w:fill="auto"/>
          </w:tcPr>
          <w:p w:rsidR="00FF05F2" w:rsidRDefault="00FF05F2" w:rsidP="000A7F57">
            <w:pPr>
              <w:pStyle w:val="ListParagraph"/>
              <w:numPr>
                <w:ilvl w:val="1"/>
                <w:numId w:val="192"/>
              </w:numPr>
              <w:ind w:left="432" w:hanging="432"/>
              <w:rPr>
                <w:rFonts w:cs="Arial"/>
                <w:sz w:val="22"/>
                <w:szCs w:val="22"/>
                <w:lang w:val="en-PH"/>
              </w:rPr>
            </w:pPr>
            <w:r w:rsidRPr="00FF05F2">
              <w:rPr>
                <w:rFonts w:cs="Arial"/>
                <w:sz w:val="22"/>
                <w:szCs w:val="22"/>
                <w:lang w:val="en-PH"/>
              </w:rPr>
              <w:t>Checking PPE</w:t>
            </w:r>
          </w:p>
          <w:p w:rsidR="00FF05F2" w:rsidRPr="00FF05F2" w:rsidRDefault="00FF05F2" w:rsidP="000A7F57">
            <w:pPr>
              <w:pStyle w:val="ListParagraph"/>
              <w:numPr>
                <w:ilvl w:val="1"/>
                <w:numId w:val="192"/>
              </w:numPr>
              <w:ind w:left="432" w:hanging="432"/>
              <w:rPr>
                <w:rFonts w:cs="Arial"/>
                <w:sz w:val="22"/>
                <w:szCs w:val="22"/>
                <w:lang w:val="en-PH"/>
              </w:rPr>
            </w:pPr>
            <w:r w:rsidRPr="00FF05F2">
              <w:rPr>
                <w:rFonts w:cs="Arial"/>
                <w:sz w:val="22"/>
                <w:szCs w:val="22"/>
                <w:lang w:val="en-PH"/>
              </w:rPr>
              <w:t>Practicing GMP</w:t>
            </w:r>
          </w:p>
        </w:tc>
      </w:tr>
      <w:tr w:rsidR="00FF05F2" w:rsidRPr="00451AE8" w:rsidTr="00650CC7">
        <w:trPr>
          <w:trHeight w:val="1070"/>
        </w:trPr>
        <w:tc>
          <w:tcPr>
            <w:tcW w:w="2160" w:type="dxa"/>
            <w:tcBorders>
              <w:top w:val="nil"/>
              <w:bottom w:val="single" w:sz="4" w:space="0" w:color="auto"/>
            </w:tcBorders>
            <w:shd w:val="clear" w:color="auto" w:fill="auto"/>
          </w:tcPr>
          <w:p w:rsidR="00FF05F2" w:rsidRPr="00922C85" w:rsidRDefault="00FF05F2" w:rsidP="000A7F57">
            <w:pPr>
              <w:numPr>
                <w:ilvl w:val="0"/>
                <w:numId w:val="114"/>
              </w:numPr>
              <w:ind w:left="342"/>
              <w:rPr>
                <w:rFonts w:cs="Arial"/>
                <w:sz w:val="22"/>
                <w:szCs w:val="22"/>
              </w:rPr>
            </w:pPr>
            <w:r w:rsidRPr="00922C85">
              <w:rPr>
                <w:rFonts w:cs="Arial"/>
                <w:sz w:val="22"/>
                <w:szCs w:val="22"/>
              </w:rPr>
              <w:t>Observe Personal Hygiene and Good Grooming</w:t>
            </w:r>
          </w:p>
        </w:tc>
        <w:tc>
          <w:tcPr>
            <w:tcW w:w="2790" w:type="dxa"/>
            <w:tcBorders>
              <w:top w:val="nil"/>
              <w:bottom w:val="single" w:sz="4" w:space="0" w:color="auto"/>
            </w:tcBorders>
            <w:shd w:val="clear" w:color="auto" w:fill="auto"/>
          </w:tcPr>
          <w:p w:rsidR="00FF05F2" w:rsidRPr="00922C85" w:rsidRDefault="00FF05F2" w:rsidP="000A7F57">
            <w:pPr>
              <w:numPr>
                <w:ilvl w:val="1"/>
                <w:numId w:val="119"/>
              </w:numPr>
              <w:ind w:left="522" w:hanging="522"/>
              <w:rPr>
                <w:rFonts w:cs="Arial"/>
                <w:b/>
                <w:i/>
                <w:sz w:val="22"/>
                <w:szCs w:val="22"/>
              </w:rPr>
            </w:pPr>
            <w:r w:rsidRPr="00922C85">
              <w:rPr>
                <w:rFonts w:cs="Arial"/>
                <w:sz w:val="22"/>
                <w:szCs w:val="22"/>
              </w:rPr>
              <w:t xml:space="preserve">Personal hygiene and good grooming is practiced in line with </w:t>
            </w:r>
            <w:r w:rsidRPr="00922C85">
              <w:rPr>
                <w:rFonts w:cs="Arial"/>
                <w:b/>
                <w:i/>
                <w:sz w:val="22"/>
                <w:szCs w:val="22"/>
              </w:rPr>
              <w:t>workplace health and safety requirements</w:t>
            </w:r>
          </w:p>
        </w:tc>
        <w:tc>
          <w:tcPr>
            <w:tcW w:w="2610" w:type="dxa"/>
            <w:tcBorders>
              <w:top w:val="nil"/>
              <w:bottom w:val="single" w:sz="4" w:space="0" w:color="auto"/>
            </w:tcBorders>
            <w:shd w:val="clear" w:color="auto" w:fill="auto"/>
          </w:tcPr>
          <w:p w:rsidR="00FF05F2" w:rsidRPr="00FF05F2" w:rsidRDefault="00FF05F2" w:rsidP="000A7F57">
            <w:pPr>
              <w:pStyle w:val="ListParagraph"/>
              <w:numPr>
                <w:ilvl w:val="1"/>
                <w:numId w:val="193"/>
              </w:numPr>
              <w:rPr>
                <w:rFonts w:cs="Arial"/>
                <w:sz w:val="22"/>
                <w:szCs w:val="22"/>
              </w:rPr>
            </w:pPr>
            <w:r w:rsidRPr="00FF05F2">
              <w:rPr>
                <w:rFonts w:cs="Arial"/>
                <w:sz w:val="22"/>
                <w:szCs w:val="22"/>
              </w:rPr>
              <w:t>Good grooming and personal hygiene</w:t>
            </w:r>
          </w:p>
          <w:p w:rsidR="00FF05F2" w:rsidRPr="00922C85" w:rsidRDefault="00FF05F2" w:rsidP="000A7F57">
            <w:pPr>
              <w:pStyle w:val="ListParagraph"/>
              <w:numPr>
                <w:ilvl w:val="1"/>
                <w:numId w:val="193"/>
              </w:numPr>
              <w:rPr>
                <w:rFonts w:cs="Arial"/>
                <w:sz w:val="22"/>
                <w:szCs w:val="22"/>
              </w:rPr>
            </w:pPr>
            <w:r w:rsidRPr="00922C85">
              <w:rPr>
                <w:rFonts w:cs="Arial"/>
                <w:sz w:val="22"/>
                <w:szCs w:val="22"/>
              </w:rPr>
              <w:t>Workplace health and safety requirements</w:t>
            </w:r>
          </w:p>
          <w:p w:rsidR="00FF05F2" w:rsidRPr="00922C85" w:rsidRDefault="00FF05F2" w:rsidP="00922C85">
            <w:pPr>
              <w:tabs>
                <w:tab w:val="left" w:pos="702"/>
                <w:tab w:val="left" w:pos="1200"/>
              </w:tabs>
              <w:ind w:left="720"/>
              <w:rPr>
                <w:rFonts w:cs="Arial"/>
                <w:sz w:val="22"/>
                <w:szCs w:val="22"/>
              </w:rPr>
            </w:pPr>
          </w:p>
        </w:tc>
        <w:tc>
          <w:tcPr>
            <w:tcW w:w="2047" w:type="dxa"/>
            <w:tcBorders>
              <w:top w:val="nil"/>
              <w:bottom w:val="single" w:sz="4" w:space="0" w:color="auto"/>
            </w:tcBorders>
            <w:shd w:val="clear" w:color="auto" w:fill="auto"/>
          </w:tcPr>
          <w:p w:rsidR="00FF05F2" w:rsidRPr="00FF05F2" w:rsidRDefault="00FF05F2" w:rsidP="000A7F57">
            <w:pPr>
              <w:pStyle w:val="ListParagraph"/>
              <w:numPr>
                <w:ilvl w:val="1"/>
                <w:numId w:val="155"/>
              </w:numPr>
              <w:rPr>
                <w:rFonts w:cs="Arial"/>
                <w:sz w:val="22"/>
                <w:szCs w:val="22"/>
                <w:lang w:val="en-PH"/>
              </w:rPr>
            </w:pPr>
            <w:r w:rsidRPr="00FF05F2">
              <w:rPr>
                <w:rFonts w:cs="Arial"/>
                <w:sz w:val="22"/>
                <w:szCs w:val="22"/>
                <w:lang w:val="en-PH"/>
              </w:rPr>
              <w:t>Practicing good grooming and personal hygiene practices</w:t>
            </w:r>
          </w:p>
        </w:tc>
      </w:tr>
      <w:tr w:rsidR="00FF05F2" w:rsidRPr="00451AE8" w:rsidTr="00650CC7">
        <w:tc>
          <w:tcPr>
            <w:tcW w:w="2160" w:type="dxa"/>
            <w:tcBorders>
              <w:top w:val="nil"/>
              <w:bottom w:val="single" w:sz="4" w:space="0" w:color="auto"/>
            </w:tcBorders>
            <w:shd w:val="clear" w:color="auto" w:fill="auto"/>
          </w:tcPr>
          <w:p w:rsidR="00FF05F2" w:rsidRPr="00922C85" w:rsidRDefault="00FF05F2" w:rsidP="000A7F57">
            <w:pPr>
              <w:numPr>
                <w:ilvl w:val="0"/>
                <w:numId w:val="114"/>
              </w:numPr>
              <w:ind w:left="342"/>
              <w:rPr>
                <w:rFonts w:cs="Arial"/>
                <w:sz w:val="22"/>
                <w:szCs w:val="22"/>
              </w:rPr>
            </w:pPr>
            <w:r w:rsidRPr="00922C85">
              <w:rPr>
                <w:rFonts w:cs="Arial"/>
                <w:sz w:val="22"/>
                <w:szCs w:val="22"/>
              </w:rPr>
              <w:t>Implement Food  Sanitation Practices</w:t>
            </w:r>
          </w:p>
        </w:tc>
        <w:tc>
          <w:tcPr>
            <w:tcW w:w="2790" w:type="dxa"/>
            <w:tcBorders>
              <w:top w:val="nil"/>
              <w:bottom w:val="single" w:sz="4" w:space="0" w:color="auto"/>
            </w:tcBorders>
            <w:shd w:val="clear" w:color="auto" w:fill="auto"/>
          </w:tcPr>
          <w:p w:rsidR="00FF05F2" w:rsidRPr="00922C85" w:rsidRDefault="00FF05F2" w:rsidP="000A7F57">
            <w:pPr>
              <w:pStyle w:val="BodyTextIndent"/>
              <w:numPr>
                <w:ilvl w:val="1"/>
                <w:numId w:val="88"/>
              </w:numPr>
              <w:tabs>
                <w:tab w:val="clear" w:pos="360"/>
                <w:tab w:val="left" w:pos="522"/>
              </w:tabs>
              <w:ind w:left="522" w:hanging="511"/>
              <w:rPr>
                <w:rFonts w:cs="Arial"/>
                <w:sz w:val="22"/>
                <w:szCs w:val="22"/>
              </w:rPr>
            </w:pPr>
            <w:r w:rsidRPr="00922C85">
              <w:rPr>
                <w:rFonts w:cs="Arial"/>
                <w:sz w:val="22"/>
                <w:szCs w:val="22"/>
              </w:rPr>
              <w:t>Sanitary  food handling practices are implemented in line with workplace sanitation regulations</w:t>
            </w:r>
          </w:p>
          <w:p w:rsidR="00FF05F2" w:rsidRPr="00922C85" w:rsidRDefault="00FF05F2" w:rsidP="000A7F57">
            <w:pPr>
              <w:pStyle w:val="BodyTextIndent"/>
              <w:numPr>
                <w:ilvl w:val="1"/>
                <w:numId w:val="88"/>
              </w:numPr>
              <w:tabs>
                <w:tab w:val="clear" w:pos="360"/>
                <w:tab w:val="left" w:pos="522"/>
              </w:tabs>
              <w:ind w:left="522" w:hanging="511"/>
              <w:rPr>
                <w:rFonts w:cs="Arial"/>
                <w:sz w:val="22"/>
                <w:szCs w:val="22"/>
              </w:rPr>
            </w:pPr>
            <w:r w:rsidRPr="00922C85">
              <w:rPr>
                <w:rFonts w:cs="Arial"/>
                <w:sz w:val="22"/>
                <w:szCs w:val="22"/>
              </w:rPr>
              <w:t>Safety measures are observed in line with workplace safety practices.</w:t>
            </w:r>
          </w:p>
        </w:tc>
        <w:tc>
          <w:tcPr>
            <w:tcW w:w="2610" w:type="dxa"/>
            <w:tcBorders>
              <w:top w:val="nil"/>
              <w:bottom w:val="single" w:sz="4" w:space="0" w:color="auto"/>
            </w:tcBorders>
            <w:shd w:val="clear" w:color="auto" w:fill="auto"/>
          </w:tcPr>
          <w:p w:rsidR="00FF05F2" w:rsidRPr="00922C85" w:rsidRDefault="00FF05F2" w:rsidP="000A7F57">
            <w:pPr>
              <w:pStyle w:val="ListParagraph"/>
              <w:numPr>
                <w:ilvl w:val="1"/>
                <w:numId w:val="155"/>
              </w:numPr>
              <w:rPr>
                <w:rFonts w:cs="Arial"/>
                <w:sz w:val="22"/>
                <w:szCs w:val="22"/>
              </w:rPr>
            </w:pPr>
            <w:r w:rsidRPr="00922C85">
              <w:rPr>
                <w:rFonts w:cs="Arial"/>
                <w:sz w:val="22"/>
                <w:szCs w:val="22"/>
              </w:rPr>
              <w:t>Proper waste disposal</w:t>
            </w:r>
          </w:p>
          <w:p w:rsidR="00FF05F2" w:rsidRPr="00922C85" w:rsidRDefault="00FF05F2" w:rsidP="000A7F57">
            <w:pPr>
              <w:pStyle w:val="ListParagraph"/>
              <w:numPr>
                <w:ilvl w:val="1"/>
                <w:numId w:val="155"/>
              </w:numPr>
              <w:rPr>
                <w:rFonts w:cs="Arial"/>
                <w:sz w:val="22"/>
                <w:szCs w:val="22"/>
              </w:rPr>
            </w:pPr>
            <w:r w:rsidRPr="00922C85">
              <w:rPr>
                <w:rFonts w:cs="Arial"/>
                <w:sz w:val="22"/>
                <w:szCs w:val="22"/>
              </w:rPr>
              <w:t>Environmental protection and concerns</w:t>
            </w:r>
          </w:p>
          <w:p w:rsidR="00FF05F2" w:rsidRDefault="00FF05F2" w:rsidP="000A7F57">
            <w:pPr>
              <w:pStyle w:val="ListParagraph"/>
              <w:numPr>
                <w:ilvl w:val="1"/>
                <w:numId w:val="155"/>
              </w:numPr>
              <w:rPr>
                <w:rFonts w:cs="Arial"/>
                <w:sz w:val="22"/>
                <w:szCs w:val="22"/>
              </w:rPr>
            </w:pPr>
            <w:r w:rsidRPr="00922C85">
              <w:rPr>
                <w:rFonts w:cs="Arial"/>
                <w:sz w:val="22"/>
                <w:szCs w:val="22"/>
              </w:rPr>
              <w:t>Food safety principles and practices</w:t>
            </w:r>
          </w:p>
          <w:p w:rsidR="00FF05F2" w:rsidRPr="00FF05F2" w:rsidRDefault="00FF05F2" w:rsidP="000A7F57">
            <w:pPr>
              <w:pStyle w:val="ListParagraph"/>
              <w:numPr>
                <w:ilvl w:val="1"/>
                <w:numId w:val="155"/>
              </w:numPr>
              <w:rPr>
                <w:rFonts w:cs="Arial"/>
                <w:sz w:val="22"/>
                <w:szCs w:val="22"/>
              </w:rPr>
            </w:pPr>
            <w:r w:rsidRPr="00FF05F2">
              <w:rPr>
                <w:rFonts w:cs="Arial"/>
                <w:sz w:val="22"/>
                <w:szCs w:val="22"/>
              </w:rPr>
              <w:t>TQM and other food quality system principles</w:t>
            </w:r>
          </w:p>
        </w:tc>
        <w:tc>
          <w:tcPr>
            <w:tcW w:w="2047" w:type="dxa"/>
            <w:tcBorders>
              <w:top w:val="nil"/>
              <w:bottom w:val="single" w:sz="4" w:space="0" w:color="auto"/>
            </w:tcBorders>
            <w:shd w:val="clear" w:color="auto" w:fill="auto"/>
          </w:tcPr>
          <w:p w:rsidR="00FF05F2" w:rsidRDefault="00FF05F2" w:rsidP="000A7F57">
            <w:pPr>
              <w:pStyle w:val="ListParagraph"/>
              <w:numPr>
                <w:ilvl w:val="1"/>
                <w:numId w:val="155"/>
              </w:numPr>
              <w:rPr>
                <w:rFonts w:cs="Arial"/>
                <w:sz w:val="22"/>
                <w:szCs w:val="22"/>
                <w:lang w:val="en-PH"/>
              </w:rPr>
            </w:pPr>
            <w:r w:rsidRPr="00FF05F2">
              <w:rPr>
                <w:rFonts w:cs="Arial"/>
                <w:sz w:val="22"/>
                <w:szCs w:val="22"/>
                <w:lang w:val="en-PH"/>
              </w:rPr>
              <w:t>Managing wastes</w:t>
            </w:r>
          </w:p>
          <w:p w:rsidR="00FF05F2" w:rsidRDefault="00FF05F2" w:rsidP="000A7F57">
            <w:pPr>
              <w:pStyle w:val="ListParagraph"/>
              <w:numPr>
                <w:ilvl w:val="1"/>
                <w:numId w:val="155"/>
              </w:numPr>
              <w:rPr>
                <w:rFonts w:cs="Arial"/>
                <w:sz w:val="22"/>
                <w:szCs w:val="22"/>
                <w:lang w:val="en-PH"/>
              </w:rPr>
            </w:pPr>
            <w:r w:rsidRPr="00FF05F2">
              <w:rPr>
                <w:rFonts w:cs="Arial"/>
                <w:sz w:val="22"/>
                <w:szCs w:val="22"/>
                <w:lang w:val="en-PH"/>
              </w:rPr>
              <w:t>Implementing sanitary food handling practices</w:t>
            </w:r>
          </w:p>
          <w:p w:rsidR="00FF05F2" w:rsidRPr="00FF05F2" w:rsidRDefault="00FF05F2" w:rsidP="000A7F57">
            <w:pPr>
              <w:pStyle w:val="ListParagraph"/>
              <w:numPr>
                <w:ilvl w:val="1"/>
                <w:numId w:val="155"/>
              </w:numPr>
              <w:rPr>
                <w:rFonts w:cs="Arial"/>
                <w:sz w:val="22"/>
                <w:szCs w:val="22"/>
                <w:lang w:val="en-PH"/>
              </w:rPr>
            </w:pPr>
            <w:r w:rsidRPr="00FF05F2">
              <w:rPr>
                <w:rFonts w:cs="Arial"/>
                <w:sz w:val="22"/>
                <w:szCs w:val="22"/>
                <w:lang w:val="en-PH"/>
              </w:rPr>
              <w:t>Practicing workplace safety</w:t>
            </w:r>
          </w:p>
        </w:tc>
      </w:tr>
    </w:tbl>
    <w:p w:rsidR="00922C85" w:rsidRPr="00451AE8" w:rsidRDefault="00922C85" w:rsidP="00922C85">
      <w:r w:rsidRPr="00451AE8">
        <w:br w:type="page"/>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80"/>
        <w:gridCol w:w="2520"/>
        <w:gridCol w:w="2137"/>
      </w:tblGrid>
      <w:tr w:rsidR="00263057" w:rsidRPr="00451AE8" w:rsidTr="00650CC7">
        <w:tc>
          <w:tcPr>
            <w:tcW w:w="2070" w:type="dxa"/>
            <w:tcBorders>
              <w:bottom w:val="single" w:sz="4" w:space="0" w:color="auto"/>
            </w:tcBorders>
            <w:shd w:val="clear" w:color="auto" w:fill="auto"/>
            <w:vAlign w:val="center"/>
          </w:tcPr>
          <w:p w:rsidR="00263057" w:rsidRDefault="00263057" w:rsidP="00D42214">
            <w:pPr>
              <w:jc w:val="center"/>
            </w:pPr>
            <w:r w:rsidRPr="00D42C9C">
              <w:rPr>
                <w:b/>
                <w:sz w:val="22"/>
                <w:szCs w:val="22"/>
              </w:rPr>
              <w:lastRenderedPageBreak/>
              <w:t>ELEMENT</w:t>
            </w:r>
            <w:r>
              <w:rPr>
                <w:b/>
                <w:sz w:val="22"/>
                <w:szCs w:val="22"/>
              </w:rPr>
              <w:t>S</w:t>
            </w:r>
          </w:p>
        </w:tc>
        <w:tc>
          <w:tcPr>
            <w:tcW w:w="2880" w:type="dxa"/>
            <w:tcBorders>
              <w:bottom w:val="single" w:sz="4" w:space="0" w:color="auto"/>
            </w:tcBorders>
            <w:shd w:val="clear" w:color="auto" w:fill="auto"/>
            <w:vAlign w:val="center"/>
          </w:tcPr>
          <w:p w:rsidR="00263057" w:rsidRPr="00D42C9C" w:rsidRDefault="00263057" w:rsidP="00D42214">
            <w:pPr>
              <w:tabs>
                <w:tab w:val="left" w:pos="3060"/>
              </w:tabs>
              <w:jc w:val="center"/>
              <w:rPr>
                <w:b/>
                <w:sz w:val="22"/>
                <w:szCs w:val="22"/>
              </w:rPr>
            </w:pPr>
            <w:r w:rsidRPr="00D42C9C">
              <w:rPr>
                <w:b/>
                <w:sz w:val="22"/>
                <w:szCs w:val="22"/>
              </w:rPr>
              <w:t>PERFORMANCE CRITERIA</w:t>
            </w:r>
          </w:p>
          <w:p w:rsidR="00263057" w:rsidRPr="00D42C9C" w:rsidRDefault="00263057" w:rsidP="00D42214">
            <w:pPr>
              <w:tabs>
                <w:tab w:val="left" w:pos="3060"/>
              </w:tabs>
              <w:jc w:val="center"/>
              <w:rPr>
                <w:b/>
                <w:sz w:val="20"/>
              </w:rPr>
            </w:pPr>
            <w:r>
              <w:rPr>
                <w:b/>
                <w:i/>
                <w:sz w:val="20"/>
              </w:rPr>
              <w:t>Italicized</w:t>
            </w:r>
            <w:r w:rsidRPr="00D42C9C">
              <w:rPr>
                <w:b/>
                <w:i/>
                <w:sz w:val="20"/>
              </w:rPr>
              <w:t xml:space="preserve"> terms</w:t>
            </w:r>
            <w:r w:rsidR="00187CC6">
              <w:rPr>
                <w:b/>
                <w:i/>
                <w:sz w:val="20"/>
              </w:rPr>
              <w:t xml:space="preserve"> </w:t>
            </w:r>
            <w:r w:rsidRPr="00D42C9C">
              <w:rPr>
                <w:sz w:val="20"/>
              </w:rPr>
              <w:t>are elaborated in the Range of Variables</w:t>
            </w:r>
          </w:p>
        </w:tc>
        <w:tc>
          <w:tcPr>
            <w:tcW w:w="2520" w:type="dxa"/>
            <w:tcBorders>
              <w:bottom w:val="single" w:sz="4" w:space="0" w:color="auto"/>
            </w:tcBorders>
            <w:shd w:val="clear" w:color="auto" w:fill="auto"/>
            <w:vAlign w:val="center"/>
          </w:tcPr>
          <w:p w:rsidR="00263057" w:rsidRPr="00D42C9C" w:rsidRDefault="00263057" w:rsidP="00D42214">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263057" w:rsidRDefault="00263057" w:rsidP="00D42214">
            <w:pPr>
              <w:jc w:val="center"/>
            </w:pPr>
            <w:r w:rsidRPr="00D42C9C">
              <w:rPr>
                <w:b/>
                <w:sz w:val="22"/>
                <w:szCs w:val="22"/>
              </w:rPr>
              <w:t>KNOWLEDGE</w:t>
            </w:r>
          </w:p>
        </w:tc>
        <w:tc>
          <w:tcPr>
            <w:tcW w:w="2137" w:type="dxa"/>
            <w:tcBorders>
              <w:bottom w:val="single" w:sz="4" w:space="0" w:color="auto"/>
            </w:tcBorders>
            <w:shd w:val="clear" w:color="auto" w:fill="auto"/>
            <w:vAlign w:val="center"/>
          </w:tcPr>
          <w:p w:rsidR="00263057" w:rsidRPr="00D42C9C" w:rsidRDefault="00263057" w:rsidP="00D42214">
            <w:pPr>
              <w:tabs>
                <w:tab w:val="left" w:pos="3060"/>
              </w:tabs>
              <w:jc w:val="center"/>
              <w:rPr>
                <w:b/>
                <w:sz w:val="22"/>
                <w:szCs w:val="22"/>
              </w:rPr>
            </w:pPr>
            <w:r w:rsidRPr="00D42C9C">
              <w:rPr>
                <w:b/>
                <w:sz w:val="22"/>
                <w:szCs w:val="22"/>
              </w:rPr>
              <w:t>REQUIRED</w:t>
            </w:r>
          </w:p>
          <w:p w:rsidR="00263057" w:rsidRDefault="00263057" w:rsidP="00D42214">
            <w:pPr>
              <w:jc w:val="center"/>
            </w:pPr>
            <w:r w:rsidRPr="00D42C9C">
              <w:rPr>
                <w:b/>
                <w:sz w:val="22"/>
                <w:szCs w:val="22"/>
              </w:rPr>
              <w:t>SKILLS</w:t>
            </w:r>
          </w:p>
        </w:tc>
      </w:tr>
      <w:tr w:rsidR="00263057" w:rsidRPr="00451AE8" w:rsidTr="00650CC7">
        <w:trPr>
          <w:trHeight w:val="2834"/>
        </w:trPr>
        <w:tc>
          <w:tcPr>
            <w:tcW w:w="2070" w:type="dxa"/>
            <w:tcBorders>
              <w:top w:val="single" w:sz="4" w:space="0" w:color="auto"/>
            </w:tcBorders>
            <w:shd w:val="clear" w:color="auto" w:fill="auto"/>
          </w:tcPr>
          <w:p w:rsidR="00263057" w:rsidRPr="00D42214" w:rsidRDefault="00263057" w:rsidP="000A7F57">
            <w:pPr>
              <w:numPr>
                <w:ilvl w:val="0"/>
                <w:numId w:val="114"/>
              </w:numPr>
              <w:ind w:left="342"/>
              <w:rPr>
                <w:rFonts w:cs="Arial"/>
                <w:sz w:val="22"/>
                <w:szCs w:val="22"/>
              </w:rPr>
            </w:pPr>
            <w:r w:rsidRPr="00D42214">
              <w:rPr>
                <w:rFonts w:cs="Arial"/>
                <w:sz w:val="22"/>
                <w:szCs w:val="22"/>
              </w:rPr>
              <w:t>Render Safety Measures and First Aid Procedures</w:t>
            </w:r>
          </w:p>
        </w:tc>
        <w:tc>
          <w:tcPr>
            <w:tcW w:w="2880" w:type="dxa"/>
            <w:tcBorders>
              <w:top w:val="single" w:sz="4" w:space="0" w:color="auto"/>
            </w:tcBorders>
            <w:shd w:val="clear" w:color="auto" w:fill="auto"/>
          </w:tcPr>
          <w:p w:rsidR="00263057" w:rsidRPr="00D42214" w:rsidRDefault="00263057" w:rsidP="000A7F57">
            <w:pPr>
              <w:pStyle w:val="BodyTextIndent"/>
              <w:numPr>
                <w:ilvl w:val="1"/>
                <w:numId w:val="89"/>
              </w:numPr>
              <w:tabs>
                <w:tab w:val="left" w:pos="522"/>
              </w:tabs>
              <w:ind w:left="522" w:hanging="522"/>
              <w:rPr>
                <w:rFonts w:cs="Arial"/>
                <w:sz w:val="22"/>
                <w:szCs w:val="22"/>
              </w:rPr>
            </w:pPr>
            <w:r w:rsidRPr="00D42214">
              <w:rPr>
                <w:rFonts w:cs="Arial"/>
                <w:b/>
                <w:i/>
                <w:sz w:val="22"/>
                <w:szCs w:val="22"/>
              </w:rPr>
              <w:t>Safety measures</w:t>
            </w:r>
            <w:r w:rsidR="00187CC6">
              <w:rPr>
                <w:rFonts w:cs="Arial"/>
                <w:b/>
                <w:i/>
                <w:sz w:val="22"/>
                <w:szCs w:val="22"/>
              </w:rPr>
              <w:t xml:space="preserve"> </w:t>
            </w:r>
            <w:r w:rsidRPr="00D42214">
              <w:rPr>
                <w:rFonts w:cs="Arial"/>
                <w:sz w:val="22"/>
                <w:szCs w:val="22"/>
              </w:rPr>
              <w:t>are</w:t>
            </w:r>
            <w:r w:rsidR="00187CC6">
              <w:rPr>
                <w:rFonts w:cs="Arial"/>
                <w:sz w:val="22"/>
                <w:szCs w:val="22"/>
              </w:rPr>
              <w:t xml:space="preserve"> </w:t>
            </w:r>
            <w:r w:rsidRPr="00D42214">
              <w:rPr>
                <w:rFonts w:cs="Arial"/>
                <w:sz w:val="22"/>
                <w:szCs w:val="22"/>
              </w:rPr>
              <w:t>applied according to workplace rules and regulations</w:t>
            </w:r>
          </w:p>
          <w:p w:rsidR="00263057" w:rsidRPr="00D42214" w:rsidRDefault="00263057" w:rsidP="000A7F57">
            <w:pPr>
              <w:pStyle w:val="BodyTextIndent"/>
              <w:numPr>
                <w:ilvl w:val="1"/>
                <w:numId w:val="89"/>
              </w:numPr>
              <w:tabs>
                <w:tab w:val="left" w:pos="522"/>
              </w:tabs>
              <w:ind w:left="522" w:hanging="522"/>
              <w:rPr>
                <w:rFonts w:cs="Arial"/>
                <w:sz w:val="22"/>
                <w:szCs w:val="22"/>
              </w:rPr>
            </w:pPr>
            <w:r w:rsidRPr="00D42214">
              <w:rPr>
                <w:rFonts w:cs="Arial"/>
                <w:b/>
                <w:i/>
                <w:sz w:val="22"/>
                <w:szCs w:val="22"/>
              </w:rPr>
              <w:t>First aid procedures</w:t>
            </w:r>
            <w:r w:rsidRPr="00D42214">
              <w:rPr>
                <w:rFonts w:cs="Arial"/>
                <w:sz w:val="22"/>
                <w:szCs w:val="22"/>
              </w:rPr>
              <w:t xml:space="preserve"> are applied and coordinated with concerned personnel according to workplace standard operating procedures.</w:t>
            </w:r>
          </w:p>
        </w:tc>
        <w:tc>
          <w:tcPr>
            <w:tcW w:w="2520" w:type="dxa"/>
            <w:tcBorders>
              <w:top w:val="single" w:sz="4" w:space="0" w:color="auto"/>
            </w:tcBorders>
            <w:shd w:val="clear" w:color="auto" w:fill="auto"/>
          </w:tcPr>
          <w:p w:rsidR="00263057" w:rsidRDefault="00263057" w:rsidP="000A7F57">
            <w:pPr>
              <w:pStyle w:val="BodyTextIndent"/>
              <w:numPr>
                <w:ilvl w:val="1"/>
                <w:numId w:val="194"/>
              </w:numPr>
              <w:rPr>
                <w:rFonts w:cs="Arial"/>
                <w:sz w:val="22"/>
                <w:szCs w:val="22"/>
              </w:rPr>
            </w:pPr>
            <w:r w:rsidRPr="00D42214">
              <w:rPr>
                <w:rFonts w:cs="Arial"/>
                <w:sz w:val="22"/>
                <w:szCs w:val="22"/>
              </w:rPr>
              <w:t xml:space="preserve">Safety measures </w:t>
            </w:r>
          </w:p>
          <w:p w:rsidR="00263057" w:rsidRDefault="00FF05F2" w:rsidP="000A7F57">
            <w:pPr>
              <w:pStyle w:val="BodyTextIndent"/>
              <w:numPr>
                <w:ilvl w:val="1"/>
                <w:numId w:val="194"/>
              </w:numPr>
              <w:rPr>
                <w:rFonts w:cs="Arial"/>
                <w:sz w:val="22"/>
                <w:szCs w:val="22"/>
              </w:rPr>
            </w:pPr>
            <w:r w:rsidRPr="00FF05F2">
              <w:rPr>
                <w:rFonts w:cs="Arial"/>
                <w:sz w:val="22"/>
                <w:szCs w:val="22"/>
              </w:rPr>
              <w:t>F</w:t>
            </w:r>
            <w:r w:rsidR="00263057" w:rsidRPr="00FF05F2">
              <w:rPr>
                <w:rFonts w:cs="Arial"/>
                <w:sz w:val="22"/>
                <w:szCs w:val="22"/>
              </w:rPr>
              <w:t>irst aid procedures</w:t>
            </w:r>
          </w:p>
          <w:p w:rsidR="00263057" w:rsidRDefault="00263057" w:rsidP="000A7F57">
            <w:pPr>
              <w:pStyle w:val="BodyTextIndent"/>
              <w:numPr>
                <w:ilvl w:val="1"/>
                <w:numId w:val="194"/>
              </w:numPr>
              <w:rPr>
                <w:rFonts w:cs="Arial"/>
                <w:sz w:val="22"/>
                <w:szCs w:val="22"/>
              </w:rPr>
            </w:pPr>
            <w:r w:rsidRPr="00FF05F2">
              <w:rPr>
                <w:rFonts w:cs="Arial"/>
                <w:sz w:val="22"/>
                <w:szCs w:val="22"/>
              </w:rPr>
              <w:t>Parts and fun</w:t>
            </w:r>
            <w:r w:rsidR="00D25C35">
              <w:rPr>
                <w:rFonts w:cs="Arial"/>
                <w:sz w:val="22"/>
                <w:szCs w:val="22"/>
              </w:rPr>
              <w:t xml:space="preserve">ctions of personal protective </w:t>
            </w:r>
            <w:r w:rsidRPr="00FF05F2">
              <w:rPr>
                <w:rFonts w:cs="Arial"/>
                <w:sz w:val="22"/>
                <w:szCs w:val="22"/>
              </w:rPr>
              <w:t>equipment</w:t>
            </w:r>
          </w:p>
          <w:p w:rsidR="00263057" w:rsidRPr="00FF05F2" w:rsidRDefault="00263057" w:rsidP="000A7F57">
            <w:pPr>
              <w:pStyle w:val="BodyTextIndent"/>
              <w:numPr>
                <w:ilvl w:val="1"/>
                <w:numId w:val="194"/>
              </w:numPr>
              <w:rPr>
                <w:rFonts w:cs="Arial"/>
                <w:sz w:val="22"/>
                <w:szCs w:val="22"/>
              </w:rPr>
            </w:pPr>
            <w:r w:rsidRPr="00FF05F2">
              <w:rPr>
                <w:rFonts w:cs="Arial"/>
                <w:sz w:val="22"/>
                <w:szCs w:val="22"/>
              </w:rPr>
              <w:t>First Aid Kit</w:t>
            </w:r>
          </w:p>
        </w:tc>
        <w:tc>
          <w:tcPr>
            <w:tcW w:w="2137" w:type="dxa"/>
            <w:tcBorders>
              <w:top w:val="single" w:sz="4" w:space="0" w:color="auto"/>
            </w:tcBorders>
            <w:shd w:val="clear" w:color="auto" w:fill="auto"/>
          </w:tcPr>
          <w:p w:rsidR="00263057" w:rsidRPr="00D42214" w:rsidRDefault="00263057" w:rsidP="000A7F57">
            <w:pPr>
              <w:pStyle w:val="Heading3"/>
              <w:numPr>
                <w:ilvl w:val="1"/>
                <w:numId w:val="194"/>
              </w:numPr>
              <w:ind w:right="72"/>
              <w:rPr>
                <w:rFonts w:cs="Arial"/>
                <w:b w:val="0"/>
                <w:sz w:val="22"/>
                <w:szCs w:val="22"/>
                <w:lang w:val="en-PH"/>
              </w:rPr>
            </w:pPr>
            <w:r w:rsidRPr="00D42214">
              <w:rPr>
                <w:rFonts w:cs="Arial"/>
                <w:b w:val="0"/>
                <w:sz w:val="22"/>
                <w:szCs w:val="22"/>
                <w:lang w:val="en-PH"/>
              </w:rPr>
              <w:t>Applying safety measures</w:t>
            </w:r>
          </w:p>
          <w:p w:rsidR="00263057" w:rsidRPr="00D42214" w:rsidRDefault="00263057" w:rsidP="000A7F57">
            <w:pPr>
              <w:pStyle w:val="Heading3"/>
              <w:numPr>
                <w:ilvl w:val="1"/>
                <w:numId w:val="194"/>
              </w:numPr>
              <w:ind w:right="72"/>
              <w:rPr>
                <w:rFonts w:cs="Arial"/>
                <w:b w:val="0"/>
                <w:sz w:val="22"/>
                <w:szCs w:val="22"/>
                <w:lang w:val="en-PH"/>
              </w:rPr>
            </w:pPr>
            <w:r w:rsidRPr="00D42214">
              <w:rPr>
                <w:rFonts w:cs="Arial"/>
                <w:b w:val="0"/>
                <w:sz w:val="22"/>
                <w:szCs w:val="22"/>
                <w:lang w:val="en-PH"/>
              </w:rPr>
              <w:t>Applying first aid treatment</w:t>
            </w:r>
          </w:p>
          <w:p w:rsidR="00263057" w:rsidRPr="00D42214" w:rsidRDefault="00263057" w:rsidP="000A7F57">
            <w:pPr>
              <w:pStyle w:val="Heading3"/>
              <w:numPr>
                <w:ilvl w:val="1"/>
                <w:numId w:val="194"/>
              </w:numPr>
              <w:ind w:right="72"/>
              <w:rPr>
                <w:rFonts w:cs="Arial"/>
                <w:b w:val="0"/>
                <w:sz w:val="22"/>
                <w:szCs w:val="22"/>
                <w:lang w:val="en-PH"/>
              </w:rPr>
            </w:pPr>
            <w:r w:rsidRPr="00D42214">
              <w:rPr>
                <w:rFonts w:cs="Arial"/>
                <w:b w:val="0"/>
                <w:sz w:val="22"/>
                <w:szCs w:val="22"/>
                <w:lang w:val="en-PH"/>
              </w:rPr>
              <w:t>Practicing PPE</w:t>
            </w:r>
          </w:p>
          <w:p w:rsidR="00263057" w:rsidRPr="00D42214" w:rsidRDefault="00263057" w:rsidP="000A7F57">
            <w:pPr>
              <w:pStyle w:val="Heading3"/>
              <w:numPr>
                <w:ilvl w:val="1"/>
                <w:numId w:val="194"/>
              </w:numPr>
              <w:ind w:right="72"/>
              <w:rPr>
                <w:rFonts w:cs="Arial"/>
                <w:b w:val="0"/>
                <w:sz w:val="22"/>
                <w:szCs w:val="22"/>
                <w:lang w:val="en-PH"/>
              </w:rPr>
            </w:pPr>
            <w:r w:rsidRPr="00D42214">
              <w:rPr>
                <w:rFonts w:cs="Arial"/>
                <w:b w:val="0"/>
                <w:sz w:val="22"/>
                <w:szCs w:val="22"/>
                <w:lang w:val="en-PH"/>
              </w:rPr>
              <w:t xml:space="preserve">Coordinating with concerned personnel </w:t>
            </w:r>
          </w:p>
        </w:tc>
      </w:tr>
      <w:tr w:rsidR="00263057" w:rsidRPr="00451AE8" w:rsidTr="00650CC7">
        <w:trPr>
          <w:trHeight w:val="2273"/>
        </w:trPr>
        <w:tc>
          <w:tcPr>
            <w:tcW w:w="2070" w:type="dxa"/>
            <w:vMerge w:val="restart"/>
            <w:tcBorders>
              <w:top w:val="nil"/>
              <w:bottom w:val="single" w:sz="4" w:space="0" w:color="auto"/>
            </w:tcBorders>
            <w:shd w:val="clear" w:color="auto" w:fill="auto"/>
          </w:tcPr>
          <w:p w:rsidR="00263057" w:rsidRPr="00D42214" w:rsidRDefault="00263057" w:rsidP="000A7F57">
            <w:pPr>
              <w:numPr>
                <w:ilvl w:val="0"/>
                <w:numId w:val="114"/>
              </w:numPr>
              <w:ind w:left="342"/>
              <w:rPr>
                <w:rFonts w:cs="Arial"/>
                <w:sz w:val="22"/>
                <w:szCs w:val="22"/>
              </w:rPr>
            </w:pPr>
            <w:r w:rsidRPr="00D42214">
              <w:rPr>
                <w:rFonts w:cs="Arial"/>
                <w:sz w:val="22"/>
                <w:szCs w:val="22"/>
              </w:rPr>
              <w:t xml:space="preserve">Implement housekeeping activities </w:t>
            </w:r>
          </w:p>
        </w:tc>
        <w:tc>
          <w:tcPr>
            <w:tcW w:w="2880" w:type="dxa"/>
            <w:vMerge w:val="restart"/>
            <w:tcBorders>
              <w:top w:val="nil"/>
              <w:bottom w:val="single" w:sz="4" w:space="0" w:color="auto"/>
            </w:tcBorders>
            <w:shd w:val="clear" w:color="auto" w:fill="auto"/>
          </w:tcPr>
          <w:p w:rsidR="00263057" w:rsidRPr="00D42214" w:rsidRDefault="00263057" w:rsidP="000A7F57">
            <w:pPr>
              <w:pStyle w:val="BodyTextIndent"/>
              <w:numPr>
                <w:ilvl w:val="1"/>
                <w:numId w:val="90"/>
              </w:numPr>
              <w:tabs>
                <w:tab w:val="left" w:pos="522"/>
              </w:tabs>
              <w:ind w:left="522" w:hanging="522"/>
              <w:rPr>
                <w:rFonts w:cs="Arial"/>
                <w:sz w:val="22"/>
                <w:szCs w:val="22"/>
              </w:rPr>
            </w:pPr>
            <w:r w:rsidRPr="00D42214">
              <w:rPr>
                <w:rFonts w:cs="Arial"/>
                <w:sz w:val="22"/>
                <w:szCs w:val="22"/>
              </w:rPr>
              <w:t xml:space="preserve">Work area and surroundings are cleaned in accordance with workplace health and safety regulations </w:t>
            </w:r>
          </w:p>
          <w:p w:rsidR="00263057" w:rsidRPr="00D42214" w:rsidRDefault="00263057" w:rsidP="000A7F57">
            <w:pPr>
              <w:pStyle w:val="BodyTextIndent"/>
              <w:numPr>
                <w:ilvl w:val="1"/>
                <w:numId w:val="90"/>
              </w:numPr>
              <w:ind w:left="522" w:hanging="522"/>
              <w:rPr>
                <w:rFonts w:cs="Arial"/>
                <w:sz w:val="22"/>
                <w:szCs w:val="22"/>
              </w:rPr>
            </w:pPr>
            <w:r w:rsidRPr="00D42214">
              <w:rPr>
                <w:rFonts w:cs="Arial"/>
                <w:sz w:val="22"/>
                <w:szCs w:val="22"/>
              </w:rPr>
              <w:t>Waste is disposed according to organization’s waste disposal system</w:t>
            </w:r>
          </w:p>
          <w:p w:rsidR="00263057" w:rsidRPr="00AE5E0A" w:rsidRDefault="00263057" w:rsidP="00AE5E0A">
            <w:pPr>
              <w:pStyle w:val="BodyTextIndent"/>
              <w:numPr>
                <w:ilvl w:val="1"/>
                <w:numId w:val="90"/>
              </w:numPr>
              <w:tabs>
                <w:tab w:val="left" w:pos="522"/>
              </w:tabs>
              <w:ind w:left="522" w:hanging="522"/>
              <w:rPr>
                <w:rFonts w:cs="Arial"/>
                <w:sz w:val="22"/>
                <w:szCs w:val="22"/>
              </w:rPr>
            </w:pPr>
            <w:r w:rsidRPr="00D42214">
              <w:rPr>
                <w:rFonts w:cs="Arial"/>
                <w:b/>
                <w:i/>
                <w:sz w:val="22"/>
                <w:szCs w:val="22"/>
              </w:rPr>
              <w:t>Hazards</w:t>
            </w:r>
            <w:r w:rsidRPr="00D42214">
              <w:rPr>
                <w:rFonts w:cs="Arial"/>
                <w:sz w:val="22"/>
                <w:szCs w:val="22"/>
              </w:rPr>
              <w:t xml:space="preserve"> in the work area are recognized and reported to designated personnel according to workplace procedures</w:t>
            </w:r>
          </w:p>
        </w:tc>
        <w:tc>
          <w:tcPr>
            <w:tcW w:w="2520" w:type="dxa"/>
            <w:tcBorders>
              <w:top w:val="nil"/>
              <w:bottom w:val="nil"/>
            </w:tcBorders>
            <w:shd w:val="clear" w:color="auto" w:fill="auto"/>
          </w:tcPr>
          <w:p w:rsidR="00263057" w:rsidRPr="00FF05F2" w:rsidRDefault="00263057" w:rsidP="000A7F57">
            <w:pPr>
              <w:pStyle w:val="ListParagraph"/>
              <w:numPr>
                <w:ilvl w:val="1"/>
                <w:numId w:val="194"/>
              </w:numPr>
              <w:rPr>
                <w:rFonts w:cs="Arial"/>
                <w:sz w:val="22"/>
                <w:szCs w:val="22"/>
              </w:rPr>
            </w:pPr>
            <w:r w:rsidRPr="00FF05F2">
              <w:rPr>
                <w:rFonts w:cs="Arial"/>
                <w:sz w:val="22"/>
                <w:szCs w:val="22"/>
              </w:rPr>
              <w:t>Hazards in work area</w:t>
            </w:r>
          </w:p>
          <w:p w:rsidR="00263057" w:rsidRPr="00D42214" w:rsidRDefault="00263057" w:rsidP="000A7F57">
            <w:pPr>
              <w:pStyle w:val="ListParagraph"/>
              <w:numPr>
                <w:ilvl w:val="1"/>
                <w:numId w:val="194"/>
              </w:numPr>
              <w:rPr>
                <w:rFonts w:cs="Arial"/>
                <w:sz w:val="22"/>
                <w:szCs w:val="22"/>
              </w:rPr>
            </w:pPr>
            <w:r w:rsidRPr="00D42214">
              <w:rPr>
                <w:rFonts w:cs="Arial"/>
                <w:sz w:val="22"/>
                <w:szCs w:val="22"/>
              </w:rPr>
              <w:t xml:space="preserve">Waste disposal </w:t>
            </w:r>
          </w:p>
          <w:p w:rsidR="00263057" w:rsidRDefault="00263057" w:rsidP="000A7F57">
            <w:pPr>
              <w:pStyle w:val="ListParagraph"/>
              <w:numPr>
                <w:ilvl w:val="1"/>
                <w:numId w:val="194"/>
              </w:numPr>
              <w:rPr>
                <w:rFonts w:cs="Arial"/>
                <w:sz w:val="22"/>
                <w:szCs w:val="22"/>
              </w:rPr>
            </w:pPr>
            <w:r w:rsidRPr="00D42214">
              <w:rPr>
                <w:rFonts w:cs="Arial"/>
                <w:sz w:val="22"/>
                <w:szCs w:val="22"/>
              </w:rPr>
              <w:t>Housekeeping / 7’s</w:t>
            </w:r>
          </w:p>
          <w:p w:rsidR="00263057" w:rsidRPr="00FF05F2" w:rsidRDefault="00263057" w:rsidP="000A7F57">
            <w:pPr>
              <w:pStyle w:val="ListParagraph"/>
              <w:numPr>
                <w:ilvl w:val="1"/>
                <w:numId w:val="194"/>
              </w:numPr>
              <w:rPr>
                <w:rFonts w:cs="Arial"/>
                <w:sz w:val="22"/>
                <w:szCs w:val="22"/>
              </w:rPr>
            </w:pPr>
            <w:r w:rsidRPr="00FF05F2">
              <w:rPr>
                <w:rFonts w:cs="Arial"/>
                <w:sz w:val="22"/>
                <w:szCs w:val="22"/>
              </w:rPr>
              <w:t>Proper waste disposal</w:t>
            </w:r>
          </w:p>
        </w:tc>
        <w:tc>
          <w:tcPr>
            <w:tcW w:w="2137" w:type="dxa"/>
            <w:vMerge w:val="restart"/>
            <w:tcBorders>
              <w:top w:val="nil"/>
              <w:bottom w:val="single" w:sz="4" w:space="0" w:color="auto"/>
            </w:tcBorders>
            <w:shd w:val="clear" w:color="auto" w:fill="auto"/>
          </w:tcPr>
          <w:p w:rsidR="00263057" w:rsidRPr="00D42214" w:rsidRDefault="00263057" w:rsidP="000A7F57">
            <w:pPr>
              <w:pStyle w:val="Heading3"/>
              <w:numPr>
                <w:ilvl w:val="1"/>
                <w:numId w:val="194"/>
              </w:numPr>
              <w:ind w:right="72"/>
              <w:rPr>
                <w:rFonts w:cs="Arial"/>
                <w:b w:val="0"/>
                <w:sz w:val="22"/>
                <w:szCs w:val="22"/>
                <w:lang w:val="en-PH"/>
              </w:rPr>
            </w:pPr>
            <w:r w:rsidRPr="00D42214">
              <w:rPr>
                <w:rFonts w:cs="Arial"/>
                <w:b w:val="0"/>
                <w:sz w:val="22"/>
                <w:szCs w:val="22"/>
                <w:lang w:val="en-PH"/>
              </w:rPr>
              <w:t>Implementing housekeeping activities</w:t>
            </w:r>
          </w:p>
          <w:p w:rsidR="00263057" w:rsidRPr="00D42214" w:rsidRDefault="00263057" w:rsidP="000A7F57">
            <w:pPr>
              <w:pStyle w:val="Heading3"/>
              <w:numPr>
                <w:ilvl w:val="1"/>
                <w:numId w:val="194"/>
              </w:numPr>
              <w:ind w:right="72"/>
              <w:rPr>
                <w:rFonts w:cs="Arial"/>
                <w:b w:val="0"/>
                <w:sz w:val="22"/>
                <w:szCs w:val="22"/>
                <w:lang w:val="en-PH"/>
              </w:rPr>
            </w:pPr>
            <w:r w:rsidRPr="00D42214">
              <w:rPr>
                <w:rFonts w:cs="Arial"/>
                <w:b w:val="0"/>
                <w:sz w:val="22"/>
                <w:szCs w:val="22"/>
                <w:lang w:val="en-PH"/>
              </w:rPr>
              <w:t>Practicing proper waste disposal</w:t>
            </w:r>
          </w:p>
          <w:p w:rsidR="00263057" w:rsidRPr="00D42214" w:rsidRDefault="00263057" w:rsidP="000A7F57">
            <w:pPr>
              <w:pStyle w:val="Heading3"/>
              <w:numPr>
                <w:ilvl w:val="1"/>
                <w:numId w:val="194"/>
              </w:numPr>
              <w:ind w:right="72"/>
              <w:rPr>
                <w:rFonts w:cs="Arial"/>
                <w:b w:val="0"/>
                <w:sz w:val="22"/>
                <w:szCs w:val="22"/>
                <w:lang w:val="en-PH"/>
              </w:rPr>
            </w:pPr>
            <w:r w:rsidRPr="00D42214">
              <w:rPr>
                <w:rFonts w:cs="Arial"/>
                <w:b w:val="0"/>
                <w:sz w:val="22"/>
                <w:szCs w:val="22"/>
                <w:lang w:val="en-PH"/>
              </w:rPr>
              <w:t>Coordination skills</w:t>
            </w:r>
          </w:p>
        </w:tc>
      </w:tr>
      <w:tr w:rsidR="00263057" w:rsidRPr="00451AE8" w:rsidTr="00650CC7">
        <w:trPr>
          <w:trHeight w:val="2024"/>
        </w:trPr>
        <w:tc>
          <w:tcPr>
            <w:tcW w:w="2070" w:type="dxa"/>
            <w:vMerge/>
            <w:shd w:val="clear" w:color="auto" w:fill="auto"/>
          </w:tcPr>
          <w:p w:rsidR="00263057" w:rsidRPr="00451AE8" w:rsidRDefault="00263057" w:rsidP="00922C85">
            <w:pPr>
              <w:tabs>
                <w:tab w:val="left" w:pos="1200"/>
              </w:tabs>
              <w:ind w:left="360" w:hanging="360"/>
              <w:rPr>
                <w:rFonts w:cs="Arial"/>
              </w:rPr>
            </w:pPr>
          </w:p>
        </w:tc>
        <w:tc>
          <w:tcPr>
            <w:tcW w:w="2880" w:type="dxa"/>
            <w:vMerge/>
            <w:shd w:val="clear" w:color="auto" w:fill="auto"/>
          </w:tcPr>
          <w:p w:rsidR="00263057" w:rsidRPr="00317D0A" w:rsidRDefault="00263057" w:rsidP="00922C85">
            <w:pPr>
              <w:pStyle w:val="BodyTextIndent"/>
              <w:tabs>
                <w:tab w:val="left" w:pos="572"/>
              </w:tabs>
              <w:ind w:left="612" w:firstLine="0"/>
              <w:rPr>
                <w:rFonts w:cs="Arial"/>
              </w:rPr>
            </w:pPr>
          </w:p>
        </w:tc>
        <w:tc>
          <w:tcPr>
            <w:tcW w:w="2520" w:type="dxa"/>
            <w:tcBorders>
              <w:top w:val="nil"/>
            </w:tcBorders>
            <w:shd w:val="clear" w:color="auto" w:fill="auto"/>
          </w:tcPr>
          <w:p w:rsidR="00263057" w:rsidRPr="00451AE8" w:rsidRDefault="00263057" w:rsidP="00922C85">
            <w:pPr>
              <w:pStyle w:val="Heading3"/>
              <w:tabs>
                <w:tab w:val="left" w:pos="0"/>
                <w:tab w:val="left" w:pos="442"/>
              </w:tabs>
              <w:ind w:left="432" w:right="72"/>
              <w:rPr>
                <w:rFonts w:cs="Arial"/>
                <w:b w:val="0"/>
                <w:sz w:val="24"/>
                <w:szCs w:val="24"/>
              </w:rPr>
            </w:pPr>
          </w:p>
        </w:tc>
        <w:tc>
          <w:tcPr>
            <w:tcW w:w="2137" w:type="dxa"/>
            <w:vMerge/>
            <w:shd w:val="clear" w:color="auto" w:fill="auto"/>
          </w:tcPr>
          <w:p w:rsidR="00263057" w:rsidRPr="00451AE8" w:rsidRDefault="00263057" w:rsidP="000A7F57">
            <w:pPr>
              <w:numPr>
                <w:ilvl w:val="2"/>
                <w:numId w:val="114"/>
              </w:numPr>
              <w:tabs>
                <w:tab w:val="left" w:pos="432"/>
              </w:tabs>
              <w:ind w:left="432" w:hanging="432"/>
              <w:rPr>
                <w:rFonts w:cs="Arial"/>
              </w:rPr>
            </w:pPr>
          </w:p>
        </w:tc>
      </w:tr>
    </w:tbl>
    <w:p w:rsidR="00474658" w:rsidRPr="00474658" w:rsidRDefault="00922C85" w:rsidP="0096743D">
      <w:pPr>
        <w:pStyle w:val="Heading6"/>
        <w:ind w:hanging="90"/>
        <w:rPr>
          <w:rFonts w:ascii="Arial" w:hAnsi="Arial" w:cs="Arial"/>
          <w:szCs w:val="24"/>
        </w:rPr>
      </w:pPr>
      <w:r w:rsidRPr="00451AE8">
        <w:rPr>
          <w:rFonts w:ascii="Arial" w:hAnsi="Arial" w:cs="Arial"/>
        </w:rPr>
        <w:br w:type="page"/>
      </w:r>
      <w:r w:rsidR="00650CC7">
        <w:rPr>
          <w:rFonts w:ascii="Arial" w:hAnsi="Arial" w:cs="Arial"/>
        </w:rPr>
        <w:lastRenderedPageBreak/>
        <w:t xml:space="preserve"> </w:t>
      </w:r>
      <w:r w:rsidR="00474658" w:rsidRPr="00474658">
        <w:rPr>
          <w:rFonts w:ascii="Arial" w:hAnsi="Arial" w:cs="Arial"/>
          <w:szCs w:val="24"/>
        </w:rPr>
        <w:t>RANGE OF VARIABLES</w:t>
      </w:r>
    </w:p>
    <w:p w:rsidR="00922C85" w:rsidRDefault="00922C85" w:rsidP="00922C85">
      <w:pPr>
        <w:rPr>
          <w:rFonts w:cs="Arial"/>
          <w:szCs w:val="24"/>
        </w:rPr>
      </w:pPr>
    </w:p>
    <w:p w:rsidR="00650CC7" w:rsidRPr="00187CC6" w:rsidRDefault="00650CC7" w:rsidP="00922C85">
      <w:pPr>
        <w:rPr>
          <w:rFonts w:cs="Arial"/>
          <w:szCs w:val="24"/>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57"/>
      </w:tblGrid>
      <w:tr w:rsidR="00922C85" w:rsidRPr="00187CC6" w:rsidTr="00650CC7">
        <w:trPr>
          <w:trHeight w:val="422"/>
        </w:trPr>
        <w:tc>
          <w:tcPr>
            <w:tcW w:w="3240" w:type="dxa"/>
            <w:tcBorders>
              <w:bottom w:val="single" w:sz="4" w:space="0" w:color="auto"/>
            </w:tcBorders>
            <w:shd w:val="clear" w:color="auto" w:fill="auto"/>
            <w:vAlign w:val="center"/>
          </w:tcPr>
          <w:p w:rsidR="00922C85" w:rsidRPr="00187CC6" w:rsidRDefault="00474658" w:rsidP="00922C85">
            <w:pPr>
              <w:spacing w:before="60" w:after="60"/>
              <w:jc w:val="center"/>
              <w:rPr>
                <w:rFonts w:cs="Arial"/>
                <w:b/>
                <w:szCs w:val="24"/>
              </w:rPr>
            </w:pPr>
            <w:r w:rsidRPr="00474658">
              <w:rPr>
                <w:rFonts w:cs="Arial"/>
                <w:b/>
                <w:szCs w:val="24"/>
              </w:rPr>
              <w:t>VARIABLE</w:t>
            </w:r>
          </w:p>
        </w:tc>
        <w:tc>
          <w:tcPr>
            <w:tcW w:w="6457" w:type="dxa"/>
            <w:tcBorders>
              <w:bottom w:val="single" w:sz="4" w:space="0" w:color="auto"/>
            </w:tcBorders>
            <w:shd w:val="clear" w:color="auto" w:fill="auto"/>
            <w:vAlign w:val="center"/>
          </w:tcPr>
          <w:p w:rsidR="00922C85" w:rsidRPr="00187CC6" w:rsidRDefault="00474658" w:rsidP="00922C85">
            <w:pPr>
              <w:spacing w:before="60" w:after="60"/>
              <w:jc w:val="center"/>
              <w:rPr>
                <w:rFonts w:cs="Arial"/>
                <w:b/>
                <w:szCs w:val="24"/>
              </w:rPr>
            </w:pPr>
            <w:r w:rsidRPr="00474658">
              <w:rPr>
                <w:rFonts w:cs="Arial"/>
                <w:b/>
                <w:szCs w:val="24"/>
              </w:rPr>
              <w:t>RANGE</w:t>
            </w:r>
          </w:p>
        </w:tc>
      </w:tr>
      <w:tr w:rsidR="00922C85" w:rsidRPr="00187CC6" w:rsidTr="00650CC7">
        <w:tc>
          <w:tcPr>
            <w:tcW w:w="3240" w:type="dxa"/>
          </w:tcPr>
          <w:p w:rsidR="00922C85" w:rsidRPr="00187CC6" w:rsidRDefault="00474658" w:rsidP="000A7F57">
            <w:pPr>
              <w:numPr>
                <w:ilvl w:val="0"/>
                <w:numId w:val="111"/>
              </w:numPr>
              <w:rPr>
                <w:rFonts w:cs="Arial"/>
                <w:szCs w:val="24"/>
              </w:rPr>
            </w:pPr>
            <w:r w:rsidRPr="00474658">
              <w:rPr>
                <w:rFonts w:cs="Arial"/>
                <w:szCs w:val="24"/>
              </w:rPr>
              <w:t>Manufacturer’s Specifications</w:t>
            </w:r>
          </w:p>
        </w:tc>
        <w:tc>
          <w:tcPr>
            <w:tcW w:w="6457" w:type="dxa"/>
          </w:tcPr>
          <w:p w:rsidR="00922C85" w:rsidRPr="00650CC7" w:rsidRDefault="00474658" w:rsidP="00922C85">
            <w:pPr>
              <w:tabs>
                <w:tab w:val="left" w:pos="1200"/>
              </w:tabs>
              <w:rPr>
                <w:rFonts w:cs="Arial"/>
                <w:b/>
                <w:szCs w:val="24"/>
              </w:rPr>
            </w:pPr>
            <w:r w:rsidRPr="00650CC7">
              <w:rPr>
                <w:rFonts w:cs="Arial"/>
                <w:b/>
                <w:szCs w:val="24"/>
              </w:rPr>
              <w:t>May include:</w:t>
            </w:r>
          </w:p>
          <w:p w:rsidR="00922C85" w:rsidRPr="00187CC6" w:rsidRDefault="00474658" w:rsidP="000A7F57">
            <w:pPr>
              <w:numPr>
                <w:ilvl w:val="1"/>
                <w:numId w:val="112"/>
              </w:numPr>
              <w:tabs>
                <w:tab w:val="left" w:pos="522"/>
              </w:tabs>
              <w:ind w:left="522" w:hanging="522"/>
              <w:rPr>
                <w:rFonts w:cs="Arial"/>
                <w:szCs w:val="24"/>
              </w:rPr>
            </w:pPr>
            <w:r w:rsidRPr="00474658">
              <w:rPr>
                <w:rFonts w:cs="Arial"/>
                <w:szCs w:val="24"/>
              </w:rPr>
              <w:t>Handling</w:t>
            </w:r>
          </w:p>
          <w:p w:rsidR="00922C85" w:rsidRPr="00187CC6" w:rsidRDefault="00474658" w:rsidP="000A7F57">
            <w:pPr>
              <w:numPr>
                <w:ilvl w:val="1"/>
                <w:numId w:val="112"/>
              </w:numPr>
              <w:tabs>
                <w:tab w:val="left" w:pos="522"/>
              </w:tabs>
              <w:ind w:left="522" w:hanging="522"/>
              <w:rPr>
                <w:rFonts w:cs="Arial"/>
                <w:szCs w:val="24"/>
              </w:rPr>
            </w:pPr>
            <w:r w:rsidRPr="00474658">
              <w:rPr>
                <w:rFonts w:cs="Arial"/>
                <w:szCs w:val="24"/>
              </w:rPr>
              <w:t>Operating</w:t>
            </w:r>
          </w:p>
          <w:p w:rsidR="00922C85" w:rsidRPr="00187CC6" w:rsidRDefault="00474658" w:rsidP="000A7F57">
            <w:pPr>
              <w:numPr>
                <w:ilvl w:val="1"/>
                <w:numId w:val="112"/>
              </w:numPr>
              <w:tabs>
                <w:tab w:val="left" w:pos="522"/>
              </w:tabs>
              <w:ind w:left="522" w:hanging="522"/>
              <w:rPr>
                <w:rFonts w:cs="Arial"/>
                <w:szCs w:val="24"/>
              </w:rPr>
            </w:pPr>
            <w:r w:rsidRPr="00474658">
              <w:rPr>
                <w:rFonts w:cs="Arial"/>
                <w:szCs w:val="24"/>
              </w:rPr>
              <w:t>Discharge Label</w:t>
            </w:r>
          </w:p>
          <w:p w:rsidR="00922C85" w:rsidRPr="00187CC6" w:rsidRDefault="00474658" w:rsidP="000A7F57">
            <w:pPr>
              <w:numPr>
                <w:ilvl w:val="1"/>
                <w:numId w:val="112"/>
              </w:numPr>
              <w:tabs>
                <w:tab w:val="left" w:pos="522"/>
              </w:tabs>
              <w:ind w:left="522" w:hanging="522"/>
              <w:rPr>
                <w:rFonts w:cs="Arial"/>
                <w:szCs w:val="24"/>
              </w:rPr>
            </w:pPr>
            <w:r w:rsidRPr="00474658">
              <w:rPr>
                <w:rFonts w:cs="Arial"/>
                <w:szCs w:val="24"/>
              </w:rPr>
              <w:t>Reporting</w:t>
            </w:r>
          </w:p>
          <w:p w:rsidR="00922C85" w:rsidRPr="00187CC6" w:rsidRDefault="00474658" w:rsidP="000A7F57">
            <w:pPr>
              <w:numPr>
                <w:ilvl w:val="1"/>
                <w:numId w:val="112"/>
              </w:numPr>
              <w:tabs>
                <w:tab w:val="left" w:pos="522"/>
              </w:tabs>
              <w:ind w:left="522" w:hanging="522"/>
              <w:rPr>
                <w:rFonts w:cs="Arial"/>
                <w:szCs w:val="24"/>
              </w:rPr>
            </w:pPr>
            <w:r w:rsidRPr="00474658">
              <w:rPr>
                <w:rFonts w:cs="Arial"/>
                <w:szCs w:val="24"/>
              </w:rPr>
              <w:t>Testing</w:t>
            </w:r>
          </w:p>
          <w:p w:rsidR="00922C85" w:rsidRPr="00187CC6" w:rsidRDefault="00474658" w:rsidP="000A7F57">
            <w:pPr>
              <w:numPr>
                <w:ilvl w:val="1"/>
                <w:numId w:val="112"/>
              </w:numPr>
              <w:tabs>
                <w:tab w:val="left" w:pos="522"/>
              </w:tabs>
              <w:ind w:left="522" w:hanging="522"/>
              <w:rPr>
                <w:rFonts w:cs="Arial"/>
                <w:szCs w:val="24"/>
              </w:rPr>
            </w:pPr>
            <w:r w:rsidRPr="00474658">
              <w:rPr>
                <w:rFonts w:cs="Arial"/>
                <w:szCs w:val="24"/>
              </w:rPr>
              <w:t>Positioning</w:t>
            </w:r>
          </w:p>
          <w:p w:rsidR="00FD47B4" w:rsidRPr="00780A91" w:rsidRDefault="00474658" w:rsidP="000A7F57">
            <w:pPr>
              <w:numPr>
                <w:ilvl w:val="1"/>
                <w:numId w:val="112"/>
              </w:numPr>
              <w:tabs>
                <w:tab w:val="left" w:pos="522"/>
              </w:tabs>
              <w:ind w:left="522" w:hanging="522"/>
              <w:rPr>
                <w:rFonts w:cs="Arial"/>
                <w:szCs w:val="24"/>
              </w:rPr>
            </w:pPr>
            <w:r w:rsidRPr="00474658">
              <w:rPr>
                <w:rFonts w:cs="Arial"/>
                <w:szCs w:val="24"/>
              </w:rPr>
              <w:t>Refilling</w:t>
            </w:r>
          </w:p>
        </w:tc>
      </w:tr>
      <w:tr w:rsidR="00922C85" w:rsidRPr="00187CC6" w:rsidTr="00650CC7">
        <w:tc>
          <w:tcPr>
            <w:tcW w:w="3240" w:type="dxa"/>
          </w:tcPr>
          <w:p w:rsidR="00922C85" w:rsidRPr="00187CC6" w:rsidRDefault="00650CC7" w:rsidP="000A7F57">
            <w:pPr>
              <w:numPr>
                <w:ilvl w:val="0"/>
                <w:numId w:val="111"/>
              </w:numPr>
              <w:rPr>
                <w:rFonts w:cs="Arial"/>
                <w:szCs w:val="24"/>
              </w:rPr>
            </w:pPr>
            <w:r w:rsidRPr="00474658">
              <w:rPr>
                <w:rFonts w:cs="Arial"/>
                <w:szCs w:val="24"/>
              </w:rPr>
              <w:t>Personal Protective</w:t>
            </w:r>
            <w:r w:rsidR="00474658" w:rsidRPr="00474658">
              <w:rPr>
                <w:rFonts w:cs="Arial"/>
                <w:szCs w:val="24"/>
              </w:rPr>
              <w:t xml:space="preserve"> Equipment</w:t>
            </w:r>
          </w:p>
        </w:tc>
        <w:tc>
          <w:tcPr>
            <w:tcW w:w="6457" w:type="dxa"/>
          </w:tcPr>
          <w:p w:rsidR="00922C85" w:rsidRPr="00650CC7" w:rsidRDefault="00474658" w:rsidP="00922C85">
            <w:pPr>
              <w:tabs>
                <w:tab w:val="left" w:pos="1200"/>
              </w:tabs>
              <w:rPr>
                <w:rFonts w:cs="Arial"/>
                <w:b/>
                <w:szCs w:val="24"/>
              </w:rPr>
            </w:pPr>
            <w:r w:rsidRPr="00650CC7">
              <w:rPr>
                <w:rFonts w:cs="Arial"/>
                <w:b/>
                <w:szCs w:val="24"/>
              </w:rPr>
              <w:t>May include:</w:t>
            </w:r>
          </w:p>
          <w:p w:rsidR="00922C85" w:rsidRPr="00187CC6" w:rsidRDefault="00474658" w:rsidP="000A7F57">
            <w:pPr>
              <w:numPr>
                <w:ilvl w:val="1"/>
                <w:numId w:val="91"/>
              </w:numPr>
              <w:tabs>
                <w:tab w:val="clear" w:pos="360"/>
                <w:tab w:val="num" w:pos="522"/>
                <w:tab w:val="left" w:pos="1200"/>
              </w:tabs>
              <w:ind w:left="522" w:hanging="522"/>
              <w:rPr>
                <w:rFonts w:cs="Arial"/>
                <w:szCs w:val="24"/>
              </w:rPr>
            </w:pPr>
            <w:r w:rsidRPr="00474658">
              <w:rPr>
                <w:rFonts w:cs="Arial"/>
                <w:szCs w:val="24"/>
              </w:rPr>
              <w:t>Apron/laboratory gown</w:t>
            </w:r>
          </w:p>
          <w:p w:rsidR="00922C85" w:rsidRPr="00187CC6" w:rsidRDefault="00474658" w:rsidP="000A7F57">
            <w:pPr>
              <w:numPr>
                <w:ilvl w:val="1"/>
                <w:numId w:val="91"/>
              </w:numPr>
              <w:tabs>
                <w:tab w:val="clear" w:pos="360"/>
                <w:tab w:val="num" w:pos="522"/>
                <w:tab w:val="left" w:pos="1200"/>
              </w:tabs>
              <w:ind w:left="522" w:hanging="522"/>
              <w:rPr>
                <w:rFonts w:cs="Arial"/>
                <w:szCs w:val="24"/>
              </w:rPr>
            </w:pPr>
            <w:r w:rsidRPr="00474658">
              <w:rPr>
                <w:rFonts w:cs="Arial"/>
                <w:szCs w:val="24"/>
              </w:rPr>
              <w:t>Mouth masks</w:t>
            </w:r>
          </w:p>
          <w:p w:rsidR="00922C85" w:rsidRPr="00187CC6" w:rsidRDefault="00474658" w:rsidP="000A7F57">
            <w:pPr>
              <w:numPr>
                <w:ilvl w:val="1"/>
                <w:numId w:val="91"/>
              </w:numPr>
              <w:tabs>
                <w:tab w:val="clear" w:pos="360"/>
                <w:tab w:val="num" w:pos="522"/>
                <w:tab w:val="left" w:pos="1200"/>
              </w:tabs>
              <w:ind w:left="522" w:hanging="522"/>
              <w:rPr>
                <w:rFonts w:cs="Arial"/>
                <w:szCs w:val="24"/>
              </w:rPr>
            </w:pPr>
            <w:r w:rsidRPr="00474658">
              <w:rPr>
                <w:rFonts w:cs="Arial"/>
                <w:szCs w:val="24"/>
              </w:rPr>
              <w:t>Gloves</w:t>
            </w:r>
          </w:p>
          <w:p w:rsidR="00922C85" w:rsidRPr="00187CC6" w:rsidRDefault="00474658" w:rsidP="000A7F57">
            <w:pPr>
              <w:numPr>
                <w:ilvl w:val="1"/>
                <w:numId w:val="91"/>
              </w:numPr>
              <w:tabs>
                <w:tab w:val="clear" w:pos="360"/>
                <w:tab w:val="num" w:pos="522"/>
                <w:tab w:val="left" w:pos="1200"/>
              </w:tabs>
              <w:ind w:left="522" w:hanging="522"/>
              <w:rPr>
                <w:rFonts w:cs="Arial"/>
                <w:szCs w:val="24"/>
              </w:rPr>
            </w:pPr>
            <w:r w:rsidRPr="00474658">
              <w:rPr>
                <w:rFonts w:cs="Arial"/>
                <w:szCs w:val="24"/>
              </w:rPr>
              <w:t>Rubber boots/safety shoes</w:t>
            </w:r>
          </w:p>
          <w:p w:rsidR="00FD47B4" w:rsidRPr="00780A91" w:rsidRDefault="00474658" w:rsidP="000A7F57">
            <w:pPr>
              <w:numPr>
                <w:ilvl w:val="1"/>
                <w:numId w:val="91"/>
              </w:numPr>
              <w:tabs>
                <w:tab w:val="clear" w:pos="360"/>
                <w:tab w:val="num" w:pos="522"/>
                <w:tab w:val="left" w:pos="1200"/>
              </w:tabs>
              <w:ind w:left="522" w:hanging="522"/>
              <w:rPr>
                <w:rFonts w:cs="Arial"/>
                <w:szCs w:val="24"/>
              </w:rPr>
            </w:pPr>
            <w:r w:rsidRPr="00474658">
              <w:rPr>
                <w:rFonts w:cs="Arial"/>
                <w:szCs w:val="24"/>
              </w:rPr>
              <w:t>Head gears such as caps, hair nets, earl plug</w:t>
            </w:r>
          </w:p>
        </w:tc>
      </w:tr>
      <w:tr w:rsidR="00922C85" w:rsidRPr="00187CC6" w:rsidTr="00650CC7">
        <w:tc>
          <w:tcPr>
            <w:tcW w:w="3240" w:type="dxa"/>
          </w:tcPr>
          <w:p w:rsidR="00922C85" w:rsidRPr="00187CC6" w:rsidRDefault="00474658" w:rsidP="000A7F57">
            <w:pPr>
              <w:numPr>
                <w:ilvl w:val="0"/>
                <w:numId w:val="111"/>
              </w:numPr>
              <w:rPr>
                <w:rFonts w:cs="Arial"/>
                <w:szCs w:val="24"/>
              </w:rPr>
            </w:pPr>
            <w:r w:rsidRPr="00474658">
              <w:rPr>
                <w:rFonts w:cs="Arial"/>
                <w:szCs w:val="24"/>
              </w:rPr>
              <w:t>Workplace Health and Safety Requirements</w:t>
            </w:r>
          </w:p>
        </w:tc>
        <w:tc>
          <w:tcPr>
            <w:tcW w:w="6457" w:type="dxa"/>
          </w:tcPr>
          <w:p w:rsidR="00922C85" w:rsidRPr="00650CC7" w:rsidRDefault="00474658" w:rsidP="00922C85">
            <w:pPr>
              <w:tabs>
                <w:tab w:val="left" w:pos="1200"/>
              </w:tabs>
              <w:rPr>
                <w:rFonts w:cs="Arial"/>
                <w:b/>
                <w:szCs w:val="24"/>
              </w:rPr>
            </w:pPr>
            <w:r w:rsidRPr="00650CC7">
              <w:rPr>
                <w:rFonts w:cs="Arial"/>
                <w:b/>
                <w:szCs w:val="24"/>
              </w:rPr>
              <w:t>May include:</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Health/Medical Certificate</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DOLE requirements</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BFAD requirements</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Personal Hygiene and good grooming</w:t>
            </w:r>
          </w:p>
          <w:p w:rsidR="00FD47B4" w:rsidRPr="00780A91" w:rsidRDefault="00474658" w:rsidP="000A7F57">
            <w:pPr>
              <w:pStyle w:val="ListParagraph"/>
              <w:numPr>
                <w:ilvl w:val="1"/>
                <w:numId w:val="111"/>
              </w:numPr>
              <w:tabs>
                <w:tab w:val="left" w:pos="1200"/>
              </w:tabs>
              <w:rPr>
                <w:rFonts w:cs="Arial"/>
                <w:szCs w:val="24"/>
              </w:rPr>
            </w:pPr>
            <w:r w:rsidRPr="00474658">
              <w:rPr>
                <w:rFonts w:cs="Arial"/>
                <w:szCs w:val="24"/>
              </w:rPr>
              <w:t>Plant Sanitation and waste management</w:t>
            </w:r>
          </w:p>
        </w:tc>
      </w:tr>
      <w:tr w:rsidR="00922C85" w:rsidRPr="00187CC6" w:rsidTr="00650CC7">
        <w:tc>
          <w:tcPr>
            <w:tcW w:w="3240" w:type="dxa"/>
          </w:tcPr>
          <w:p w:rsidR="00922C85" w:rsidRPr="00187CC6" w:rsidRDefault="00650CC7" w:rsidP="000A7F57">
            <w:pPr>
              <w:numPr>
                <w:ilvl w:val="0"/>
                <w:numId w:val="111"/>
              </w:numPr>
              <w:rPr>
                <w:rFonts w:cs="Arial"/>
                <w:szCs w:val="24"/>
              </w:rPr>
            </w:pPr>
            <w:r w:rsidRPr="00474658">
              <w:rPr>
                <w:rFonts w:cs="Arial"/>
                <w:szCs w:val="24"/>
              </w:rPr>
              <w:t>Safety Measures</w:t>
            </w:r>
          </w:p>
        </w:tc>
        <w:tc>
          <w:tcPr>
            <w:tcW w:w="6457" w:type="dxa"/>
          </w:tcPr>
          <w:p w:rsidR="00922C85" w:rsidRPr="00650CC7" w:rsidRDefault="00474658" w:rsidP="00922C85">
            <w:pPr>
              <w:tabs>
                <w:tab w:val="left" w:pos="1200"/>
              </w:tabs>
              <w:rPr>
                <w:rFonts w:cs="Arial"/>
                <w:b/>
                <w:szCs w:val="24"/>
              </w:rPr>
            </w:pPr>
            <w:r w:rsidRPr="00650CC7">
              <w:rPr>
                <w:rFonts w:cs="Arial"/>
                <w:b/>
                <w:szCs w:val="24"/>
              </w:rPr>
              <w:t>May include:</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 xml:space="preserve">Labeling </w:t>
            </w:r>
            <w:r w:rsidR="00650CC7" w:rsidRPr="00474658">
              <w:rPr>
                <w:rFonts w:cs="Arial"/>
                <w:szCs w:val="24"/>
              </w:rPr>
              <w:t>of chemicals</w:t>
            </w:r>
            <w:r w:rsidRPr="00474658">
              <w:rPr>
                <w:rFonts w:cs="Arial"/>
                <w:szCs w:val="24"/>
              </w:rPr>
              <w:t xml:space="preserve"> and other sanitizing agents</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Installation of firefighting equipment in the work area</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 xml:space="preserve">Installation of safety </w:t>
            </w:r>
            <w:r w:rsidR="00650CC7" w:rsidRPr="00474658">
              <w:rPr>
                <w:rFonts w:cs="Arial"/>
                <w:szCs w:val="24"/>
              </w:rPr>
              <w:t>signage’s</w:t>
            </w:r>
            <w:r w:rsidRPr="00474658">
              <w:rPr>
                <w:rFonts w:cs="Arial"/>
                <w:szCs w:val="24"/>
              </w:rPr>
              <w:t xml:space="preserve"> and symbols</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 xml:space="preserve">Implementation </w:t>
            </w:r>
            <w:r w:rsidR="00650CC7" w:rsidRPr="00474658">
              <w:rPr>
                <w:rFonts w:cs="Arial"/>
                <w:szCs w:val="24"/>
              </w:rPr>
              <w:t>of 5</w:t>
            </w:r>
            <w:r w:rsidRPr="00474658">
              <w:rPr>
                <w:rFonts w:cs="Arial"/>
                <w:szCs w:val="24"/>
              </w:rPr>
              <w:t>S in the work area</w:t>
            </w:r>
          </w:p>
          <w:p w:rsidR="00FD47B4" w:rsidRPr="00780A91" w:rsidRDefault="00474658" w:rsidP="000A7F57">
            <w:pPr>
              <w:pStyle w:val="ListParagraph"/>
              <w:numPr>
                <w:ilvl w:val="1"/>
                <w:numId w:val="111"/>
              </w:numPr>
              <w:tabs>
                <w:tab w:val="left" w:pos="1200"/>
              </w:tabs>
              <w:rPr>
                <w:rFonts w:cs="Arial"/>
                <w:szCs w:val="24"/>
              </w:rPr>
            </w:pPr>
            <w:r w:rsidRPr="00474658">
              <w:rPr>
                <w:rFonts w:cs="Arial"/>
                <w:szCs w:val="24"/>
              </w:rPr>
              <w:t>Removal of combustible material in the work area</w:t>
            </w:r>
          </w:p>
        </w:tc>
      </w:tr>
      <w:tr w:rsidR="00922C85" w:rsidRPr="00187CC6" w:rsidTr="00650CC7">
        <w:trPr>
          <w:trHeight w:val="1682"/>
        </w:trPr>
        <w:tc>
          <w:tcPr>
            <w:tcW w:w="3240" w:type="dxa"/>
            <w:tcBorders>
              <w:bottom w:val="single" w:sz="4" w:space="0" w:color="auto"/>
            </w:tcBorders>
          </w:tcPr>
          <w:p w:rsidR="00922C85" w:rsidRPr="00187CC6" w:rsidRDefault="00474658" w:rsidP="000A7F57">
            <w:pPr>
              <w:numPr>
                <w:ilvl w:val="0"/>
                <w:numId w:val="111"/>
              </w:numPr>
              <w:rPr>
                <w:rFonts w:cs="Arial"/>
                <w:szCs w:val="24"/>
              </w:rPr>
            </w:pPr>
            <w:r w:rsidRPr="00474658">
              <w:rPr>
                <w:rFonts w:cs="Arial"/>
                <w:szCs w:val="24"/>
              </w:rPr>
              <w:t>First Aid Procedures</w:t>
            </w:r>
          </w:p>
        </w:tc>
        <w:tc>
          <w:tcPr>
            <w:tcW w:w="6457" w:type="dxa"/>
            <w:tcBorders>
              <w:bottom w:val="single" w:sz="4" w:space="0" w:color="auto"/>
            </w:tcBorders>
          </w:tcPr>
          <w:p w:rsidR="00922C85" w:rsidRPr="00650CC7" w:rsidRDefault="00474658" w:rsidP="00922C85">
            <w:pPr>
              <w:tabs>
                <w:tab w:val="left" w:pos="1200"/>
              </w:tabs>
              <w:rPr>
                <w:rFonts w:cs="Arial"/>
                <w:b/>
                <w:szCs w:val="24"/>
              </w:rPr>
            </w:pPr>
            <w:r w:rsidRPr="00650CC7">
              <w:rPr>
                <w:rFonts w:cs="Arial"/>
                <w:b/>
                <w:szCs w:val="24"/>
              </w:rPr>
              <w:t>May include:</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Mouth to mouth resuscitation</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CPR</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Application of tourniquet</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Applying pressure to bleeding wounds or cuts</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First aid treatment for burned victims</w:t>
            </w:r>
          </w:p>
        </w:tc>
      </w:tr>
      <w:tr w:rsidR="00922C85" w:rsidRPr="00187CC6" w:rsidTr="00650CC7">
        <w:trPr>
          <w:trHeight w:val="1088"/>
        </w:trPr>
        <w:tc>
          <w:tcPr>
            <w:tcW w:w="3240" w:type="dxa"/>
            <w:tcBorders>
              <w:bottom w:val="single" w:sz="4" w:space="0" w:color="auto"/>
            </w:tcBorders>
          </w:tcPr>
          <w:p w:rsidR="00922C85" w:rsidRPr="00187CC6" w:rsidRDefault="00474658" w:rsidP="000A7F57">
            <w:pPr>
              <w:numPr>
                <w:ilvl w:val="0"/>
                <w:numId w:val="111"/>
              </w:numPr>
              <w:rPr>
                <w:rFonts w:cs="Arial"/>
                <w:szCs w:val="24"/>
              </w:rPr>
            </w:pPr>
            <w:r w:rsidRPr="00474658">
              <w:rPr>
                <w:rFonts w:cs="Arial"/>
                <w:szCs w:val="24"/>
              </w:rPr>
              <w:t>Hazards</w:t>
            </w:r>
          </w:p>
        </w:tc>
        <w:tc>
          <w:tcPr>
            <w:tcW w:w="6457" w:type="dxa"/>
            <w:tcBorders>
              <w:bottom w:val="single" w:sz="4" w:space="0" w:color="auto"/>
            </w:tcBorders>
          </w:tcPr>
          <w:p w:rsidR="00922C85" w:rsidRPr="00650CC7" w:rsidRDefault="00474658" w:rsidP="00922C85">
            <w:pPr>
              <w:tabs>
                <w:tab w:val="left" w:pos="1200"/>
              </w:tabs>
              <w:rPr>
                <w:rFonts w:cs="Arial"/>
                <w:b/>
                <w:szCs w:val="24"/>
              </w:rPr>
            </w:pPr>
            <w:r w:rsidRPr="00650CC7">
              <w:rPr>
                <w:rFonts w:cs="Arial"/>
                <w:b/>
                <w:szCs w:val="24"/>
              </w:rPr>
              <w:t xml:space="preserve">May include: </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Physical</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Biological</w:t>
            </w:r>
          </w:p>
          <w:p w:rsidR="00922C85" w:rsidRPr="00187CC6" w:rsidRDefault="00474658" w:rsidP="000A7F57">
            <w:pPr>
              <w:pStyle w:val="ListParagraph"/>
              <w:numPr>
                <w:ilvl w:val="1"/>
                <w:numId w:val="111"/>
              </w:numPr>
              <w:tabs>
                <w:tab w:val="left" w:pos="1200"/>
              </w:tabs>
              <w:rPr>
                <w:rFonts w:cs="Arial"/>
                <w:szCs w:val="24"/>
              </w:rPr>
            </w:pPr>
            <w:r w:rsidRPr="00474658">
              <w:rPr>
                <w:rFonts w:cs="Arial"/>
                <w:szCs w:val="24"/>
              </w:rPr>
              <w:t>Chemical</w:t>
            </w:r>
          </w:p>
        </w:tc>
      </w:tr>
    </w:tbl>
    <w:p w:rsidR="00263057" w:rsidRPr="00410CA4" w:rsidRDefault="00263057">
      <w:pPr>
        <w:rPr>
          <w:rFonts w:cs="Arial"/>
          <w:sz w:val="22"/>
          <w:szCs w:val="22"/>
        </w:rPr>
      </w:pPr>
      <w:r w:rsidRPr="00410CA4">
        <w:rPr>
          <w:rFonts w:cs="Arial"/>
          <w:sz w:val="22"/>
          <w:szCs w:val="22"/>
        </w:rPr>
        <w:br w:type="page"/>
      </w:r>
    </w:p>
    <w:p w:rsidR="00922C85" w:rsidRPr="00187CC6" w:rsidRDefault="00650CC7" w:rsidP="0096743D">
      <w:pPr>
        <w:ind w:hanging="90"/>
        <w:rPr>
          <w:rFonts w:cs="Arial"/>
          <w:b/>
          <w:szCs w:val="24"/>
        </w:rPr>
      </w:pPr>
      <w:r>
        <w:rPr>
          <w:rFonts w:cs="Arial"/>
          <w:b/>
          <w:szCs w:val="24"/>
        </w:rPr>
        <w:lastRenderedPageBreak/>
        <w:t xml:space="preserve"> </w:t>
      </w:r>
      <w:r w:rsidR="008962EE">
        <w:rPr>
          <w:rFonts w:cs="Arial"/>
          <w:b/>
          <w:szCs w:val="24"/>
        </w:rPr>
        <w:t>EVIDENCE GUIDE</w:t>
      </w:r>
    </w:p>
    <w:p w:rsidR="00922C85" w:rsidRDefault="00922C85" w:rsidP="00922C85">
      <w:pPr>
        <w:rPr>
          <w:rFonts w:cs="Arial"/>
          <w:szCs w:val="24"/>
        </w:rPr>
      </w:pPr>
    </w:p>
    <w:p w:rsidR="00650CC7" w:rsidRPr="00187CC6" w:rsidRDefault="00650CC7" w:rsidP="00922C85">
      <w:pPr>
        <w:rPr>
          <w:rFonts w:cs="Arial"/>
          <w:szCs w:val="24"/>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7020"/>
      </w:tblGrid>
      <w:tr w:rsidR="00922C85" w:rsidRPr="00187CC6" w:rsidTr="00650CC7">
        <w:tc>
          <w:tcPr>
            <w:tcW w:w="2587" w:type="dxa"/>
            <w:tcBorders>
              <w:bottom w:val="nil"/>
            </w:tcBorders>
          </w:tcPr>
          <w:p w:rsidR="00922C85" w:rsidRPr="00187CC6" w:rsidRDefault="008962EE" w:rsidP="000A7F57">
            <w:pPr>
              <w:numPr>
                <w:ilvl w:val="0"/>
                <w:numId w:val="84"/>
              </w:numPr>
              <w:rPr>
                <w:rFonts w:cs="Arial"/>
                <w:szCs w:val="24"/>
              </w:rPr>
            </w:pPr>
            <w:r>
              <w:rPr>
                <w:rFonts w:cs="Arial"/>
                <w:szCs w:val="24"/>
              </w:rPr>
              <w:t>Critical aspects of competency</w:t>
            </w:r>
          </w:p>
        </w:tc>
        <w:tc>
          <w:tcPr>
            <w:tcW w:w="7020" w:type="dxa"/>
            <w:tcBorders>
              <w:bottom w:val="nil"/>
            </w:tcBorders>
          </w:tcPr>
          <w:p w:rsidR="00922C85" w:rsidRPr="005F63E5" w:rsidRDefault="008962EE" w:rsidP="00922C85">
            <w:pPr>
              <w:pStyle w:val="BodyText"/>
              <w:tabs>
                <w:tab w:val="left" w:pos="432"/>
              </w:tabs>
              <w:ind w:left="432" w:hanging="432"/>
              <w:rPr>
                <w:rFonts w:cs="Arial"/>
                <w:b/>
                <w:szCs w:val="24"/>
              </w:rPr>
            </w:pPr>
            <w:r w:rsidRPr="005F63E5">
              <w:rPr>
                <w:rFonts w:cs="Arial"/>
                <w:b/>
                <w:szCs w:val="24"/>
              </w:rPr>
              <w:t>Assessment requires evidence that the candidate:</w:t>
            </w:r>
          </w:p>
          <w:p w:rsidR="00922C85" w:rsidRPr="003C3DD1" w:rsidRDefault="008962EE" w:rsidP="000A7F57">
            <w:pPr>
              <w:numPr>
                <w:ilvl w:val="1"/>
                <w:numId w:val="86"/>
              </w:numPr>
              <w:tabs>
                <w:tab w:val="left" w:pos="522"/>
                <w:tab w:val="left" w:pos="1200"/>
              </w:tabs>
              <w:ind w:left="518" w:hanging="518"/>
              <w:rPr>
                <w:rFonts w:cs="Arial"/>
                <w:szCs w:val="24"/>
              </w:rPr>
            </w:pPr>
            <w:r w:rsidRPr="003C3DD1">
              <w:rPr>
                <w:rFonts w:cs="Arial"/>
                <w:szCs w:val="24"/>
              </w:rPr>
              <w:t>Cleaned, checked and sanitized personal protective equipment</w:t>
            </w:r>
          </w:p>
          <w:p w:rsidR="00922C85" w:rsidRPr="003C3DD1" w:rsidRDefault="008962EE" w:rsidP="000A7F57">
            <w:pPr>
              <w:numPr>
                <w:ilvl w:val="1"/>
                <w:numId w:val="86"/>
              </w:numPr>
              <w:tabs>
                <w:tab w:val="left" w:pos="522"/>
                <w:tab w:val="left" w:pos="1200"/>
              </w:tabs>
              <w:ind w:left="518" w:hanging="518"/>
              <w:rPr>
                <w:rFonts w:cs="Arial"/>
                <w:szCs w:val="24"/>
              </w:rPr>
            </w:pPr>
            <w:r w:rsidRPr="003C3DD1">
              <w:rPr>
                <w:rFonts w:cs="Arial"/>
                <w:szCs w:val="24"/>
              </w:rPr>
              <w:t>Practiced proper personal hygiene and good grooming</w:t>
            </w:r>
          </w:p>
          <w:p w:rsidR="00922C85" w:rsidRPr="003C3DD1" w:rsidRDefault="008962EE" w:rsidP="000A7F57">
            <w:pPr>
              <w:numPr>
                <w:ilvl w:val="1"/>
                <w:numId w:val="86"/>
              </w:numPr>
              <w:tabs>
                <w:tab w:val="left" w:pos="522"/>
                <w:tab w:val="left" w:pos="1200"/>
              </w:tabs>
              <w:ind w:left="518" w:hanging="518"/>
              <w:rPr>
                <w:rFonts w:cs="Arial"/>
                <w:szCs w:val="24"/>
              </w:rPr>
            </w:pPr>
            <w:r w:rsidRPr="003C3DD1">
              <w:rPr>
                <w:rFonts w:cs="Arial"/>
                <w:szCs w:val="24"/>
              </w:rPr>
              <w:t xml:space="preserve"> Implemented workplace food safety practices</w:t>
            </w:r>
          </w:p>
          <w:p w:rsidR="00922C85" w:rsidRPr="003C3DD1" w:rsidRDefault="008962EE" w:rsidP="000A7F57">
            <w:pPr>
              <w:numPr>
                <w:ilvl w:val="1"/>
                <w:numId w:val="86"/>
              </w:numPr>
              <w:tabs>
                <w:tab w:val="left" w:pos="522"/>
                <w:tab w:val="left" w:pos="1200"/>
              </w:tabs>
              <w:ind w:left="518" w:hanging="518"/>
              <w:rPr>
                <w:rFonts w:cs="Arial"/>
                <w:szCs w:val="24"/>
              </w:rPr>
            </w:pPr>
            <w:r w:rsidRPr="003C3DD1">
              <w:rPr>
                <w:rFonts w:cs="Arial"/>
                <w:szCs w:val="24"/>
              </w:rPr>
              <w:t>Applied first aid measures to victims</w:t>
            </w:r>
          </w:p>
          <w:p w:rsidR="00922C85" w:rsidRPr="005F63E5" w:rsidRDefault="008962EE" w:rsidP="005F63E5">
            <w:pPr>
              <w:numPr>
                <w:ilvl w:val="1"/>
                <w:numId w:val="86"/>
              </w:numPr>
              <w:tabs>
                <w:tab w:val="left" w:pos="522"/>
                <w:tab w:val="left" w:pos="1200"/>
              </w:tabs>
              <w:ind w:left="518" w:hanging="518"/>
              <w:rPr>
                <w:rFonts w:cs="Arial"/>
                <w:szCs w:val="24"/>
              </w:rPr>
            </w:pPr>
            <w:r w:rsidRPr="003C3DD1">
              <w:rPr>
                <w:rFonts w:cs="Arial"/>
                <w:szCs w:val="24"/>
              </w:rPr>
              <w:t>Implemented good housekeeping activities in the work area</w:t>
            </w:r>
          </w:p>
        </w:tc>
      </w:tr>
      <w:tr w:rsidR="00922C85" w:rsidRPr="00187CC6" w:rsidTr="00650CC7">
        <w:trPr>
          <w:trHeight w:val="332"/>
        </w:trPr>
        <w:tc>
          <w:tcPr>
            <w:tcW w:w="2587" w:type="dxa"/>
            <w:tcBorders>
              <w:top w:val="single" w:sz="4" w:space="0" w:color="auto"/>
              <w:bottom w:val="single" w:sz="4" w:space="0" w:color="auto"/>
            </w:tcBorders>
          </w:tcPr>
          <w:p w:rsidR="00922C85" w:rsidRPr="00187CC6" w:rsidRDefault="008962EE" w:rsidP="000A7F57">
            <w:pPr>
              <w:pStyle w:val="BodyText"/>
              <w:numPr>
                <w:ilvl w:val="0"/>
                <w:numId w:val="84"/>
              </w:numPr>
              <w:tabs>
                <w:tab w:val="left" w:pos="-5400"/>
              </w:tabs>
              <w:spacing w:before="0"/>
              <w:ind w:right="0"/>
              <w:rPr>
                <w:rFonts w:cs="Arial"/>
                <w:szCs w:val="24"/>
              </w:rPr>
            </w:pPr>
            <w:r>
              <w:rPr>
                <w:rFonts w:cs="Arial"/>
                <w:szCs w:val="24"/>
              </w:rPr>
              <w:t>Resource implications</w:t>
            </w:r>
          </w:p>
        </w:tc>
        <w:tc>
          <w:tcPr>
            <w:tcW w:w="7020" w:type="dxa"/>
            <w:tcBorders>
              <w:top w:val="single" w:sz="4" w:space="0" w:color="auto"/>
              <w:bottom w:val="single" w:sz="4" w:space="0" w:color="auto"/>
            </w:tcBorders>
          </w:tcPr>
          <w:p w:rsidR="00922C85" w:rsidRPr="005F63E5" w:rsidRDefault="008962EE" w:rsidP="00922C85">
            <w:pPr>
              <w:pStyle w:val="BodyText"/>
              <w:tabs>
                <w:tab w:val="left" w:pos="432"/>
              </w:tabs>
              <w:ind w:left="432" w:hanging="432"/>
              <w:rPr>
                <w:rFonts w:cs="Arial"/>
                <w:b/>
                <w:szCs w:val="24"/>
              </w:rPr>
            </w:pPr>
            <w:r w:rsidRPr="005F63E5">
              <w:rPr>
                <w:rFonts w:cs="Arial"/>
                <w:b/>
                <w:szCs w:val="24"/>
              </w:rPr>
              <w:t xml:space="preserve">The following resources </w:t>
            </w:r>
            <w:r w:rsidR="005F63E5" w:rsidRPr="005F63E5">
              <w:rPr>
                <w:rFonts w:cs="Arial"/>
                <w:b/>
                <w:szCs w:val="24"/>
              </w:rPr>
              <w:t>should</w:t>
            </w:r>
            <w:r w:rsidRPr="005F63E5">
              <w:rPr>
                <w:rFonts w:cs="Arial"/>
                <w:b/>
                <w:szCs w:val="24"/>
              </w:rPr>
              <w:t xml:space="preserve"> be provided:</w:t>
            </w:r>
          </w:p>
          <w:p w:rsidR="00922C85" w:rsidRPr="003C3DD1" w:rsidRDefault="008962EE" w:rsidP="000A7F57">
            <w:pPr>
              <w:pStyle w:val="ListParagraph"/>
              <w:numPr>
                <w:ilvl w:val="1"/>
                <w:numId w:val="121"/>
              </w:numPr>
              <w:ind w:left="522" w:hanging="522"/>
              <w:rPr>
                <w:rFonts w:cs="Arial"/>
                <w:szCs w:val="24"/>
              </w:rPr>
            </w:pPr>
            <w:r w:rsidRPr="003C3DD1">
              <w:rPr>
                <w:rFonts w:cs="Arial"/>
                <w:szCs w:val="24"/>
              </w:rPr>
              <w:t>Work area/station</w:t>
            </w:r>
          </w:p>
          <w:p w:rsidR="00922C85" w:rsidRPr="003C3DD1" w:rsidRDefault="008962EE" w:rsidP="000A7F57">
            <w:pPr>
              <w:pStyle w:val="ListParagraph"/>
              <w:numPr>
                <w:ilvl w:val="1"/>
                <w:numId w:val="121"/>
              </w:numPr>
              <w:ind w:left="522" w:hanging="522"/>
              <w:rPr>
                <w:rFonts w:cs="Arial"/>
                <w:szCs w:val="24"/>
              </w:rPr>
            </w:pPr>
            <w:r w:rsidRPr="003C3DD1">
              <w:rPr>
                <w:rFonts w:cs="Arial"/>
                <w:szCs w:val="24"/>
              </w:rPr>
              <w:t>First Aid kit</w:t>
            </w:r>
          </w:p>
          <w:p w:rsidR="00922C85" w:rsidRPr="003C3DD1" w:rsidRDefault="008962EE" w:rsidP="000A7F57">
            <w:pPr>
              <w:pStyle w:val="ListParagraph"/>
              <w:numPr>
                <w:ilvl w:val="1"/>
                <w:numId w:val="121"/>
              </w:numPr>
              <w:ind w:left="522" w:hanging="522"/>
              <w:rPr>
                <w:rFonts w:cs="Arial"/>
                <w:szCs w:val="24"/>
              </w:rPr>
            </w:pPr>
            <w:r w:rsidRPr="003C3DD1">
              <w:rPr>
                <w:rFonts w:cs="Arial"/>
                <w:szCs w:val="24"/>
              </w:rPr>
              <w:t>PPE relevant to the activities</w:t>
            </w:r>
          </w:p>
          <w:p w:rsidR="00922C85" w:rsidRPr="003C3DD1" w:rsidRDefault="008962EE" w:rsidP="000A7F57">
            <w:pPr>
              <w:pStyle w:val="ListParagraph"/>
              <w:numPr>
                <w:ilvl w:val="1"/>
                <w:numId w:val="121"/>
              </w:numPr>
              <w:ind w:left="522" w:hanging="522"/>
              <w:rPr>
                <w:rFonts w:cs="Arial"/>
                <w:szCs w:val="24"/>
              </w:rPr>
            </w:pPr>
            <w:r w:rsidRPr="003C3DD1">
              <w:rPr>
                <w:rFonts w:cs="Arial"/>
                <w:szCs w:val="24"/>
              </w:rPr>
              <w:t>Fire extinguisher</w:t>
            </w:r>
          </w:p>
          <w:p w:rsidR="00922C85" w:rsidRPr="003C3DD1" w:rsidRDefault="008962EE" w:rsidP="000A7F57">
            <w:pPr>
              <w:pStyle w:val="ListParagraph"/>
              <w:numPr>
                <w:ilvl w:val="1"/>
                <w:numId w:val="121"/>
              </w:numPr>
              <w:ind w:left="522" w:hanging="522"/>
              <w:rPr>
                <w:rFonts w:cs="Arial"/>
                <w:szCs w:val="24"/>
              </w:rPr>
            </w:pPr>
            <w:r w:rsidRPr="003C3DD1">
              <w:rPr>
                <w:rFonts w:cs="Arial"/>
                <w:szCs w:val="24"/>
              </w:rPr>
              <w:t>Stretcher</w:t>
            </w:r>
          </w:p>
          <w:p w:rsidR="00922C85" w:rsidRPr="005F63E5" w:rsidRDefault="008962EE" w:rsidP="005F63E5">
            <w:pPr>
              <w:pStyle w:val="ListParagraph"/>
              <w:numPr>
                <w:ilvl w:val="1"/>
                <w:numId w:val="121"/>
              </w:numPr>
              <w:ind w:left="522" w:hanging="522"/>
              <w:rPr>
                <w:rFonts w:cs="Arial"/>
                <w:szCs w:val="24"/>
              </w:rPr>
            </w:pPr>
            <w:r w:rsidRPr="003C3DD1">
              <w:rPr>
                <w:rFonts w:cs="Arial"/>
                <w:szCs w:val="24"/>
              </w:rPr>
              <w:t>Materials, tools and equipment relevant to the unit of competency</w:t>
            </w:r>
          </w:p>
        </w:tc>
      </w:tr>
      <w:tr w:rsidR="00922C85" w:rsidRPr="00187CC6" w:rsidTr="00650CC7">
        <w:trPr>
          <w:trHeight w:val="332"/>
        </w:trPr>
        <w:tc>
          <w:tcPr>
            <w:tcW w:w="2587" w:type="dxa"/>
            <w:tcBorders>
              <w:top w:val="single" w:sz="4" w:space="0" w:color="auto"/>
              <w:bottom w:val="single" w:sz="4" w:space="0" w:color="auto"/>
            </w:tcBorders>
          </w:tcPr>
          <w:p w:rsidR="00922C85" w:rsidRPr="00187CC6" w:rsidRDefault="008962EE" w:rsidP="000A7F57">
            <w:pPr>
              <w:pStyle w:val="BodyText"/>
              <w:numPr>
                <w:ilvl w:val="0"/>
                <w:numId w:val="84"/>
              </w:numPr>
              <w:tabs>
                <w:tab w:val="left" w:pos="-5400"/>
              </w:tabs>
              <w:spacing w:before="0"/>
              <w:ind w:right="0"/>
              <w:rPr>
                <w:rFonts w:cs="Arial"/>
                <w:szCs w:val="24"/>
              </w:rPr>
            </w:pPr>
            <w:r>
              <w:rPr>
                <w:rFonts w:cs="Arial"/>
                <w:szCs w:val="24"/>
              </w:rPr>
              <w:t>Method of assessment</w:t>
            </w:r>
          </w:p>
        </w:tc>
        <w:tc>
          <w:tcPr>
            <w:tcW w:w="7020" w:type="dxa"/>
            <w:tcBorders>
              <w:top w:val="single" w:sz="4" w:space="0" w:color="auto"/>
              <w:bottom w:val="single" w:sz="4" w:space="0" w:color="auto"/>
            </w:tcBorders>
          </w:tcPr>
          <w:p w:rsidR="00922C85" w:rsidRPr="005F63E5" w:rsidRDefault="008962EE" w:rsidP="00922C85">
            <w:pPr>
              <w:pStyle w:val="BodyText"/>
              <w:tabs>
                <w:tab w:val="left" w:pos="432"/>
              </w:tabs>
              <w:ind w:left="432" w:hanging="432"/>
              <w:rPr>
                <w:rFonts w:cs="Arial"/>
                <w:b/>
                <w:szCs w:val="24"/>
              </w:rPr>
            </w:pPr>
            <w:r w:rsidRPr="005F63E5">
              <w:rPr>
                <w:rFonts w:cs="Arial"/>
                <w:b/>
                <w:szCs w:val="24"/>
              </w:rPr>
              <w:t>Competency may be assessed through:</w:t>
            </w:r>
          </w:p>
          <w:p w:rsidR="00FD47B4" w:rsidRPr="003C3DD1" w:rsidRDefault="00EE5739" w:rsidP="005F63E5">
            <w:pPr>
              <w:tabs>
                <w:tab w:val="left" w:pos="522"/>
              </w:tabs>
              <w:ind w:left="432" w:hanging="432"/>
              <w:rPr>
                <w:rFonts w:cs="Arial"/>
                <w:szCs w:val="24"/>
              </w:rPr>
            </w:pPr>
            <w:r w:rsidRPr="003C3DD1">
              <w:rPr>
                <w:rFonts w:cs="Arial"/>
                <w:szCs w:val="24"/>
              </w:rPr>
              <w:t xml:space="preserve">3.1  </w:t>
            </w:r>
            <w:r w:rsidR="008962EE" w:rsidRPr="003C3DD1">
              <w:rPr>
                <w:rFonts w:cs="Arial"/>
                <w:szCs w:val="24"/>
              </w:rPr>
              <w:t>A combination of direct observation and questioning of a candidate processing foods.</w:t>
            </w:r>
          </w:p>
        </w:tc>
      </w:tr>
      <w:tr w:rsidR="00EE5739" w:rsidRPr="00187CC6" w:rsidTr="00650CC7">
        <w:trPr>
          <w:trHeight w:val="332"/>
        </w:trPr>
        <w:tc>
          <w:tcPr>
            <w:tcW w:w="2587" w:type="dxa"/>
            <w:tcBorders>
              <w:top w:val="single" w:sz="4" w:space="0" w:color="auto"/>
              <w:bottom w:val="single" w:sz="4" w:space="0" w:color="auto"/>
            </w:tcBorders>
          </w:tcPr>
          <w:p w:rsidR="00EE5739" w:rsidRPr="00187CC6" w:rsidRDefault="00EE5739" w:rsidP="000A7F57">
            <w:pPr>
              <w:pStyle w:val="BodyText"/>
              <w:numPr>
                <w:ilvl w:val="0"/>
                <w:numId w:val="84"/>
              </w:numPr>
              <w:tabs>
                <w:tab w:val="left" w:pos="-5400"/>
              </w:tabs>
              <w:spacing w:before="0"/>
              <w:ind w:right="0"/>
              <w:rPr>
                <w:rFonts w:cs="Arial"/>
                <w:szCs w:val="24"/>
              </w:rPr>
            </w:pPr>
            <w:r>
              <w:rPr>
                <w:rFonts w:cs="Arial"/>
                <w:szCs w:val="24"/>
              </w:rPr>
              <w:t>Context of assessment</w:t>
            </w:r>
          </w:p>
        </w:tc>
        <w:tc>
          <w:tcPr>
            <w:tcW w:w="7020" w:type="dxa"/>
            <w:tcBorders>
              <w:top w:val="single" w:sz="4" w:space="0" w:color="auto"/>
              <w:bottom w:val="single" w:sz="4" w:space="0" w:color="auto"/>
            </w:tcBorders>
          </w:tcPr>
          <w:p w:rsidR="00EE5739" w:rsidRPr="005F63E5" w:rsidRDefault="00EE5739" w:rsidP="005F63E5">
            <w:pPr>
              <w:pStyle w:val="BodyText"/>
              <w:numPr>
                <w:ilvl w:val="1"/>
                <w:numId w:val="251"/>
              </w:numPr>
              <w:tabs>
                <w:tab w:val="left" w:pos="-5400"/>
              </w:tabs>
              <w:spacing w:before="0"/>
              <w:ind w:left="522" w:right="0" w:hanging="522"/>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tc>
      </w:tr>
    </w:tbl>
    <w:p w:rsidR="00C61E66" w:rsidRPr="00D867A9" w:rsidRDefault="00C61E66" w:rsidP="00C61E66">
      <w:pPr>
        <w:rPr>
          <w:szCs w:val="24"/>
        </w:rPr>
      </w:pPr>
      <w:r w:rsidRPr="00D867A9">
        <w:rPr>
          <w:szCs w:val="24"/>
        </w:rPr>
        <w:br w:type="page"/>
      </w:r>
    </w:p>
    <w:p w:rsidR="00922C85" w:rsidRDefault="00922C85" w:rsidP="0096743D">
      <w:pPr>
        <w:pStyle w:val="Caption"/>
        <w:tabs>
          <w:tab w:val="left" w:pos="2880"/>
        </w:tabs>
        <w:ind w:left="3240" w:right="68" w:hanging="3330"/>
        <w:rPr>
          <w:rFonts w:ascii="Arial" w:hAnsi="Arial" w:cs="Arial"/>
        </w:rPr>
      </w:pPr>
      <w:r w:rsidRPr="00451AE8">
        <w:rPr>
          <w:rFonts w:ascii="Arial" w:hAnsi="Arial" w:cs="Arial"/>
        </w:rPr>
        <w:lastRenderedPageBreak/>
        <w:t>UNIT OF COMPETENCY</w:t>
      </w:r>
      <w:r w:rsidRPr="00451AE8">
        <w:rPr>
          <w:rFonts w:ascii="Arial" w:hAnsi="Arial" w:cs="Arial"/>
        </w:rPr>
        <w:tab/>
        <w:t>:</w:t>
      </w:r>
      <w:r w:rsidRPr="00451AE8">
        <w:rPr>
          <w:rFonts w:ascii="Arial" w:hAnsi="Arial" w:cs="Arial"/>
        </w:rPr>
        <w:tab/>
        <w:t>USE STANDARD MEASURING DEVICES AND INSTRUMENTS</w:t>
      </w:r>
    </w:p>
    <w:p w:rsidR="00AF7BF5" w:rsidRPr="00AF7BF5" w:rsidRDefault="00AF7BF5" w:rsidP="00AF7BF5"/>
    <w:p w:rsidR="00922C85" w:rsidRDefault="00922C85" w:rsidP="0096743D">
      <w:pPr>
        <w:tabs>
          <w:tab w:val="left" w:pos="2880"/>
        </w:tabs>
        <w:ind w:left="3240" w:hanging="3330"/>
        <w:rPr>
          <w:rFonts w:cs="Arial"/>
          <w:b/>
        </w:rPr>
      </w:pPr>
      <w:r w:rsidRPr="00451AE8">
        <w:rPr>
          <w:rFonts w:cs="Arial"/>
          <w:b/>
        </w:rPr>
        <w:t>UNIT CODE</w:t>
      </w:r>
      <w:r w:rsidRPr="00451AE8">
        <w:rPr>
          <w:rFonts w:cs="Arial"/>
          <w:b/>
        </w:rPr>
        <w:tab/>
        <w:t>:</w:t>
      </w:r>
      <w:r w:rsidRPr="00451AE8">
        <w:rPr>
          <w:rFonts w:cs="Arial"/>
          <w:b/>
        </w:rPr>
        <w:tab/>
      </w:r>
      <w:r w:rsidR="00875945" w:rsidRPr="00072F25">
        <w:rPr>
          <w:rFonts w:cs="Arial"/>
          <w:b/>
        </w:rPr>
        <w:t>PFB751211</w:t>
      </w:r>
    </w:p>
    <w:p w:rsidR="00AF7BF5" w:rsidRDefault="00AF7BF5" w:rsidP="00AF7BF5">
      <w:pPr>
        <w:tabs>
          <w:tab w:val="left" w:pos="2880"/>
        </w:tabs>
        <w:ind w:left="3240" w:hanging="3960"/>
        <w:rPr>
          <w:rFonts w:cs="Arial"/>
          <w:b/>
        </w:rPr>
      </w:pPr>
    </w:p>
    <w:p w:rsidR="00922C85" w:rsidRDefault="00922C85" w:rsidP="0096743D">
      <w:pPr>
        <w:tabs>
          <w:tab w:val="left" w:pos="2880"/>
        </w:tabs>
        <w:ind w:left="3240" w:right="-133" w:hanging="3330"/>
        <w:rPr>
          <w:rFonts w:cs="Arial"/>
        </w:rPr>
      </w:pPr>
      <w:r w:rsidRPr="00451AE8">
        <w:rPr>
          <w:rFonts w:cs="Arial"/>
          <w:b/>
        </w:rPr>
        <w:t>UNIT DESCRIPTOR</w:t>
      </w:r>
      <w:r w:rsidRPr="00451AE8">
        <w:rPr>
          <w:rFonts w:cs="Arial"/>
          <w:b/>
        </w:rPr>
        <w:tab/>
        <w:t>:</w:t>
      </w:r>
      <w:r w:rsidRPr="00451AE8">
        <w:rPr>
          <w:rFonts w:cs="Arial"/>
          <w:b/>
        </w:rPr>
        <w:tab/>
      </w:r>
      <w:r w:rsidRPr="00451AE8">
        <w:rPr>
          <w:rFonts w:cs="Arial"/>
        </w:rPr>
        <w:t>This unit covers skills and attitude required to use standard measuring devices, instruments in the workplace</w:t>
      </w:r>
    </w:p>
    <w:p w:rsidR="00C61E66" w:rsidRDefault="00C61E66" w:rsidP="00C61E66">
      <w:pPr>
        <w:tabs>
          <w:tab w:val="left" w:pos="2880"/>
        </w:tabs>
        <w:ind w:left="3240" w:right="-450" w:hanging="3960"/>
        <w:rPr>
          <w:rFonts w:cs="Arial"/>
        </w:rPr>
      </w:pPr>
    </w:p>
    <w:p w:rsidR="00C61E66" w:rsidRPr="00451AE8" w:rsidRDefault="00C61E66" w:rsidP="00C61E66">
      <w:pPr>
        <w:tabs>
          <w:tab w:val="left" w:pos="2880"/>
        </w:tabs>
        <w:ind w:left="3240" w:right="-450" w:hanging="3960"/>
        <w:rPr>
          <w:rFonts w:cs="Arial"/>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90"/>
        <w:gridCol w:w="2610"/>
        <w:gridCol w:w="2047"/>
      </w:tblGrid>
      <w:tr w:rsidR="00C61E66" w:rsidRPr="00451AE8" w:rsidTr="00650CC7">
        <w:tc>
          <w:tcPr>
            <w:tcW w:w="2160" w:type="dxa"/>
            <w:tcBorders>
              <w:bottom w:val="single" w:sz="4" w:space="0" w:color="auto"/>
            </w:tcBorders>
            <w:shd w:val="clear" w:color="auto" w:fill="auto"/>
            <w:vAlign w:val="center"/>
          </w:tcPr>
          <w:p w:rsidR="00C61E66" w:rsidRPr="00C61E66" w:rsidRDefault="00C61E66" w:rsidP="00D42214">
            <w:pPr>
              <w:jc w:val="center"/>
              <w:rPr>
                <w:sz w:val="22"/>
                <w:szCs w:val="22"/>
              </w:rPr>
            </w:pPr>
            <w:r w:rsidRPr="00C61E66">
              <w:rPr>
                <w:b/>
                <w:sz w:val="22"/>
                <w:szCs w:val="22"/>
              </w:rPr>
              <w:t>ELEMENTS</w:t>
            </w:r>
          </w:p>
        </w:tc>
        <w:tc>
          <w:tcPr>
            <w:tcW w:w="2790" w:type="dxa"/>
            <w:tcBorders>
              <w:bottom w:val="single" w:sz="4" w:space="0" w:color="auto"/>
            </w:tcBorders>
            <w:shd w:val="clear" w:color="auto" w:fill="auto"/>
            <w:vAlign w:val="center"/>
          </w:tcPr>
          <w:p w:rsidR="00C61E66" w:rsidRPr="00C61E66" w:rsidRDefault="00C61E66" w:rsidP="00D42214">
            <w:pPr>
              <w:tabs>
                <w:tab w:val="left" w:pos="3060"/>
              </w:tabs>
              <w:jc w:val="center"/>
              <w:rPr>
                <w:b/>
                <w:sz w:val="22"/>
                <w:szCs w:val="22"/>
              </w:rPr>
            </w:pPr>
            <w:r w:rsidRPr="00C61E66">
              <w:rPr>
                <w:b/>
                <w:sz w:val="22"/>
                <w:szCs w:val="22"/>
              </w:rPr>
              <w:t>PERFORMANCE CRITERIA</w:t>
            </w:r>
          </w:p>
          <w:p w:rsidR="00C61E66" w:rsidRPr="00C61E66" w:rsidRDefault="00C61E66" w:rsidP="00D42214">
            <w:pPr>
              <w:tabs>
                <w:tab w:val="left" w:pos="3060"/>
              </w:tabs>
              <w:jc w:val="center"/>
              <w:rPr>
                <w:b/>
                <w:sz w:val="22"/>
                <w:szCs w:val="22"/>
              </w:rPr>
            </w:pPr>
            <w:r w:rsidRPr="00C61E66">
              <w:rPr>
                <w:b/>
                <w:i/>
                <w:sz w:val="22"/>
                <w:szCs w:val="22"/>
              </w:rPr>
              <w:t>Italicized terms</w:t>
            </w:r>
            <w:r w:rsidR="00187CC6">
              <w:rPr>
                <w:b/>
                <w:i/>
                <w:sz w:val="22"/>
                <w:szCs w:val="22"/>
              </w:rPr>
              <w:t xml:space="preserve"> </w:t>
            </w:r>
            <w:r w:rsidRPr="00C61E66">
              <w:rPr>
                <w:sz w:val="22"/>
                <w:szCs w:val="22"/>
              </w:rPr>
              <w:t>are elaborated in the Range of Variables</w:t>
            </w:r>
          </w:p>
        </w:tc>
        <w:tc>
          <w:tcPr>
            <w:tcW w:w="2610" w:type="dxa"/>
            <w:tcBorders>
              <w:bottom w:val="single" w:sz="4" w:space="0" w:color="auto"/>
            </w:tcBorders>
            <w:shd w:val="clear" w:color="auto" w:fill="auto"/>
            <w:vAlign w:val="center"/>
          </w:tcPr>
          <w:p w:rsidR="00C61E66" w:rsidRPr="00C61E66" w:rsidRDefault="00C61E66" w:rsidP="00D42214">
            <w:pPr>
              <w:tabs>
                <w:tab w:val="left" w:pos="3060"/>
              </w:tabs>
              <w:jc w:val="center"/>
              <w:rPr>
                <w:b/>
                <w:sz w:val="22"/>
                <w:szCs w:val="22"/>
              </w:rPr>
            </w:pPr>
            <w:r w:rsidRPr="00C61E66">
              <w:rPr>
                <w:b/>
                <w:sz w:val="22"/>
                <w:szCs w:val="22"/>
              </w:rPr>
              <w:t>REQUIRED</w:t>
            </w:r>
          </w:p>
          <w:p w:rsidR="00C61E66" w:rsidRPr="00C61E66" w:rsidRDefault="00C61E66" w:rsidP="00D42214">
            <w:pPr>
              <w:jc w:val="center"/>
              <w:rPr>
                <w:sz w:val="22"/>
                <w:szCs w:val="22"/>
              </w:rPr>
            </w:pPr>
            <w:r w:rsidRPr="00C61E66">
              <w:rPr>
                <w:b/>
                <w:sz w:val="22"/>
                <w:szCs w:val="22"/>
              </w:rPr>
              <w:t>KNOWLEDGE</w:t>
            </w:r>
          </w:p>
        </w:tc>
        <w:tc>
          <w:tcPr>
            <w:tcW w:w="2047" w:type="dxa"/>
            <w:tcBorders>
              <w:bottom w:val="single" w:sz="4" w:space="0" w:color="auto"/>
            </w:tcBorders>
            <w:shd w:val="clear" w:color="auto" w:fill="auto"/>
            <w:vAlign w:val="center"/>
          </w:tcPr>
          <w:p w:rsidR="00C61E66" w:rsidRPr="00C61E66" w:rsidRDefault="00C61E66" w:rsidP="00D42214">
            <w:pPr>
              <w:tabs>
                <w:tab w:val="left" w:pos="3060"/>
              </w:tabs>
              <w:jc w:val="center"/>
              <w:rPr>
                <w:b/>
                <w:sz w:val="22"/>
                <w:szCs w:val="22"/>
              </w:rPr>
            </w:pPr>
            <w:r w:rsidRPr="00C61E66">
              <w:rPr>
                <w:b/>
                <w:sz w:val="22"/>
                <w:szCs w:val="22"/>
              </w:rPr>
              <w:t>REQUIRED</w:t>
            </w:r>
          </w:p>
          <w:p w:rsidR="00C61E66" w:rsidRPr="00C61E66" w:rsidRDefault="00C61E66" w:rsidP="00D42214">
            <w:pPr>
              <w:jc w:val="center"/>
              <w:rPr>
                <w:sz w:val="22"/>
                <w:szCs w:val="22"/>
              </w:rPr>
            </w:pPr>
            <w:r w:rsidRPr="00C61E66">
              <w:rPr>
                <w:b/>
                <w:sz w:val="22"/>
                <w:szCs w:val="22"/>
              </w:rPr>
              <w:t>SKILLS</w:t>
            </w:r>
          </w:p>
        </w:tc>
      </w:tr>
      <w:tr w:rsidR="00C61E66" w:rsidRPr="00451AE8" w:rsidTr="00650CC7">
        <w:trPr>
          <w:trHeight w:val="4265"/>
        </w:trPr>
        <w:tc>
          <w:tcPr>
            <w:tcW w:w="2160" w:type="dxa"/>
            <w:shd w:val="clear" w:color="auto" w:fill="auto"/>
          </w:tcPr>
          <w:p w:rsidR="00C61E66" w:rsidRPr="00C61E66" w:rsidRDefault="00C61E66" w:rsidP="000A7F57">
            <w:pPr>
              <w:numPr>
                <w:ilvl w:val="3"/>
                <w:numId w:val="85"/>
              </w:numPr>
              <w:ind w:left="252" w:hanging="270"/>
              <w:rPr>
                <w:rFonts w:cs="Arial"/>
                <w:sz w:val="22"/>
                <w:szCs w:val="22"/>
              </w:rPr>
            </w:pPr>
            <w:r w:rsidRPr="00C61E66">
              <w:rPr>
                <w:rFonts w:cs="Arial"/>
                <w:sz w:val="22"/>
                <w:szCs w:val="22"/>
              </w:rPr>
              <w:t>Identify Standard Measuring Devices and  Instruments</w:t>
            </w:r>
          </w:p>
        </w:tc>
        <w:tc>
          <w:tcPr>
            <w:tcW w:w="2790" w:type="dxa"/>
            <w:shd w:val="clear" w:color="auto" w:fill="auto"/>
          </w:tcPr>
          <w:p w:rsidR="00C61E66" w:rsidRPr="00C61E66" w:rsidRDefault="00C61E66" w:rsidP="000A7F57">
            <w:pPr>
              <w:numPr>
                <w:ilvl w:val="1"/>
                <w:numId w:val="93"/>
              </w:numPr>
              <w:ind w:left="432" w:hanging="432"/>
              <w:rPr>
                <w:rFonts w:cs="Arial"/>
                <w:sz w:val="22"/>
                <w:szCs w:val="22"/>
              </w:rPr>
            </w:pPr>
            <w:r w:rsidRPr="00C61E66">
              <w:rPr>
                <w:rFonts w:cs="Arial"/>
                <w:b/>
                <w:i/>
                <w:sz w:val="22"/>
                <w:szCs w:val="22"/>
              </w:rPr>
              <w:t>Standard measuring devices and instruments</w:t>
            </w:r>
            <w:r w:rsidRPr="00C61E66">
              <w:rPr>
                <w:rFonts w:cs="Arial"/>
                <w:sz w:val="22"/>
                <w:szCs w:val="22"/>
              </w:rPr>
              <w:t xml:space="preserve"> are identified according to manufacturer’s specifications</w:t>
            </w:r>
          </w:p>
          <w:p w:rsidR="00C61E66" w:rsidRPr="00C61E66" w:rsidRDefault="00C61E66" w:rsidP="000A7F57">
            <w:pPr>
              <w:numPr>
                <w:ilvl w:val="1"/>
                <w:numId w:val="93"/>
              </w:numPr>
              <w:ind w:left="432" w:hanging="432"/>
              <w:rPr>
                <w:rFonts w:cs="Arial"/>
                <w:sz w:val="22"/>
                <w:szCs w:val="22"/>
              </w:rPr>
            </w:pPr>
            <w:r w:rsidRPr="00C61E66">
              <w:rPr>
                <w:rFonts w:cs="Arial"/>
                <w:sz w:val="22"/>
                <w:szCs w:val="22"/>
              </w:rPr>
              <w:t xml:space="preserve">Devices and instruments for measuring are properly checked, sanitized and calibrated prior to use </w:t>
            </w:r>
          </w:p>
        </w:tc>
        <w:tc>
          <w:tcPr>
            <w:tcW w:w="2610" w:type="dxa"/>
            <w:shd w:val="clear" w:color="auto" w:fill="auto"/>
          </w:tcPr>
          <w:p w:rsidR="00C61E66" w:rsidRPr="00875945" w:rsidRDefault="00C61E66" w:rsidP="000A7F57">
            <w:pPr>
              <w:pStyle w:val="ListParagraph"/>
              <w:numPr>
                <w:ilvl w:val="1"/>
                <w:numId w:val="195"/>
              </w:numPr>
              <w:rPr>
                <w:rFonts w:cs="Arial"/>
                <w:sz w:val="22"/>
                <w:szCs w:val="22"/>
              </w:rPr>
            </w:pPr>
            <w:r w:rsidRPr="00875945">
              <w:rPr>
                <w:rFonts w:cs="Arial"/>
                <w:sz w:val="22"/>
                <w:szCs w:val="22"/>
              </w:rPr>
              <w:t>Safe handling of measuring devices and instruments</w:t>
            </w:r>
          </w:p>
          <w:p w:rsidR="00C61E66" w:rsidRPr="00C61E66" w:rsidRDefault="00C61E66" w:rsidP="000A7F57">
            <w:pPr>
              <w:pStyle w:val="ListParagraph"/>
              <w:numPr>
                <w:ilvl w:val="1"/>
                <w:numId w:val="195"/>
              </w:numPr>
              <w:rPr>
                <w:rFonts w:cs="Arial"/>
                <w:sz w:val="22"/>
                <w:szCs w:val="22"/>
              </w:rPr>
            </w:pPr>
            <w:r w:rsidRPr="00C61E66">
              <w:rPr>
                <w:rFonts w:cs="Arial"/>
                <w:sz w:val="22"/>
                <w:szCs w:val="22"/>
              </w:rPr>
              <w:t>Specifications and functions of measuring devices and instruments</w:t>
            </w:r>
          </w:p>
          <w:p w:rsidR="00C61E66" w:rsidRPr="00C61E66" w:rsidRDefault="00C61E66" w:rsidP="000A7F57">
            <w:pPr>
              <w:pStyle w:val="ListParagraph"/>
              <w:numPr>
                <w:ilvl w:val="1"/>
                <w:numId w:val="195"/>
              </w:numPr>
              <w:rPr>
                <w:rFonts w:cs="Arial"/>
                <w:sz w:val="22"/>
                <w:szCs w:val="22"/>
              </w:rPr>
            </w:pPr>
            <w:r w:rsidRPr="00C61E66">
              <w:rPr>
                <w:rFonts w:cs="Arial"/>
                <w:sz w:val="22"/>
                <w:szCs w:val="22"/>
              </w:rPr>
              <w:t>Defects and breakages of measuring devices and instruments</w:t>
            </w:r>
          </w:p>
          <w:p w:rsidR="00C61E66" w:rsidRPr="00C61E66" w:rsidRDefault="00C61E66" w:rsidP="000A7F57">
            <w:pPr>
              <w:pStyle w:val="ListParagraph"/>
              <w:numPr>
                <w:ilvl w:val="1"/>
                <w:numId w:val="195"/>
              </w:numPr>
              <w:rPr>
                <w:rFonts w:cs="Arial"/>
                <w:sz w:val="22"/>
                <w:szCs w:val="22"/>
              </w:rPr>
            </w:pPr>
            <w:r w:rsidRPr="00C61E66">
              <w:rPr>
                <w:rFonts w:cs="Arial"/>
                <w:sz w:val="22"/>
                <w:szCs w:val="22"/>
              </w:rPr>
              <w:t>Procedures in sanitizing and calibrating and stowing equipment and instruments</w:t>
            </w:r>
          </w:p>
        </w:tc>
        <w:tc>
          <w:tcPr>
            <w:tcW w:w="2047" w:type="dxa"/>
            <w:shd w:val="clear" w:color="auto" w:fill="auto"/>
          </w:tcPr>
          <w:p w:rsidR="00C61E66" w:rsidRPr="00C61E66" w:rsidRDefault="00C61E66" w:rsidP="000A7F57">
            <w:pPr>
              <w:pStyle w:val="ListParagraph"/>
              <w:numPr>
                <w:ilvl w:val="1"/>
                <w:numId w:val="195"/>
              </w:numPr>
              <w:rPr>
                <w:rFonts w:cs="Arial"/>
                <w:sz w:val="22"/>
                <w:szCs w:val="22"/>
                <w:lang w:val="en-PH"/>
              </w:rPr>
            </w:pPr>
            <w:r w:rsidRPr="00C61E66">
              <w:rPr>
                <w:rFonts w:cs="Arial"/>
                <w:sz w:val="22"/>
                <w:szCs w:val="22"/>
                <w:lang w:val="en-PH"/>
              </w:rPr>
              <w:t>Communication skills</w:t>
            </w:r>
          </w:p>
          <w:p w:rsidR="00C61E66" w:rsidRPr="00C61E66" w:rsidRDefault="00C61E66" w:rsidP="000A7F57">
            <w:pPr>
              <w:pStyle w:val="ListParagraph"/>
              <w:numPr>
                <w:ilvl w:val="1"/>
                <w:numId w:val="195"/>
              </w:numPr>
              <w:rPr>
                <w:rFonts w:cs="Arial"/>
                <w:sz w:val="22"/>
                <w:szCs w:val="22"/>
                <w:lang w:val="en-PH"/>
              </w:rPr>
            </w:pPr>
            <w:r w:rsidRPr="00C61E66">
              <w:rPr>
                <w:rFonts w:cs="Arial"/>
                <w:sz w:val="22"/>
                <w:szCs w:val="22"/>
                <w:lang w:val="en-PH"/>
              </w:rPr>
              <w:t>Sanitary handling of devices and instruments</w:t>
            </w:r>
          </w:p>
          <w:p w:rsidR="00C61E66" w:rsidRPr="00C61E66" w:rsidRDefault="00C61E66" w:rsidP="000A7F57">
            <w:pPr>
              <w:pStyle w:val="ListParagraph"/>
              <w:numPr>
                <w:ilvl w:val="1"/>
                <w:numId w:val="195"/>
              </w:numPr>
              <w:rPr>
                <w:rFonts w:cs="Arial"/>
                <w:sz w:val="22"/>
                <w:szCs w:val="22"/>
                <w:lang w:val="en-PH"/>
              </w:rPr>
            </w:pPr>
            <w:r w:rsidRPr="00C61E66">
              <w:rPr>
                <w:rFonts w:cs="Arial"/>
                <w:sz w:val="22"/>
                <w:szCs w:val="22"/>
                <w:lang w:val="en-PH"/>
              </w:rPr>
              <w:t>Calibrating skills</w:t>
            </w:r>
          </w:p>
          <w:p w:rsidR="00C61E66" w:rsidRPr="00C61E66" w:rsidRDefault="00C61E66" w:rsidP="00922C85">
            <w:pPr>
              <w:tabs>
                <w:tab w:val="left" w:pos="432"/>
                <w:tab w:val="left" w:pos="1200"/>
              </w:tabs>
              <w:ind w:left="432"/>
              <w:rPr>
                <w:rFonts w:cs="Arial"/>
                <w:sz w:val="22"/>
                <w:szCs w:val="22"/>
              </w:rPr>
            </w:pPr>
          </w:p>
        </w:tc>
      </w:tr>
      <w:tr w:rsidR="00C61E66" w:rsidRPr="00451AE8" w:rsidTr="00650CC7">
        <w:trPr>
          <w:trHeight w:val="3588"/>
        </w:trPr>
        <w:tc>
          <w:tcPr>
            <w:tcW w:w="2160" w:type="dxa"/>
            <w:shd w:val="clear" w:color="auto" w:fill="auto"/>
          </w:tcPr>
          <w:p w:rsidR="00C61E66" w:rsidRPr="00C61E66" w:rsidRDefault="00C61E66" w:rsidP="000A7F57">
            <w:pPr>
              <w:numPr>
                <w:ilvl w:val="3"/>
                <w:numId w:val="85"/>
              </w:numPr>
              <w:ind w:left="252" w:hanging="270"/>
              <w:rPr>
                <w:rFonts w:cs="Arial"/>
                <w:sz w:val="22"/>
                <w:szCs w:val="22"/>
              </w:rPr>
            </w:pPr>
            <w:r w:rsidRPr="00C61E66">
              <w:rPr>
                <w:rFonts w:cs="Arial"/>
                <w:sz w:val="22"/>
                <w:szCs w:val="22"/>
              </w:rPr>
              <w:t>Review the Procedures in Using Standard Measuring Devices and Instruments</w:t>
            </w:r>
          </w:p>
          <w:p w:rsidR="00C61E66" w:rsidRPr="00C61E66" w:rsidRDefault="00C61E66" w:rsidP="00C61E66">
            <w:pPr>
              <w:ind w:left="252" w:hanging="270"/>
              <w:rPr>
                <w:rFonts w:cs="Arial"/>
                <w:sz w:val="22"/>
                <w:szCs w:val="22"/>
              </w:rPr>
            </w:pPr>
          </w:p>
        </w:tc>
        <w:tc>
          <w:tcPr>
            <w:tcW w:w="2790" w:type="dxa"/>
            <w:shd w:val="clear" w:color="auto" w:fill="auto"/>
          </w:tcPr>
          <w:p w:rsidR="00C61E66" w:rsidRPr="00C61E66" w:rsidRDefault="00C61E66" w:rsidP="000A7F57">
            <w:pPr>
              <w:numPr>
                <w:ilvl w:val="1"/>
                <w:numId w:val="92"/>
              </w:numPr>
              <w:tabs>
                <w:tab w:val="clear" w:pos="420"/>
              </w:tabs>
              <w:ind w:left="432" w:hanging="432"/>
              <w:rPr>
                <w:rFonts w:cs="Arial"/>
                <w:sz w:val="22"/>
                <w:szCs w:val="22"/>
              </w:rPr>
            </w:pPr>
            <w:r w:rsidRPr="00C61E66">
              <w:rPr>
                <w:rFonts w:cs="Arial"/>
                <w:sz w:val="22"/>
                <w:szCs w:val="22"/>
              </w:rPr>
              <w:t>Procedures in using the</w:t>
            </w:r>
            <w:r w:rsidRPr="00C61E66">
              <w:rPr>
                <w:rFonts w:cs="Arial"/>
                <w:b/>
                <w:i/>
                <w:sz w:val="22"/>
                <w:szCs w:val="22"/>
              </w:rPr>
              <w:t xml:space="preserve"> standard measuring devices</w:t>
            </w:r>
            <w:r w:rsidRPr="00C61E66">
              <w:rPr>
                <w:rFonts w:cs="Arial"/>
                <w:sz w:val="22"/>
                <w:szCs w:val="22"/>
              </w:rPr>
              <w:t xml:space="preserve"> and instruments are recalled according to manufacturer’s specifications</w:t>
            </w:r>
          </w:p>
          <w:p w:rsidR="00C61E66" w:rsidRPr="00C61E66" w:rsidRDefault="00C61E66" w:rsidP="000A7F57">
            <w:pPr>
              <w:numPr>
                <w:ilvl w:val="1"/>
                <w:numId w:val="92"/>
              </w:numPr>
              <w:tabs>
                <w:tab w:val="clear" w:pos="420"/>
              </w:tabs>
              <w:ind w:left="432" w:hanging="432"/>
              <w:rPr>
                <w:rFonts w:cs="Arial"/>
                <w:sz w:val="22"/>
                <w:szCs w:val="22"/>
              </w:rPr>
            </w:pPr>
            <w:r w:rsidRPr="00C61E66">
              <w:rPr>
                <w:rFonts w:cs="Arial"/>
                <w:sz w:val="22"/>
                <w:szCs w:val="22"/>
              </w:rPr>
              <w:t xml:space="preserve">Printed procedures/ brochures/ catalogues are consulted according to specified </w:t>
            </w:r>
            <w:r w:rsidRPr="00C61E66">
              <w:rPr>
                <w:rFonts w:cs="Arial"/>
                <w:b/>
                <w:i/>
                <w:sz w:val="22"/>
                <w:szCs w:val="22"/>
              </w:rPr>
              <w:t>food processing methods</w:t>
            </w:r>
          </w:p>
        </w:tc>
        <w:tc>
          <w:tcPr>
            <w:tcW w:w="2610" w:type="dxa"/>
            <w:shd w:val="clear" w:color="auto" w:fill="auto"/>
          </w:tcPr>
          <w:p w:rsidR="00C61E66" w:rsidRPr="00875945" w:rsidRDefault="00C61E66" w:rsidP="000A7F57">
            <w:pPr>
              <w:pStyle w:val="ListParagraph"/>
              <w:numPr>
                <w:ilvl w:val="1"/>
                <w:numId w:val="195"/>
              </w:numPr>
              <w:tabs>
                <w:tab w:val="left" w:pos="162"/>
              </w:tabs>
              <w:rPr>
                <w:rFonts w:cs="Arial"/>
                <w:sz w:val="22"/>
                <w:szCs w:val="22"/>
              </w:rPr>
            </w:pPr>
            <w:r w:rsidRPr="00875945">
              <w:rPr>
                <w:rFonts w:cs="Arial"/>
                <w:sz w:val="22"/>
                <w:szCs w:val="22"/>
              </w:rPr>
              <w:t>Procedures in using different standard measuring devices</w:t>
            </w:r>
          </w:p>
          <w:p w:rsidR="00C61E66" w:rsidRPr="00C61E66" w:rsidRDefault="00C61E66" w:rsidP="000A7F57">
            <w:pPr>
              <w:pStyle w:val="ListParagraph"/>
              <w:numPr>
                <w:ilvl w:val="1"/>
                <w:numId w:val="195"/>
              </w:numPr>
              <w:tabs>
                <w:tab w:val="left" w:pos="162"/>
              </w:tabs>
              <w:rPr>
                <w:rFonts w:cs="Arial"/>
                <w:sz w:val="22"/>
                <w:szCs w:val="22"/>
              </w:rPr>
            </w:pPr>
            <w:r w:rsidRPr="00C61E66">
              <w:rPr>
                <w:rFonts w:cs="Arial"/>
                <w:sz w:val="22"/>
                <w:szCs w:val="22"/>
              </w:rPr>
              <w:t>Different food processing methods</w:t>
            </w:r>
          </w:p>
          <w:p w:rsidR="00C61E66" w:rsidRPr="00C61E66" w:rsidRDefault="00C61E66" w:rsidP="00922C85">
            <w:pPr>
              <w:tabs>
                <w:tab w:val="left" w:pos="442"/>
                <w:tab w:val="left" w:pos="612"/>
              </w:tabs>
              <w:ind w:left="612" w:hanging="612"/>
              <w:rPr>
                <w:rFonts w:cs="Arial"/>
                <w:sz w:val="22"/>
                <w:szCs w:val="22"/>
              </w:rPr>
            </w:pPr>
          </w:p>
        </w:tc>
        <w:tc>
          <w:tcPr>
            <w:tcW w:w="2047" w:type="dxa"/>
            <w:shd w:val="clear" w:color="auto" w:fill="auto"/>
          </w:tcPr>
          <w:p w:rsidR="00C61E66" w:rsidRPr="00C61E66" w:rsidRDefault="00C61E66" w:rsidP="000A7F57">
            <w:pPr>
              <w:pStyle w:val="ListParagraph"/>
              <w:numPr>
                <w:ilvl w:val="1"/>
                <w:numId w:val="195"/>
              </w:numPr>
              <w:rPr>
                <w:rFonts w:cs="Arial"/>
                <w:sz w:val="22"/>
                <w:szCs w:val="22"/>
                <w:lang w:val="en-PH"/>
              </w:rPr>
            </w:pPr>
            <w:r w:rsidRPr="00C61E66">
              <w:rPr>
                <w:rFonts w:cs="Arial"/>
                <w:sz w:val="22"/>
                <w:szCs w:val="22"/>
                <w:lang w:val="en-PH"/>
              </w:rPr>
              <w:t>Reading and following printed manuals and brochures</w:t>
            </w:r>
          </w:p>
          <w:p w:rsidR="00C61E66" w:rsidRPr="00C61E66" w:rsidRDefault="00C61E66" w:rsidP="000A7F57">
            <w:pPr>
              <w:pStyle w:val="ListParagraph"/>
              <w:numPr>
                <w:ilvl w:val="1"/>
                <w:numId w:val="195"/>
              </w:numPr>
              <w:rPr>
                <w:rFonts w:cs="Arial"/>
                <w:sz w:val="22"/>
                <w:szCs w:val="22"/>
              </w:rPr>
            </w:pPr>
            <w:r w:rsidRPr="00C61E66">
              <w:rPr>
                <w:rFonts w:cs="Arial"/>
                <w:sz w:val="22"/>
                <w:szCs w:val="22"/>
                <w:lang w:val="en-PH"/>
              </w:rPr>
              <w:t>Using standard measuring devices</w:t>
            </w:r>
          </w:p>
        </w:tc>
      </w:tr>
    </w:tbl>
    <w:p w:rsidR="00922C85" w:rsidRPr="00451AE8" w:rsidRDefault="00922C85" w:rsidP="00922C85">
      <w:r w:rsidRPr="00451AE8">
        <w:br w:type="page"/>
      </w: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2520"/>
        <w:gridCol w:w="2137"/>
      </w:tblGrid>
      <w:tr w:rsidR="000F0D4C" w:rsidRPr="00451AE8" w:rsidTr="00650CC7">
        <w:tc>
          <w:tcPr>
            <w:tcW w:w="2160" w:type="dxa"/>
            <w:tcBorders>
              <w:bottom w:val="single" w:sz="4" w:space="0" w:color="auto"/>
            </w:tcBorders>
            <w:shd w:val="clear" w:color="auto" w:fill="auto"/>
            <w:vAlign w:val="center"/>
          </w:tcPr>
          <w:p w:rsidR="000F0D4C" w:rsidRPr="00C61E66" w:rsidRDefault="000F0D4C" w:rsidP="00D42214">
            <w:pPr>
              <w:jc w:val="center"/>
              <w:rPr>
                <w:sz w:val="22"/>
                <w:szCs w:val="22"/>
              </w:rPr>
            </w:pPr>
            <w:r w:rsidRPr="00C61E66">
              <w:rPr>
                <w:b/>
                <w:sz w:val="22"/>
                <w:szCs w:val="22"/>
              </w:rPr>
              <w:lastRenderedPageBreak/>
              <w:t>ELEMENTS</w:t>
            </w:r>
          </w:p>
        </w:tc>
        <w:tc>
          <w:tcPr>
            <w:tcW w:w="2880" w:type="dxa"/>
            <w:tcBorders>
              <w:bottom w:val="single" w:sz="4" w:space="0" w:color="auto"/>
            </w:tcBorders>
            <w:shd w:val="clear" w:color="auto" w:fill="auto"/>
            <w:vAlign w:val="center"/>
          </w:tcPr>
          <w:p w:rsidR="000F0D4C" w:rsidRPr="00C61E66" w:rsidRDefault="000F0D4C" w:rsidP="00D42214">
            <w:pPr>
              <w:tabs>
                <w:tab w:val="left" w:pos="3060"/>
              </w:tabs>
              <w:jc w:val="center"/>
              <w:rPr>
                <w:b/>
                <w:sz w:val="22"/>
                <w:szCs w:val="22"/>
              </w:rPr>
            </w:pPr>
            <w:r w:rsidRPr="00C61E66">
              <w:rPr>
                <w:b/>
                <w:sz w:val="22"/>
                <w:szCs w:val="22"/>
              </w:rPr>
              <w:t>PERFORMANCE CRITERIA</w:t>
            </w:r>
          </w:p>
          <w:p w:rsidR="000F0D4C" w:rsidRPr="00C61E66" w:rsidRDefault="000F0D4C" w:rsidP="00D42214">
            <w:pPr>
              <w:tabs>
                <w:tab w:val="left" w:pos="3060"/>
              </w:tabs>
              <w:jc w:val="center"/>
              <w:rPr>
                <w:b/>
                <w:sz w:val="22"/>
                <w:szCs w:val="22"/>
              </w:rPr>
            </w:pPr>
            <w:r w:rsidRPr="00C61E66">
              <w:rPr>
                <w:b/>
                <w:i/>
                <w:sz w:val="22"/>
                <w:szCs w:val="22"/>
              </w:rPr>
              <w:t>Italicized terms</w:t>
            </w:r>
            <w:r w:rsidR="00187CC6">
              <w:rPr>
                <w:b/>
                <w:i/>
                <w:sz w:val="22"/>
                <w:szCs w:val="22"/>
              </w:rPr>
              <w:t xml:space="preserve"> </w:t>
            </w:r>
            <w:r w:rsidRPr="00C61E66">
              <w:rPr>
                <w:sz w:val="22"/>
                <w:szCs w:val="22"/>
              </w:rPr>
              <w:t>are elaborated in the Range of Variables</w:t>
            </w:r>
          </w:p>
        </w:tc>
        <w:tc>
          <w:tcPr>
            <w:tcW w:w="2520" w:type="dxa"/>
            <w:tcBorders>
              <w:bottom w:val="single" w:sz="4" w:space="0" w:color="auto"/>
            </w:tcBorders>
            <w:shd w:val="clear" w:color="auto" w:fill="auto"/>
            <w:vAlign w:val="center"/>
          </w:tcPr>
          <w:p w:rsidR="000F0D4C" w:rsidRPr="00C61E66" w:rsidRDefault="000F0D4C" w:rsidP="00D42214">
            <w:pPr>
              <w:tabs>
                <w:tab w:val="left" w:pos="3060"/>
              </w:tabs>
              <w:jc w:val="center"/>
              <w:rPr>
                <w:b/>
                <w:sz w:val="22"/>
                <w:szCs w:val="22"/>
              </w:rPr>
            </w:pPr>
            <w:r w:rsidRPr="00C61E66">
              <w:rPr>
                <w:b/>
                <w:sz w:val="22"/>
                <w:szCs w:val="22"/>
              </w:rPr>
              <w:t>REQUIRED</w:t>
            </w:r>
          </w:p>
          <w:p w:rsidR="000F0D4C" w:rsidRPr="00C61E66" w:rsidRDefault="000F0D4C" w:rsidP="00D42214">
            <w:pPr>
              <w:jc w:val="center"/>
              <w:rPr>
                <w:sz w:val="22"/>
                <w:szCs w:val="22"/>
              </w:rPr>
            </w:pPr>
            <w:r w:rsidRPr="00C61E66">
              <w:rPr>
                <w:b/>
                <w:sz w:val="22"/>
                <w:szCs w:val="22"/>
              </w:rPr>
              <w:t>KNOWLEDGE</w:t>
            </w:r>
          </w:p>
        </w:tc>
        <w:tc>
          <w:tcPr>
            <w:tcW w:w="2137" w:type="dxa"/>
            <w:tcBorders>
              <w:bottom w:val="single" w:sz="4" w:space="0" w:color="auto"/>
            </w:tcBorders>
            <w:shd w:val="clear" w:color="auto" w:fill="auto"/>
            <w:vAlign w:val="center"/>
          </w:tcPr>
          <w:p w:rsidR="000F0D4C" w:rsidRPr="00C61E66" w:rsidRDefault="000F0D4C" w:rsidP="00D42214">
            <w:pPr>
              <w:tabs>
                <w:tab w:val="left" w:pos="3060"/>
              </w:tabs>
              <w:jc w:val="center"/>
              <w:rPr>
                <w:b/>
                <w:sz w:val="22"/>
                <w:szCs w:val="22"/>
              </w:rPr>
            </w:pPr>
            <w:r w:rsidRPr="00C61E66">
              <w:rPr>
                <w:b/>
                <w:sz w:val="22"/>
                <w:szCs w:val="22"/>
              </w:rPr>
              <w:t>REQUIRED</w:t>
            </w:r>
          </w:p>
          <w:p w:rsidR="000F0D4C" w:rsidRPr="00C61E66" w:rsidRDefault="000F0D4C" w:rsidP="00D42214">
            <w:pPr>
              <w:jc w:val="center"/>
              <w:rPr>
                <w:sz w:val="22"/>
                <w:szCs w:val="22"/>
              </w:rPr>
            </w:pPr>
            <w:r w:rsidRPr="00C61E66">
              <w:rPr>
                <w:b/>
                <w:sz w:val="22"/>
                <w:szCs w:val="22"/>
              </w:rPr>
              <w:t>SKILLS</w:t>
            </w:r>
          </w:p>
        </w:tc>
      </w:tr>
      <w:tr w:rsidR="000F0D4C" w:rsidRPr="00451AE8" w:rsidTr="00650CC7">
        <w:tc>
          <w:tcPr>
            <w:tcW w:w="2160" w:type="dxa"/>
            <w:tcBorders>
              <w:bottom w:val="nil"/>
            </w:tcBorders>
            <w:shd w:val="clear" w:color="auto" w:fill="auto"/>
          </w:tcPr>
          <w:p w:rsidR="000F0D4C" w:rsidRPr="000F0D4C" w:rsidRDefault="000F0D4C" w:rsidP="0096743D">
            <w:pPr>
              <w:numPr>
                <w:ilvl w:val="3"/>
                <w:numId w:val="85"/>
              </w:numPr>
              <w:ind w:left="252" w:hanging="270"/>
              <w:rPr>
                <w:rFonts w:cs="Arial"/>
                <w:sz w:val="22"/>
                <w:szCs w:val="22"/>
              </w:rPr>
            </w:pPr>
            <w:r w:rsidRPr="000F0D4C">
              <w:rPr>
                <w:rFonts w:cs="Arial"/>
                <w:sz w:val="22"/>
                <w:szCs w:val="22"/>
              </w:rPr>
              <w:t>Follow</w:t>
            </w:r>
            <w:r w:rsidR="00187CC6">
              <w:rPr>
                <w:rFonts w:cs="Arial"/>
                <w:sz w:val="22"/>
                <w:szCs w:val="22"/>
              </w:rPr>
              <w:t xml:space="preserve"> </w:t>
            </w:r>
            <w:r w:rsidRPr="000F0D4C">
              <w:rPr>
                <w:rFonts w:cs="Arial"/>
                <w:sz w:val="22"/>
                <w:szCs w:val="22"/>
              </w:rPr>
              <w:t>Procedures of Using  Measuring Devices and Instruments</w:t>
            </w:r>
          </w:p>
        </w:tc>
        <w:tc>
          <w:tcPr>
            <w:tcW w:w="2880" w:type="dxa"/>
            <w:vMerge w:val="restart"/>
            <w:shd w:val="clear" w:color="auto" w:fill="auto"/>
          </w:tcPr>
          <w:p w:rsidR="000F0D4C" w:rsidRPr="000F0D4C" w:rsidRDefault="000F0D4C" w:rsidP="0096743D">
            <w:pPr>
              <w:pStyle w:val="BodyTextIndent"/>
              <w:numPr>
                <w:ilvl w:val="1"/>
                <w:numId w:val="259"/>
              </w:numPr>
              <w:rPr>
                <w:rFonts w:cs="Arial"/>
                <w:sz w:val="22"/>
                <w:szCs w:val="22"/>
              </w:rPr>
            </w:pPr>
            <w:r w:rsidRPr="000F0D4C">
              <w:rPr>
                <w:rFonts w:cs="Arial"/>
                <w:sz w:val="22"/>
                <w:szCs w:val="22"/>
              </w:rPr>
              <w:t>Methods/practices of using measuring devices and instruments are strictly observed according to manufacturer’s  specifications and workplace requirements</w:t>
            </w:r>
          </w:p>
          <w:p w:rsidR="000F0D4C" w:rsidRPr="000F0D4C" w:rsidRDefault="000F0D4C" w:rsidP="0096743D">
            <w:pPr>
              <w:pStyle w:val="BodyTextIndent"/>
              <w:numPr>
                <w:ilvl w:val="1"/>
                <w:numId w:val="259"/>
              </w:numPr>
              <w:rPr>
                <w:rFonts w:cs="Arial"/>
                <w:sz w:val="22"/>
                <w:szCs w:val="22"/>
              </w:rPr>
            </w:pPr>
            <w:r w:rsidRPr="000F0D4C">
              <w:rPr>
                <w:rFonts w:cs="Arial"/>
                <w:sz w:val="22"/>
                <w:szCs w:val="22"/>
              </w:rPr>
              <w:t>Measuring devices and instruments are cleaned, wiped dry and stowed after use to ensure conformity with workplace requirements</w:t>
            </w:r>
          </w:p>
        </w:tc>
        <w:tc>
          <w:tcPr>
            <w:tcW w:w="2520" w:type="dxa"/>
            <w:vMerge w:val="restart"/>
            <w:shd w:val="clear" w:color="auto" w:fill="auto"/>
          </w:tcPr>
          <w:p w:rsidR="000F0D4C" w:rsidRPr="00875945" w:rsidRDefault="000F0D4C" w:rsidP="000A7F57">
            <w:pPr>
              <w:pStyle w:val="ListParagraph"/>
              <w:numPr>
                <w:ilvl w:val="1"/>
                <w:numId w:val="196"/>
              </w:numPr>
              <w:rPr>
                <w:rFonts w:cs="Arial"/>
                <w:sz w:val="22"/>
                <w:szCs w:val="22"/>
              </w:rPr>
            </w:pPr>
            <w:r w:rsidRPr="00875945">
              <w:rPr>
                <w:rFonts w:cs="Arial"/>
                <w:sz w:val="22"/>
                <w:szCs w:val="22"/>
              </w:rPr>
              <w:t>Methods/practice of using measuring devices and instruments</w:t>
            </w:r>
          </w:p>
          <w:p w:rsidR="000F0D4C" w:rsidRPr="000F0D4C" w:rsidRDefault="000F0D4C" w:rsidP="000A7F57">
            <w:pPr>
              <w:pStyle w:val="ListParagraph"/>
              <w:numPr>
                <w:ilvl w:val="1"/>
                <w:numId w:val="196"/>
              </w:numPr>
              <w:rPr>
                <w:rFonts w:cs="Arial"/>
                <w:sz w:val="22"/>
                <w:szCs w:val="22"/>
              </w:rPr>
            </w:pPr>
            <w:r w:rsidRPr="000F0D4C">
              <w:rPr>
                <w:rFonts w:cs="Arial"/>
                <w:sz w:val="22"/>
                <w:szCs w:val="22"/>
              </w:rPr>
              <w:t>Procedures in cleaning, and stowing equipment and instruments</w:t>
            </w:r>
          </w:p>
        </w:tc>
        <w:tc>
          <w:tcPr>
            <w:tcW w:w="2137" w:type="dxa"/>
            <w:vMerge w:val="restart"/>
            <w:shd w:val="clear" w:color="auto" w:fill="auto"/>
          </w:tcPr>
          <w:p w:rsidR="000F0D4C" w:rsidRPr="000F0D4C" w:rsidRDefault="000F0D4C" w:rsidP="000A7F57">
            <w:pPr>
              <w:pStyle w:val="BodyTextIndent"/>
              <w:numPr>
                <w:ilvl w:val="1"/>
                <w:numId w:val="196"/>
              </w:numPr>
              <w:tabs>
                <w:tab w:val="left" w:pos="432"/>
              </w:tabs>
              <w:rPr>
                <w:rFonts w:cs="Arial"/>
                <w:sz w:val="22"/>
                <w:szCs w:val="22"/>
                <w:lang w:val="en-PH"/>
              </w:rPr>
            </w:pPr>
            <w:r w:rsidRPr="000F0D4C">
              <w:rPr>
                <w:rFonts w:cs="Arial"/>
                <w:sz w:val="22"/>
                <w:szCs w:val="22"/>
                <w:lang w:val="en-PH"/>
              </w:rPr>
              <w:t>Applying methods/practices in using measuring devices and instruments</w:t>
            </w:r>
          </w:p>
          <w:p w:rsidR="000F0D4C" w:rsidRPr="000F0D4C" w:rsidRDefault="000F0D4C" w:rsidP="000A7F57">
            <w:pPr>
              <w:pStyle w:val="BodyTextIndent"/>
              <w:numPr>
                <w:ilvl w:val="1"/>
                <w:numId w:val="196"/>
              </w:numPr>
              <w:tabs>
                <w:tab w:val="left" w:pos="432"/>
              </w:tabs>
              <w:rPr>
                <w:rFonts w:cs="Arial"/>
                <w:sz w:val="22"/>
                <w:szCs w:val="22"/>
              </w:rPr>
            </w:pPr>
            <w:r w:rsidRPr="000F0D4C">
              <w:rPr>
                <w:rFonts w:cs="Arial"/>
                <w:sz w:val="22"/>
                <w:szCs w:val="22"/>
                <w:lang w:val="en-PH"/>
              </w:rPr>
              <w:t>Cleaning and stowing measuring devices and instruments</w:t>
            </w:r>
          </w:p>
        </w:tc>
      </w:tr>
      <w:tr w:rsidR="000F0D4C" w:rsidRPr="00451AE8" w:rsidTr="00650CC7">
        <w:tc>
          <w:tcPr>
            <w:tcW w:w="2160" w:type="dxa"/>
            <w:tcBorders>
              <w:top w:val="nil"/>
              <w:bottom w:val="single" w:sz="4" w:space="0" w:color="auto"/>
            </w:tcBorders>
            <w:shd w:val="clear" w:color="auto" w:fill="auto"/>
          </w:tcPr>
          <w:p w:rsidR="000F0D4C" w:rsidRPr="000F0D4C" w:rsidRDefault="000F0D4C" w:rsidP="00922C85">
            <w:pPr>
              <w:tabs>
                <w:tab w:val="left" w:pos="342"/>
              </w:tabs>
              <w:ind w:left="342"/>
              <w:rPr>
                <w:rFonts w:cs="Arial"/>
                <w:sz w:val="22"/>
                <w:szCs w:val="22"/>
              </w:rPr>
            </w:pPr>
          </w:p>
        </w:tc>
        <w:tc>
          <w:tcPr>
            <w:tcW w:w="2880" w:type="dxa"/>
            <w:vMerge/>
            <w:tcBorders>
              <w:bottom w:val="single" w:sz="4" w:space="0" w:color="auto"/>
            </w:tcBorders>
            <w:shd w:val="clear" w:color="auto" w:fill="auto"/>
          </w:tcPr>
          <w:p w:rsidR="000F0D4C" w:rsidRPr="000F0D4C" w:rsidRDefault="000F0D4C" w:rsidP="000A7F57">
            <w:pPr>
              <w:pStyle w:val="BodyTextIndent"/>
              <w:numPr>
                <w:ilvl w:val="1"/>
                <w:numId w:val="123"/>
              </w:numPr>
              <w:ind w:left="432" w:hanging="450"/>
              <w:rPr>
                <w:rFonts w:cs="Arial"/>
                <w:i/>
                <w:sz w:val="22"/>
                <w:szCs w:val="22"/>
              </w:rPr>
            </w:pPr>
          </w:p>
        </w:tc>
        <w:tc>
          <w:tcPr>
            <w:tcW w:w="2520" w:type="dxa"/>
            <w:vMerge/>
            <w:tcBorders>
              <w:bottom w:val="single" w:sz="4" w:space="0" w:color="auto"/>
            </w:tcBorders>
            <w:shd w:val="clear" w:color="auto" w:fill="auto"/>
          </w:tcPr>
          <w:p w:rsidR="000F0D4C" w:rsidRPr="000F0D4C" w:rsidRDefault="000F0D4C" w:rsidP="000A7F57">
            <w:pPr>
              <w:numPr>
                <w:ilvl w:val="2"/>
                <w:numId w:val="118"/>
              </w:numPr>
              <w:tabs>
                <w:tab w:val="left" w:pos="461"/>
              </w:tabs>
              <w:ind w:left="461" w:hanging="360"/>
              <w:rPr>
                <w:rFonts w:cs="Arial"/>
                <w:sz w:val="22"/>
                <w:szCs w:val="22"/>
              </w:rPr>
            </w:pPr>
          </w:p>
        </w:tc>
        <w:tc>
          <w:tcPr>
            <w:tcW w:w="2137" w:type="dxa"/>
            <w:vMerge/>
            <w:tcBorders>
              <w:bottom w:val="single" w:sz="4" w:space="0" w:color="auto"/>
            </w:tcBorders>
            <w:shd w:val="clear" w:color="auto" w:fill="auto"/>
          </w:tcPr>
          <w:p w:rsidR="000F0D4C" w:rsidRPr="000F0D4C" w:rsidRDefault="000F0D4C" w:rsidP="000A7F57">
            <w:pPr>
              <w:pStyle w:val="Heading3"/>
              <w:numPr>
                <w:ilvl w:val="0"/>
                <w:numId w:val="114"/>
              </w:numPr>
              <w:tabs>
                <w:tab w:val="left" w:pos="432"/>
              </w:tabs>
              <w:ind w:left="432" w:right="72"/>
              <w:rPr>
                <w:rFonts w:cs="Arial"/>
                <w:b w:val="0"/>
                <w:sz w:val="22"/>
                <w:szCs w:val="22"/>
              </w:rPr>
            </w:pPr>
          </w:p>
        </w:tc>
      </w:tr>
    </w:tbl>
    <w:p w:rsidR="00922C85" w:rsidRPr="00451AE8" w:rsidRDefault="00922C85" w:rsidP="00922C85">
      <w:pPr>
        <w:pStyle w:val="Heading6"/>
        <w:ind w:hanging="2430"/>
        <w:rPr>
          <w:rFonts w:ascii="Arial" w:hAnsi="Arial" w:cs="Arial"/>
        </w:rPr>
      </w:pPr>
    </w:p>
    <w:p w:rsidR="000F0D4C" w:rsidRDefault="000F0D4C">
      <w:pPr>
        <w:rPr>
          <w:rFonts w:cs="Arial"/>
          <w:b/>
        </w:rPr>
      </w:pPr>
      <w:r>
        <w:rPr>
          <w:rFonts w:cs="Arial"/>
        </w:rPr>
        <w:br w:type="page"/>
      </w:r>
    </w:p>
    <w:p w:rsidR="00922C85" w:rsidRPr="009D58DD" w:rsidRDefault="00650CC7" w:rsidP="0096743D">
      <w:pPr>
        <w:pStyle w:val="Heading6"/>
        <w:ind w:hanging="90"/>
        <w:rPr>
          <w:rFonts w:ascii="Arial" w:hAnsi="Arial" w:cs="Arial"/>
          <w:szCs w:val="24"/>
        </w:rPr>
      </w:pPr>
      <w:r>
        <w:rPr>
          <w:rFonts w:ascii="Arial" w:hAnsi="Arial" w:cs="Arial"/>
          <w:szCs w:val="24"/>
        </w:rPr>
        <w:lastRenderedPageBreak/>
        <w:t xml:space="preserve"> </w:t>
      </w:r>
      <w:r w:rsidR="00474658" w:rsidRPr="00474658">
        <w:rPr>
          <w:rFonts w:ascii="Arial" w:hAnsi="Arial" w:cs="Arial"/>
          <w:szCs w:val="24"/>
        </w:rPr>
        <w:t>RANGE OF VARIABLES</w:t>
      </w:r>
    </w:p>
    <w:p w:rsidR="00922C85" w:rsidRDefault="00922C85" w:rsidP="00922C85">
      <w:pPr>
        <w:rPr>
          <w:rFonts w:cs="Arial"/>
          <w:szCs w:val="24"/>
        </w:rPr>
      </w:pPr>
    </w:p>
    <w:p w:rsidR="00650CC7" w:rsidRPr="009D58DD" w:rsidRDefault="00650CC7" w:rsidP="00922C85">
      <w:pPr>
        <w:rPr>
          <w:rFonts w:cs="Arial"/>
          <w:szCs w:val="24"/>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67"/>
      </w:tblGrid>
      <w:tr w:rsidR="00FD47B4" w:rsidRPr="009D58DD" w:rsidTr="00650CC7">
        <w:trPr>
          <w:trHeight w:val="422"/>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D47B4" w:rsidRPr="00FD47B4" w:rsidRDefault="00FD47B4" w:rsidP="00650CC7">
            <w:pPr>
              <w:tabs>
                <w:tab w:val="left" w:pos="322"/>
              </w:tabs>
              <w:ind w:left="342" w:hanging="270"/>
              <w:jc w:val="center"/>
              <w:rPr>
                <w:rFonts w:cs="Arial"/>
                <w:b/>
                <w:szCs w:val="24"/>
              </w:rPr>
            </w:pPr>
            <w:r w:rsidRPr="00FD47B4">
              <w:rPr>
                <w:rFonts w:cs="Arial"/>
                <w:b/>
                <w:szCs w:val="24"/>
              </w:rPr>
              <w:t>VARIABLE</w:t>
            </w:r>
          </w:p>
        </w:tc>
        <w:tc>
          <w:tcPr>
            <w:tcW w:w="6367" w:type="dxa"/>
            <w:tcBorders>
              <w:top w:val="single" w:sz="4" w:space="0" w:color="auto"/>
              <w:left w:val="single" w:sz="4" w:space="0" w:color="auto"/>
              <w:bottom w:val="single" w:sz="4" w:space="0" w:color="auto"/>
              <w:right w:val="single" w:sz="4" w:space="0" w:color="auto"/>
            </w:tcBorders>
            <w:shd w:val="clear" w:color="auto" w:fill="auto"/>
            <w:vAlign w:val="center"/>
          </w:tcPr>
          <w:p w:rsidR="00FD47B4" w:rsidRPr="00FD47B4" w:rsidRDefault="00FD47B4" w:rsidP="00650CC7">
            <w:pPr>
              <w:pStyle w:val="Heading1"/>
              <w:jc w:val="center"/>
              <w:rPr>
                <w:rFonts w:cs="Arial"/>
                <w:b/>
                <w:sz w:val="24"/>
                <w:szCs w:val="24"/>
              </w:rPr>
            </w:pPr>
            <w:r w:rsidRPr="00FD47B4">
              <w:rPr>
                <w:rFonts w:cs="Arial"/>
                <w:b/>
                <w:sz w:val="24"/>
                <w:szCs w:val="24"/>
              </w:rPr>
              <w:t>RANGE</w:t>
            </w:r>
          </w:p>
        </w:tc>
      </w:tr>
      <w:tr w:rsidR="00FD47B4" w:rsidRPr="009D58DD" w:rsidTr="00650CC7">
        <w:tc>
          <w:tcPr>
            <w:tcW w:w="3240" w:type="dxa"/>
            <w:tcBorders>
              <w:top w:val="single" w:sz="4" w:space="0" w:color="auto"/>
              <w:left w:val="single" w:sz="4" w:space="0" w:color="auto"/>
              <w:bottom w:val="single" w:sz="4" w:space="0" w:color="auto"/>
              <w:right w:val="single" w:sz="4" w:space="0" w:color="auto"/>
            </w:tcBorders>
          </w:tcPr>
          <w:p w:rsidR="00FD47B4" w:rsidRPr="00FD47B4" w:rsidRDefault="00FD47B4" w:rsidP="000A7F57">
            <w:pPr>
              <w:numPr>
                <w:ilvl w:val="0"/>
                <w:numId w:val="124"/>
              </w:numPr>
              <w:tabs>
                <w:tab w:val="left" w:pos="322"/>
              </w:tabs>
              <w:ind w:left="342" w:hanging="270"/>
              <w:rPr>
                <w:rFonts w:cs="Arial"/>
                <w:szCs w:val="24"/>
              </w:rPr>
            </w:pPr>
            <w:r w:rsidRPr="00FD47B4">
              <w:rPr>
                <w:rFonts w:cs="Arial"/>
                <w:szCs w:val="24"/>
              </w:rPr>
              <w:t>Standard measuring   devices</w:t>
            </w:r>
          </w:p>
        </w:tc>
        <w:tc>
          <w:tcPr>
            <w:tcW w:w="6367" w:type="dxa"/>
            <w:tcBorders>
              <w:top w:val="single" w:sz="4" w:space="0" w:color="auto"/>
              <w:left w:val="single" w:sz="4" w:space="0" w:color="auto"/>
              <w:bottom w:val="single" w:sz="4" w:space="0" w:color="auto"/>
              <w:right w:val="single" w:sz="4" w:space="0" w:color="auto"/>
            </w:tcBorders>
          </w:tcPr>
          <w:p w:rsidR="00FD47B4" w:rsidRPr="00650CC7" w:rsidRDefault="00FD47B4" w:rsidP="00FC2155">
            <w:pPr>
              <w:pStyle w:val="Heading1"/>
              <w:rPr>
                <w:rFonts w:cs="Arial"/>
                <w:b/>
                <w:sz w:val="24"/>
                <w:szCs w:val="24"/>
              </w:rPr>
            </w:pPr>
            <w:r w:rsidRPr="00650CC7">
              <w:rPr>
                <w:rFonts w:cs="Arial"/>
                <w:b/>
                <w:sz w:val="24"/>
                <w:szCs w:val="24"/>
              </w:rPr>
              <w:t>May include:</w:t>
            </w:r>
          </w:p>
          <w:p w:rsidR="00FD47B4" w:rsidRPr="00FD47B4" w:rsidRDefault="00FD47B4" w:rsidP="000A7F57">
            <w:pPr>
              <w:numPr>
                <w:ilvl w:val="1"/>
                <w:numId w:val="94"/>
              </w:numPr>
              <w:tabs>
                <w:tab w:val="clear" w:pos="360"/>
                <w:tab w:val="num" w:pos="522"/>
              </w:tabs>
              <w:ind w:left="522" w:hanging="522"/>
              <w:rPr>
                <w:rFonts w:cs="Arial"/>
                <w:szCs w:val="24"/>
              </w:rPr>
            </w:pPr>
            <w:r w:rsidRPr="00FD47B4">
              <w:rPr>
                <w:rFonts w:cs="Arial"/>
                <w:szCs w:val="24"/>
              </w:rPr>
              <w:t>Weighing scales and balances of various capacities and sensitivities</w:t>
            </w:r>
          </w:p>
          <w:p w:rsidR="00FD47B4" w:rsidRPr="00FD47B4" w:rsidRDefault="00FD47B4" w:rsidP="000A7F57">
            <w:pPr>
              <w:numPr>
                <w:ilvl w:val="1"/>
                <w:numId w:val="94"/>
              </w:numPr>
              <w:tabs>
                <w:tab w:val="clear" w:pos="360"/>
                <w:tab w:val="num" w:pos="522"/>
              </w:tabs>
              <w:ind w:left="522" w:hanging="522"/>
              <w:rPr>
                <w:rFonts w:cs="Arial"/>
                <w:szCs w:val="24"/>
              </w:rPr>
            </w:pPr>
            <w:r w:rsidRPr="00FD47B4">
              <w:rPr>
                <w:rFonts w:cs="Arial"/>
                <w:szCs w:val="24"/>
              </w:rPr>
              <w:t>Measuring cups of varying capacities for dry ingredients</w:t>
            </w:r>
          </w:p>
          <w:p w:rsidR="00FD47B4" w:rsidRPr="005F63E5" w:rsidRDefault="00FD47B4" w:rsidP="00FD47B4">
            <w:pPr>
              <w:numPr>
                <w:ilvl w:val="1"/>
                <w:numId w:val="94"/>
              </w:numPr>
              <w:tabs>
                <w:tab w:val="clear" w:pos="360"/>
                <w:tab w:val="num" w:pos="522"/>
              </w:tabs>
              <w:ind w:left="522" w:hanging="522"/>
              <w:rPr>
                <w:rFonts w:cs="Arial"/>
                <w:szCs w:val="24"/>
              </w:rPr>
            </w:pPr>
            <w:r w:rsidRPr="00FD47B4">
              <w:rPr>
                <w:rFonts w:cs="Arial"/>
                <w:szCs w:val="24"/>
              </w:rPr>
              <w:t>Measuring cups of varying capacities for liquid ingredients</w:t>
            </w:r>
          </w:p>
        </w:tc>
      </w:tr>
      <w:tr w:rsidR="00FD47B4" w:rsidRPr="009D58DD" w:rsidTr="00650CC7">
        <w:tc>
          <w:tcPr>
            <w:tcW w:w="3240" w:type="dxa"/>
            <w:tcBorders>
              <w:top w:val="single" w:sz="4" w:space="0" w:color="auto"/>
              <w:left w:val="single" w:sz="4" w:space="0" w:color="auto"/>
              <w:bottom w:val="single" w:sz="4" w:space="0" w:color="auto"/>
              <w:right w:val="single" w:sz="4" w:space="0" w:color="auto"/>
            </w:tcBorders>
          </w:tcPr>
          <w:p w:rsidR="00FD47B4" w:rsidRPr="00FD47B4" w:rsidRDefault="00FD47B4" w:rsidP="000A7F57">
            <w:pPr>
              <w:numPr>
                <w:ilvl w:val="0"/>
                <w:numId w:val="124"/>
              </w:numPr>
              <w:tabs>
                <w:tab w:val="left" w:pos="322"/>
              </w:tabs>
              <w:ind w:left="342" w:hanging="270"/>
              <w:rPr>
                <w:rFonts w:cs="Arial"/>
                <w:szCs w:val="24"/>
              </w:rPr>
            </w:pPr>
            <w:r w:rsidRPr="00FD47B4">
              <w:rPr>
                <w:rFonts w:cs="Arial"/>
                <w:szCs w:val="24"/>
              </w:rPr>
              <w:t>Standard Measuring Instruments</w:t>
            </w:r>
          </w:p>
        </w:tc>
        <w:tc>
          <w:tcPr>
            <w:tcW w:w="6367" w:type="dxa"/>
            <w:tcBorders>
              <w:top w:val="single" w:sz="4" w:space="0" w:color="auto"/>
              <w:left w:val="single" w:sz="4" w:space="0" w:color="auto"/>
              <w:bottom w:val="single" w:sz="4" w:space="0" w:color="auto"/>
              <w:right w:val="single" w:sz="4" w:space="0" w:color="auto"/>
            </w:tcBorders>
          </w:tcPr>
          <w:p w:rsidR="00FD47B4" w:rsidRPr="00650CC7" w:rsidRDefault="00FD47B4" w:rsidP="00FC2155">
            <w:pPr>
              <w:pStyle w:val="Heading1"/>
              <w:rPr>
                <w:rFonts w:cs="Arial"/>
                <w:b/>
                <w:sz w:val="24"/>
                <w:szCs w:val="24"/>
              </w:rPr>
            </w:pPr>
            <w:r w:rsidRPr="00650CC7">
              <w:rPr>
                <w:rFonts w:cs="Arial"/>
                <w:b/>
                <w:sz w:val="24"/>
                <w:szCs w:val="24"/>
              </w:rPr>
              <w:t>May include:</w:t>
            </w:r>
          </w:p>
          <w:p w:rsidR="00FD47B4" w:rsidRPr="00FD47B4" w:rsidRDefault="00FD47B4" w:rsidP="000A7F57">
            <w:pPr>
              <w:numPr>
                <w:ilvl w:val="1"/>
                <w:numId w:val="115"/>
              </w:numPr>
              <w:tabs>
                <w:tab w:val="left" w:pos="432"/>
              </w:tabs>
              <w:ind w:left="432" w:hanging="432"/>
              <w:rPr>
                <w:rFonts w:cs="Arial"/>
                <w:szCs w:val="24"/>
              </w:rPr>
            </w:pPr>
            <w:proofErr w:type="spellStart"/>
            <w:r w:rsidRPr="00FD47B4">
              <w:rPr>
                <w:rFonts w:cs="Arial"/>
                <w:szCs w:val="24"/>
              </w:rPr>
              <w:t>Salinometer</w:t>
            </w:r>
            <w:proofErr w:type="spellEnd"/>
          </w:p>
          <w:p w:rsidR="00FD47B4" w:rsidRPr="00FD47B4" w:rsidRDefault="00FD47B4" w:rsidP="000A7F57">
            <w:pPr>
              <w:numPr>
                <w:ilvl w:val="1"/>
                <w:numId w:val="115"/>
              </w:numPr>
              <w:tabs>
                <w:tab w:val="left" w:pos="432"/>
              </w:tabs>
              <w:ind w:left="432" w:hanging="432"/>
              <w:rPr>
                <w:rFonts w:cs="Arial"/>
                <w:szCs w:val="24"/>
              </w:rPr>
            </w:pPr>
            <w:r w:rsidRPr="00FD47B4">
              <w:rPr>
                <w:rFonts w:cs="Arial"/>
                <w:szCs w:val="24"/>
              </w:rPr>
              <w:t>Thermometers of varying temperature range (0-300 C)</w:t>
            </w:r>
          </w:p>
          <w:p w:rsidR="00FD47B4" w:rsidRPr="00FD47B4" w:rsidRDefault="00FD47B4" w:rsidP="000A7F57">
            <w:pPr>
              <w:numPr>
                <w:ilvl w:val="1"/>
                <w:numId w:val="122"/>
              </w:numPr>
              <w:tabs>
                <w:tab w:val="left" w:pos="432"/>
              </w:tabs>
              <w:ind w:left="432" w:hanging="432"/>
              <w:rPr>
                <w:rFonts w:cs="Arial"/>
                <w:szCs w:val="24"/>
              </w:rPr>
            </w:pPr>
            <w:r w:rsidRPr="00FD47B4">
              <w:rPr>
                <w:rFonts w:cs="Arial"/>
                <w:szCs w:val="24"/>
              </w:rPr>
              <w:t>Refractometer of varying range (0 – 90 B)</w:t>
            </w:r>
          </w:p>
          <w:p w:rsidR="00FD47B4" w:rsidRPr="005F63E5" w:rsidRDefault="00FD47B4" w:rsidP="00FD47B4">
            <w:pPr>
              <w:numPr>
                <w:ilvl w:val="1"/>
                <w:numId w:val="122"/>
              </w:numPr>
              <w:tabs>
                <w:tab w:val="left" w:pos="432"/>
              </w:tabs>
              <w:ind w:left="432" w:hanging="432"/>
              <w:rPr>
                <w:rFonts w:cs="Arial"/>
                <w:szCs w:val="24"/>
              </w:rPr>
            </w:pPr>
            <w:proofErr w:type="spellStart"/>
            <w:r w:rsidRPr="00FD47B4">
              <w:rPr>
                <w:rFonts w:cs="Arial"/>
                <w:szCs w:val="24"/>
              </w:rPr>
              <w:t>Glasswares</w:t>
            </w:r>
            <w:proofErr w:type="spellEnd"/>
            <w:r w:rsidRPr="00FD47B4">
              <w:rPr>
                <w:rFonts w:cs="Arial"/>
                <w:szCs w:val="24"/>
              </w:rPr>
              <w:t xml:space="preserve"> like cylinders, beakers, flasks) of varying graduations</w:t>
            </w:r>
          </w:p>
        </w:tc>
      </w:tr>
      <w:tr w:rsidR="00FD47B4" w:rsidRPr="009D58DD" w:rsidTr="00650CC7">
        <w:tc>
          <w:tcPr>
            <w:tcW w:w="3240" w:type="dxa"/>
            <w:tcBorders>
              <w:top w:val="single" w:sz="4" w:space="0" w:color="auto"/>
              <w:left w:val="single" w:sz="4" w:space="0" w:color="auto"/>
              <w:bottom w:val="single" w:sz="4" w:space="0" w:color="auto"/>
              <w:right w:val="single" w:sz="4" w:space="0" w:color="auto"/>
            </w:tcBorders>
          </w:tcPr>
          <w:p w:rsidR="00FD47B4" w:rsidRPr="00FD47B4" w:rsidRDefault="00FD47B4" w:rsidP="000A7F57">
            <w:pPr>
              <w:numPr>
                <w:ilvl w:val="0"/>
                <w:numId w:val="124"/>
              </w:numPr>
              <w:tabs>
                <w:tab w:val="left" w:pos="322"/>
              </w:tabs>
              <w:ind w:left="342" w:hanging="270"/>
              <w:rPr>
                <w:rFonts w:cs="Arial"/>
                <w:szCs w:val="24"/>
              </w:rPr>
            </w:pPr>
            <w:r w:rsidRPr="00FD47B4">
              <w:rPr>
                <w:rFonts w:cs="Arial"/>
                <w:szCs w:val="24"/>
              </w:rPr>
              <w:t>Food Processing Methods</w:t>
            </w:r>
          </w:p>
        </w:tc>
        <w:tc>
          <w:tcPr>
            <w:tcW w:w="6367" w:type="dxa"/>
            <w:tcBorders>
              <w:top w:val="single" w:sz="4" w:space="0" w:color="auto"/>
              <w:left w:val="single" w:sz="4" w:space="0" w:color="auto"/>
              <w:bottom w:val="single" w:sz="4" w:space="0" w:color="auto"/>
              <w:right w:val="single" w:sz="4" w:space="0" w:color="auto"/>
            </w:tcBorders>
          </w:tcPr>
          <w:p w:rsidR="00FD47B4" w:rsidRPr="00650CC7" w:rsidRDefault="00FD47B4" w:rsidP="00FC2155">
            <w:pPr>
              <w:pStyle w:val="Heading1"/>
              <w:rPr>
                <w:rFonts w:cs="Arial"/>
                <w:b/>
                <w:sz w:val="24"/>
                <w:szCs w:val="24"/>
              </w:rPr>
            </w:pPr>
            <w:r w:rsidRPr="00650CC7">
              <w:rPr>
                <w:rFonts w:cs="Arial"/>
                <w:b/>
                <w:sz w:val="24"/>
                <w:szCs w:val="24"/>
              </w:rPr>
              <w:t>May include:</w:t>
            </w:r>
          </w:p>
          <w:p w:rsidR="00FD47B4" w:rsidRPr="00FD47B4" w:rsidRDefault="00FD47B4" w:rsidP="000A7F57">
            <w:pPr>
              <w:numPr>
                <w:ilvl w:val="1"/>
                <w:numId w:val="116"/>
              </w:numPr>
              <w:tabs>
                <w:tab w:val="left" w:pos="432"/>
              </w:tabs>
              <w:ind w:left="432" w:hanging="432"/>
              <w:rPr>
                <w:rFonts w:cs="Arial"/>
                <w:szCs w:val="24"/>
              </w:rPr>
            </w:pPr>
            <w:r w:rsidRPr="00FD47B4">
              <w:rPr>
                <w:rFonts w:cs="Arial"/>
                <w:szCs w:val="24"/>
              </w:rPr>
              <w:t>Process foods by Salting, Curing and Smoking</w:t>
            </w:r>
          </w:p>
          <w:p w:rsidR="00FD47B4" w:rsidRPr="00FD47B4" w:rsidRDefault="00FD47B4" w:rsidP="000A7F57">
            <w:pPr>
              <w:numPr>
                <w:ilvl w:val="1"/>
                <w:numId w:val="116"/>
              </w:numPr>
              <w:tabs>
                <w:tab w:val="left" w:pos="432"/>
              </w:tabs>
              <w:ind w:left="432" w:hanging="432"/>
              <w:rPr>
                <w:rFonts w:cs="Arial"/>
                <w:szCs w:val="24"/>
              </w:rPr>
            </w:pPr>
            <w:r w:rsidRPr="00FD47B4">
              <w:rPr>
                <w:rFonts w:cs="Arial"/>
                <w:szCs w:val="24"/>
              </w:rPr>
              <w:t>Process foods by Fermentation and Pickling</w:t>
            </w:r>
          </w:p>
          <w:p w:rsidR="00FD47B4" w:rsidRPr="00FD47B4" w:rsidRDefault="00FD47B4" w:rsidP="000A7F57">
            <w:pPr>
              <w:numPr>
                <w:ilvl w:val="1"/>
                <w:numId w:val="116"/>
              </w:numPr>
              <w:tabs>
                <w:tab w:val="left" w:pos="432"/>
              </w:tabs>
              <w:ind w:left="432" w:hanging="432"/>
              <w:rPr>
                <w:rFonts w:cs="Arial"/>
                <w:szCs w:val="24"/>
              </w:rPr>
            </w:pPr>
            <w:r w:rsidRPr="00FD47B4">
              <w:rPr>
                <w:rFonts w:cs="Arial"/>
                <w:szCs w:val="24"/>
              </w:rPr>
              <w:t>Process foods by  Canning and Bottling</w:t>
            </w:r>
          </w:p>
          <w:p w:rsidR="00FD47B4" w:rsidRPr="00FD47B4" w:rsidRDefault="00FD47B4" w:rsidP="000A7F57">
            <w:pPr>
              <w:numPr>
                <w:ilvl w:val="1"/>
                <w:numId w:val="116"/>
              </w:numPr>
              <w:tabs>
                <w:tab w:val="left" w:pos="432"/>
              </w:tabs>
              <w:ind w:left="432" w:hanging="432"/>
              <w:rPr>
                <w:rFonts w:cs="Arial"/>
                <w:szCs w:val="24"/>
              </w:rPr>
            </w:pPr>
            <w:r w:rsidRPr="00FD47B4">
              <w:rPr>
                <w:rFonts w:cs="Arial"/>
                <w:szCs w:val="24"/>
              </w:rPr>
              <w:t>Process foods by Sugar Concentration</w:t>
            </w:r>
          </w:p>
          <w:p w:rsidR="00FD47B4" w:rsidRPr="005F63E5" w:rsidRDefault="00FD47B4" w:rsidP="00FD47B4">
            <w:pPr>
              <w:numPr>
                <w:ilvl w:val="1"/>
                <w:numId w:val="116"/>
              </w:numPr>
              <w:tabs>
                <w:tab w:val="left" w:pos="432"/>
              </w:tabs>
              <w:ind w:left="432" w:hanging="432"/>
              <w:rPr>
                <w:rFonts w:cs="Arial"/>
                <w:szCs w:val="24"/>
              </w:rPr>
            </w:pPr>
            <w:r w:rsidRPr="00FD47B4">
              <w:rPr>
                <w:rFonts w:cs="Arial"/>
                <w:szCs w:val="24"/>
              </w:rPr>
              <w:t>Process foods by Drying and Dehydration</w:t>
            </w:r>
          </w:p>
        </w:tc>
      </w:tr>
    </w:tbl>
    <w:p w:rsidR="00922C85" w:rsidRPr="009D58DD" w:rsidRDefault="00922C85" w:rsidP="00922C85">
      <w:pPr>
        <w:pStyle w:val="Caption"/>
        <w:tabs>
          <w:tab w:val="left" w:pos="2880"/>
        </w:tabs>
        <w:spacing w:before="60" w:after="60"/>
        <w:ind w:left="3240" w:right="68" w:hanging="3240"/>
        <w:rPr>
          <w:rFonts w:ascii="Arial" w:hAnsi="Arial" w:cs="Arial"/>
          <w:szCs w:val="24"/>
        </w:rPr>
      </w:pPr>
    </w:p>
    <w:p w:rsidR="00922C85" w:rsidRPr="009D58DD" w:rsidRDefault="00650CC7" w:rsidP="0096743D">
      <w:pPr>
        <w:ind w:hanging="90"/>
        <w:rPr>
          <w:rFonts w:cs="Arial"/>
          <w:b/>
          <w:szCs w:val="24"/>
        </w:rPr>
      </w:pPr>
      <w:r>
        <w:rPr>
          <w:rFonts w:cs="Arial"/>
          <w:b/>
          <w:szCs w:val="24"/>
        </w:rPr>
        <w:t xml:space="preserve"> </w:t>
      </w:r>
      <w:r w:rsidR="00474658" w:rsidRPr="00474658">
        <w:rPr>
          <w:rFonts w:cs="Arial"/>
          <w:b/>
          <w:szCs w:val="24"/>
        </w:rPr>
        <w:t>EVIDENCE GUIDE</w:t>
      </w:r>
    </w:p>
    <w:p w:rsidR="00922C85" w:rsidRPr="009D58DD" w:rsidRDefault="00922C85" w:rsidP="00922C85">
      <w:pPr>
        <w:rPr>
          <w:rFonts w:cs="Arial"/>
          <w:szCs w:val="24"/>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67"/>
      </w:tblGrid>
      <w:tr w:rsidR="00922C85" w:rsidRPr="009D58DD" w:rsidTr="00650CC7">
        <w:tc>
          <w:tcPr>
            <w:tcW w:w="3240" w:type="dxa"/>
            <w:tcBorders>
              <w:bottom w:val="nil"/>
            </w:tcBorders>
          </w:tcPr>
          <w:p w:rsidR="00922C85" w:rsidRPr="009D58DD" w:rsidRDefault="00474658" w:rsidP="000A7F57">
            <w:pPr>
              <w:numPr>
                <w:ilvl w:val="0"/>
                <w:numId w:val="95"/>
              </w:numPr>
              <w:tabs>
                <w:tab w:val="left" w:pos="342"/>
              </w:tabs>
              <w:ind w:left="342" w:hanging="342"/>
              <w:rPr>
                <w:rFonts w:cs="Arial"/>
                <w:szCs w:val="24"/>
              </w:rPr>
            </w:pPr>
            <w:r w:rsidRPr="00474658">
              <w:rPr>
                <w:rFonts w:cs="Arial"/>
                <w:szCs w:val="24"/>
              </w:rPr>
              <w:t>Critical aspects of competency</w:t>
            </w:r>
          </w:p>
        </w:tc>
        <w:tc>
          <w:tcPr>
            <w:tcW w:w="6367" w:type="dxa"/>
            <w:tcBorders>
              <w:bottom w:val="nil"/>
            </w:tcBorders>
          </w:tcPr>
          <w:p w:rsidR="00922C85" w:rsidRPr="005F63E5" w:rsidRDefault="00474658" w:rsidP="00922C85">
            <w:pPr>
              <w:pStyle w:val="BodyText"/>
              <w:tabs>
                <w:tab w:val="left" w:pos="432"/>
              </w:tabs>
              <w:ind w:left="432" w:hanging="432"/>
              <w:rPr>
                <w:rFonts w:cs="Arial"/>
                <w:b/>
                <w:szCs w:val="24"/>
              </w:rPr>
            </w:pPr>
            <w:r w:rsidRPr="005F63E5">
              <w:rPr>
                <w:rFonts w:cs="Arial"/>
                <w:b/>
                <w:szCs w:val="24"/>
              </w:rPr>
              <w:t>Assessment requires evidence that the candidate:</w:t>
            </w:r>
          </w:p>
          <w:p w:rsidR="00922C85" w:rsidRPr="003C3DD1" w:rsidRDefault="00474658" w:rsidP="000A7F57">
            <w:pPr>
              <w:numPr>
                <w:ilvl w:val="1"/>
                <w:numId w:val="96"/>
              </w:numPr>
              <w:tabs>
                <w:tab w:val="clear" w:pos="360"/>
                <w:tab w:val="num" w:pos="522"/>
                <w:tab w:val="left" w:pos="1200"/>
              </w:tabs>
              <w:ind w:left="522" w:hanging="522"/>
              <w:rPr>
                <w:rFonts w:cs="Arial"/>
                <w:szCs w:val="24"/>
              </w:rPr>
            </w:pPr>
            <w:r w:rsidRPr="003C3DD1">
              <w:rPr>
                <w:rFonts w:cs="Arial"/>
                <w:szCs w:val="24"/>
              </w:rPr>
              <w:t xml:space="preserve">Identified, prepared and </w:t>
            </w:r>
            <w:r w:rsidR="00152123" w:rsidRPr="003C3DD1">
              <w:rPr>
                <w:rFonts w:cs="Arial"/>
                <w:szCs w:val="24"/>
              </w:rPr>
              <w:t>calibrated standard</w:t>
            </w:r>
            <w:r w:rsidRPr="003C3DD1">
              <w:rPr>
                <w:rFonts w:cs="Arial"/>
                <w:szCs w:val="24"/>
              </w:rPr>
              <w:t xml:space="preserve"> measuring devices and instruments</w:t>
            </w:r>
          </w:p>
          <w:p w:rsidR="00922C85" w:rsidRPr="003C3DD1" w:rsidRDefault="00474658" w:rsidP="000A7F57">
            <w:pPr>
              <w:numPr>
                <w:ilvl w:val="1"/>
                <w:numId w:val="96"/>
              </w:numPr>
              <w:tabs>
                <w:tab w:val="clear" w:pos="360"/>
                <w:tab w:val="num" w:pos="522"/>
                <w:tab w:val="left" w:pos="1200"/>
              </w:tabs>
              <w:ind w:left="522" w:hanging="522"/>
              <w:rPr>
                <w:rFonts w:cs="Arial"/>
                <w:szCs w:val="24"/>
              </w:rPr>
            </w:pPr>
            <w:r w:rsidRPr="003C3DD1">
              <w:rPr>
                <w:rFonts w:cs="Arial"/>
                <w:szCs w:val="24"/>
              </w:rPr>
              <w:t>Followed correctly the procedures in using standard measuring devices and instruments</w:t>
            </w:r>
          </w:p>
          <w:p w:rsidR="00922C85" w:rsidRPr="005F63E5" w:rsidRDefault="00474658" w:rsidP="005F63E5">
            <w:pPr>
              <w:numPr>
                <w:ilvl w:val="1"/>
                <w:numId w:val="96"/>
              </w:numPr>
              <w:tabs>
                <w:tab w:val="clear" w:pos="360"/>
                <w:tab w:val="num" w:pos="522"/>
                <w:tab w:val="left" w:pos="1200"/>
              </w:tabs>
              <w:ind w:left="522" w:hanging="522"/>
              <w:rPr>
                <w:rFonts w:cs="Arial"/>
                <w:szCs w:val="24"/>
              </w:rPr>
            </w:pPr>
            <w:r w:rsidRPr="003C3DD1">
              <w:rPr>
                <w:rFonts w:cs="Arial"/>
                <w:szCs w:val="24"/>
              </w:rPr>
              <w:t>Followed proper cleaning and sanitizing and stowing procedures of measuring devices and equipment before and after use</w:t>
            </w:r>
          </w:p>
        </w:tc>
      </w:tr>
      <w:tr w:rsidR="00922C85" w:rsidRPr="009D58DD" w:rsidTr="00650CC7">
        <w:trPr>
          <w:trHeight w:val="332"/>
        </w:trPr>
        <w:tc>
          <w:tcPr>
            <w:tcW w:w="3240" w:type="dxa"/>
            <w:tcBorders>
              <w:top w:val="single" w:sz="4" w:space="0" w:color="auto"/>
              <w:bottom w:val="single" w:sz="4" w:space="0" w:color="auto"/>
            </w:tcBorders>
          </w:tcPr>
          <w:p w:rsidR="00922C85" w:rsidRPr="009D58DD" w:rsidRDefault="00922C85" w:rsidP="00922C85">
            <w:pPr>
              <w:pStyle w:val="BodyText"/>
              <w:ind w:left="360"/>
              <w:rPr>
                <w:rFonts w:cs="Arial"/>
                <w:b/>
                <w:i/>
                <w:szCs w:val="24"/>
              </w:rPr>
            </w:pPr>
          </w:p>
          <w:p w:rsidR="00922C85" w:rsidRPr="009D58DD" w:rsidRDefault="00474658" w:rsidP="000A7F57">
            <w:pPr>
              <w:numPr>
                <w:ilvl w:val="0"/>
                <w:numId w:val="95"/>
              </w:numPr>
              <w:tabs>
                <w:tab w:val="left" w:pos="342"/>
              </w:tabs>
              <w:ind w:left="342" w:hanging="342"/>
              <w:rPr>
                <w:rFonts w:cs="Arial"/>
                <w:szCs w:val="24"/>
              </w:rPr>
            </w:pPr>
            <w:r w:rsidRPr="00474658">
              <w:rPr>
                <w:rFonts w:cs="Arial"/>
                <w:szCs w:val="24"/>
              </w:rPr>
              <w:t>Resource implications</w:t>
            </w:r>
          </w:p>
        </w:tc>
        <w:tc>
          <w:tcPr>
            <w:tcW w:w="6367" w:type="dxa"/>
            <w:tcBorders>
              <w:top w:val="single" w:sz="4" w:space="0" w:color="auto"/>
              <w:bottom w:val="single" w:sz="4" w:space="0" w:color="auto"/>
            </w:tcBorders>
          </w:tcPr>
          <w:p w:rsidR="00922C85" w:rsidRPr="005F63E5" w:rsidRDefault="00474658" w:rsidP="00922C85">
            <w:pPr>
              <w:pStyle w:val="BodyText"/>
              <w:tabs>
                <w:tab w:val="left" w:pos="432"/>
              </w:tabs>
              <w:ind w:left="432" w:hanging="432"/>
              <w:rPr>
                <w:rFonts w:cs="Arial"/>
                <w:b/>
                <w:szCs w:val="24"/>
              </w:rPr>
            </w:pPr>
            <w:r w:rsidRPr="005F63E5">
              <w:rPr>
                <w:rFonts w:cs="Arial"/>
                <w:b/>
                <w:szCs w:val="24"/>
              </w:rPr>
              <w:t xml:space="preserve">The following resources </w:t>
            </w:r>
            <w:r w:rsidR="005F63E5">
              <w:rPr>
                <w:rFonts w:cs="Arial"/>
                <w:b/>
                <w:szCs w:val="24"/>
              </w:rPr>
              <w:t>should</w:t>
            </w:r>
            <w:r w:rsidRPr="005F63E5">
              <w:rPr>
                <w:rFonts w:cs="Arial"/>
                <w:b/>
                <w:szCs w:val="24"/>
              </w:rPr>
              <w:t xml:space="preserve"> be provided:</w:t>
            </w:r>
          </w:p>
          <w:p w:rsidR="00922C85" w:rsidRPr="003C3DD1" w:rsidRDefault="00474658" w:rsidP="000A7F57">
            <w:pPr>
              <w:numPr>
                <w:ilvl w:val="1"/>
                <w:numId w:val="95"/>
              </w:numPr>
              <w:tabs>
                <w:tab w:val="left" w:pos="522"/>
                <w:tab w:val="left" w:pos="1200"/>
              </w:tabs>
              <w:ind w:left="612" w:hanging="612"/>
              <w:rPr>
                <w:rFonts w:cs="Arial"/>
                <w:szCs w:val="24"/>
              </w:rPr>
            </w:pPr>
            <w:r w:rsidRPr="003C3DD1">
              <w:rPr>
                <w:rFonts w:cs="Arial"/>
                <w:szCs w:val="24"/>
              </w:rPr>
              <w:t>Work area/station</w:t>
            </w:r>
          </w:p>
          <w:p w:rsidR="00922C85" w:rsidRPr="005F63E5" w:rsidRDefault="00474658" w:rsidP="005F63E5">
            <w:pPr>
              <w:numPr>
                <w:ilvl w:val="1"/>
                <w:numId w:val="95"/>
              </w:numPr>
              <w:tabs>
                <w:tab w:val="left" w:pos="522"/>
                <w:tab w:val="left" w:pos="1200"/>
              </w:tabs>
              <w:ind w:left="522" w:hanging="522"/>
              <w:rPr>
                <w:rFonts w:cs="Arial"/>
                <w:szCs w:val="24"/>
              </w:rPr>
            </w:pPr>
            <w:r w:rsidRPr="003C3DD1">
              <w:rPr>
                <w:rFonts w:cs="Arial"/>
                <w:szCs w:val="24"/>
              </w:rPr>
              <w:t>Materials, tools and equipment relevant to the Unit of Competency</w:t>
            </w:r>
          </w:p>
        </w:tc>
      </w:tr>
      <w:tr w:rsidR="00922C85" w:rsidRPr="009D58DD" w:rsidTr="00650CC7">
        <w:trPr>
          <w:trHeight w:val="332"/>
        </w:trPr>
        <w:tc>
          <w:tcPr>
            <w:tcW w:w="3240" w:type="dxa"/>
            <w:tcBorders>
              <w:top w:val="single" w:sz="4" w:space="0" w:color="auto"/>
              <w:bottom w:val="single" w:sz="4" w:space="0" w:color="auto"/>
            </w:tcBorders>
          </w:tcPr>
          <w:p w:rsidR="00922C85" w:rsidRPr="009D58DD" w:rsidRDefault="00474658" w:rsidP="000A7F57">
            <w:pPr>
              <w:numPr>
                <w:ilvl w:val="0"/>
                <w:numId w:val="95"/>
              </w:numPr>
              <w:tabs>
                <w:tab w:val="left" w:pos="342"/>
              </w:tabs>
              <w:ind w:left="342" w:hanging="342"/>
              <w:rPr>
                <w:rFonts w:cs="Arial"/>
                <w:szCs w:val="24"/>
              </w:rPr>
            </w:pPr>
            <w:r w:rsidRPr="00474658">
              <w:rPr>
                <w:rFonts w:cs="Arial"/>
                <w:szCs w:val="24"/>
              </w:rPr>
              <w:t>Method of assessment</w:t>
            </w:r>
          </w:p>
        </w:tc>
        <w:tc>
          <w:tcPr>
            <w:tcW w:w="6367" w:type="dxa"/>
            <w:tcBorders>
              <w:top w:val="single" w:sz="4" w:space="0" w:color="auto"/>
              <w:bottom w:val="single" w:sz="4" w:space="0" w:color="auto"/>
            </w:tcBorders>
          </w:tcPr>
          <w:p w:rsidR="00922C85" w:rsidRPr="005F63E5" w:rsidRDefault="00474658" w:rsidP="00922C85">
            <w:pPr>
              <w:pStyle w:val="BodyText"/>
              <w:tabs>
                <w:tab w:val="left" w:pos="432"/>
              </w:tabs>
              <w:ind w:left="432" w:hanging="432"/>
              <w:rPr>
                <w:rFonts w:cs="Arial"/>
                <w:b/>
                <w:szCs w:val="24"/>
              </w:rPr>
            </w:pPr>
            <w:r w:rsidRPr="005F63E5">
              <w:rPr>
                <w:rFonts w:cs="Arial"/>
                <w:b/>
                <w:szCs w:val="24"/>
              </w:rPr>
              <w:t xml:space="preserve">Competency </w:t>
            </w:r>
            <w:r w:rsidR="005F63E5" w:rsidRPr="005F63E5">
              <w:rPr>
                <w:rFonts w:cs="Arial"/>
                <w:b/>
                <w:szCs w:val="24"/>
              </w:rPr>
              <w:t xml:space="preserve">in this unit </w:t>
            </w:r>
            <w:r w:rsidRPr="005F63E5">
              <w:rPr>
                <w:rFonts w:cs="Arial"/>
                <w:b/>
                <w:szCs w:val="24"/>
              </w:rPr>
              <w:t>may be assessed through:</w:t>
            </w:r>
          </w:p>
          <w:p w:rsidR="00922C85" w:rsidRPr="003C3DD1" w:rsidRDefault="00474658" w:rsidP="005F63E5">
            <w:pPr>
              <w:pStyle w:val="BodyTextIndent"/>
              <w:ind w:left="0" w:firstLine="0"/>
              <w:jc w:val="both"/>
              <w:rPr>
                <w:rFonts w:cs="Arial"/>
                <w:szCs w:val="24"/>
              </w:rPr>
            </w:pPr>
            <w:r w:rsidRPr="003C3DD1">
              <w:rPr>
                <w:rFonts w:cs="Arial"/>
                <w:szCs w:val="24"/>
              </w:rPr>
              <w:t>Direct observation and questioning of a candidate using measuring devices and instruments</w:t>
            </w:r>
          </w:p>
        </w:tc>
      </w:tr>
      <w:tr w:rsidR="003C3DD1" w:rsidRPr="009D58DD" w:rsidTr="00650CC7">
        <w:trPr>
          <w:trHeight w:val="332"/>
        </w:trPr>
        <w:tc>
          <w:tcPr>
            <w:tcW w:w="3240" w:type="dxa"/>
            <w:tcBorders>
              <w:top w:val="single" w:sz="4" w:space="0" w:color="auto"/>
              <w:bottom w:val="single" w:sz="4" w:space="0" w:color="auto"/>
            </w:tcBorders>
          </w:tcPr>
          <w:p w:rsidR="003C3DD1" w:rsidRPr="009D58DD" w:rsidRDefault="003C3DD1" w:rsidP="000A7F57">
            <w:pPr>
              <w:numPr>
                <w:ilvl w:val="0"/>
                <w:numId w:val="95"/>
              </w:numPr>
              <w:tabs>
                <w:tab w:val="left" w:pos="342"/>
              </w:tabs>
              <w:ind w:left="342" w:hanging="342"/>
              <w:rPr>
                <w:rFonts w:cs="Arial"/>
                <w:szCs w:val="24"/>
              </w:rPr>
            </w:pPr>
            <w:r w:rsidRPr="00474658">
              <w:rPr>
                <w:rFonts w:cs="Arial"/>
                <w:szCs w:val="24"/>
              </w:rPr>
              <w:t>Context of assessment</w:t>
            </w:r>
          </w:p>
        </w:tc>
        <w:tc>
          <w:tcPr>
            <w:tcW w:w="6367" w:type="dxa"/>
            <w:tcBorders>
              <w:top w:val="single" w:sz="4" w:space="0" w:color="auto"/>
              <w:bottom w:val="single" w:sz="4" w:space="0" w:color="auto"/>
            </w:tcBorders>
          </w:tcPr>
          <w:p w:rsidR="003C3DD1" w:rsidRPr="005F63E5" w:rsidRDefault="003C3DD1" w:rsidP="005F63E5">
            <w:pPr>
              <w:pStyle w:val="BodyText"/>
              <w:numPr>
                <w:ilvl w:val="1"/>
                <w:numId w:val="95"/>
              </w:numPr>
              <w:tabs>
                <w:tab w:val="left" w:pos="-5400"/>
              </w:tabs>
              <w:spacing w:before="0"/>
              <w:ind w:left="522" w:right="0" w:hanging="522"/>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tc>
      </w:tr>
    </w:tbl>
    <w:p w:rsidR="00474658" w:rsidRDefault="00474658" w:rsidP="00474658">
      <w:pPr>
        <w:pStyle w:val="Caption"/>
        <w:tabs>
          <w:tab w:val="left" w:pos="2880"/>
        </w:tabs>
        <w:spacing w:before="60" w:after="60"/>
        <w:ind w:left="3240" w:right="-450" w:hanging="3870"/>
        <w:rPr>
          <w:rFonts w:cs="Arial"/>
          <w:strike/>
          <w:sz w:val="22"/>
          <w:szCs w:val="22"/>
        </w:rPr>
      </w:pPr>
    </w:p>
    <w:p w:rsidR="00FD47B4" w:rsidRDefault="00FD47B4">
      <w:pPr>
        <w:rPr>
          <w:rFonts w:cs="Arial"/>
          <w:b/>
        </w:rPr>
      </w:pPr>
      <w:r>
        <w:rPr>
          <w:rFonts w:cs="Arial"/>
          <w:b/>
        </w:rPr>
        <w:br w:type="page"/>
      </w:r>
    </w:p>
    <w:p w:rsidR="00474658" w:rsidRDefault="0096743D" w:rsidP="0096743D">
      <w:pPr>
        <w:ind w:hanging="90"/>
        <w:rPr>
          <w:rFonts w:cs="Arial"/>
          <w:b/>
        </w:rPr>
      </w:pPr>
      <w:r>
        <w:rPr>
          <w:rFonts w:cs="Arial"/>
          <w:b/>
        </w:rPr>
        <w:lastRenderedPageBreak/>
        <w:t>UNIT OF COMPETENCY</w:t>
      </w:r>
      <w:r>
        <w:rPr>
          <w:rFonts w:cs="Arial"/>
          <w:b/>
        </w:rPr>
        <w:tab/>
      </w:r>
      <w:r w:rsidR="008962EE">
        <w:rPr>
          <w:rFonts w:cs="Arial"/>
          <w:b/>
        </w:rPr>
        <w:t>:</w:t>
      </w:r>
      <w:r w:rsidR="008962EE">
        <w:rPr>
          <w:rFonts w:cs="Arial"/>
          <w:b/>
        </w:rPr>
        <w:tab/>
        <w:t>PERFORM MATHEMATICAL COMPUTATIONS</w:t>
      </w:r>
    </w:p>
    <w:p w:rsidR="00AF7BF5" w:rsidRDefault="00AF7BF5" w:rsidP="00AF7BF5">
      <w:pPr>
        <w:ind w:hanging="630"/>
        <w:rPr>
          <w:rFonts w:cs="Arial"/>
        </w:rPr>
      </w:pPr>
    </w:p>
    <w:p w:rsidR="00875945" w:rsidRDefault="00922C85" w:rsidP="0096743D">
      <w:pPr>
        <w:tabs>
          <w:tab w:val="left" w:pos="2880"/>
        </w:tabs>
        <w:ind w:left="3240" w:hanging="3330"/>
        <w:rPr>
          <w:rFonts w:cs="Arial"/>
          <w:b/>
        </w:rPr>
      </w:pPr>
      <w:r w:rsidRPr="00451AE8">
        <w:rPr>
          <w:rFonts w:cs="Arial"/>
          <w:b/>
        </w:rPr>
        <w:t>UNIT CO</w:t>
      </w:r>
      <w:r w:rsidR="00875945">
        <w:rPr>
          <w:rFonts w:cs="Arial"/>
          <w:b/>
        </w:rPr>
        <w:t>DE</w:t>
      </w:r>
      <w:r w:rsidR="00875945">
        <w:rPr>
          <w:rFonts w:cs="Arial"/>
          <w:b/>
        </w:rPr>
        <w:tab/>
      </w:r>
      <w:r w:rsidRPr="00451AE8">
        <w:rPr>
          <w:rFonts w:cs="Arial"/>
          <w:b/>
        </w:rPr>
        <w:t>:</w:t>
      </w:r>
      <w:r w:rsidRPr="00451AE8">
        <w:rPr>
          <w:rFonts w:cs="Arial"/>
          <w:b/>
        </w:rPr>
        <w:tab/>
      </w:r>
      <w:r w:rsidR="00875945">
        <w:rPr>
          <w:rFonts w:cs="Arial"/>
          <w:b/>
        </w:rPr>
        <w:tab/>
      </w:r>
      <w:r w:rsidR="00875945" w:rsidRPr="00072F25">
        <w:rPr>
          <w:rFonts w:cs="Arial"/>
          <w:b/>
        </w:rPr>
        <w:t>PFB751213</w:t>
      </w:r>
    </w:p>
    <w:p w:rsidR="00AF7BF5" w:rsidRPr="00451AE8" w:rsidRDefault="00AF7BF5" w:rsidP="00AF7BF5">
      <w:pPr>
        <w:tabs>
          <w:tab w:val="left" w:pos="2880"/>
        </w:tabs>
        <w:ind w:left="3240" w:hanging="3870"/>
        <w:rPr>
          <w:rFonts w:cs="Arial"/>
          <w:b/>
        </w:rPr>
      </w:pPr>
    </w:p>
    <w:p w:rsidR="0096743D" w:rsidRDefault="00DC7946" w:rsidP="0096743D">
      <w:pPr>
        <w:ind w:left="2160" w:right="-133" w:hanging="2250"/>
        <w:jc w:val="both"/>
        <w:rPr>
          <w:rFonts w:cs="Arial"/>
        </w:rPr>
      </w:pPr>
      <w:r>
        <w:rPr>
          <w:rFonts w:cs="Arial"/>
          <w:b/>
        </w:rPr>
        <w:t>UNIT DESCRIPTOR</w:t>
      </w:r>
      <w:r w:rsidR="009D58DD">
        <w:rPr>
          <w:rFonts w:cs="Arial"/>
          <w:b/>
        </w:rPr>
        <w:tab/>
      </w:r>
      <w:r w:rsidR="009D58DD">
        <w:rPr>
          <w:rFonts w:cs="Arial"/>
          <w:b/>
        </w:rPr>
        <w:tab/>
      </w:r>
      <w:r w:rsidR="00922C85" w:rsidRPr="00451AE8">
        <w:rPr>
          <w:rFonts w:cs="Arial"/>
          <w:b/>
        </w:rPr>
        <w:t>:</w:t>
      </w:r>
      <w:r w:rsidR="00922C85" w:rsidRPr="00451AE8">
        <w:rPr>
          <w:rFonts w:cs="Arial"/>
          <w:b/>
        </w:rPr>
        <w:tab/>
      </w:r>
      <w:r w:rsidR="00922C85" w:rsidRPr="00451AE8">
        <w:rPr>
          <w:rFonts w:cs="Arial"/>
        </w:rPr>
        <w:t>This unit covers the knowledge, skills and attitude</w:t>
      </w:r>
      <w:r w:rsidR="009D58DD">
        <w:rPr>
          <w:rFonts w:cs="Arial"/>
        </w:rPr>
        <w:t xml:space="preserve"> to </w:t>
      </w:r>
      <w:r w:rsidR="00922C85" w:rsidRPr="00451AE8">
        <w:rPr>
          <w:rFonts w:cs="Arial"/>
        </w:rPr>
        <w:t xml:space="preserve">perform </w:t>
      </w:r>
    </w:p>
    <w:p w:rsidR="00474658" w:rsidRDefault="00922C85" w:rsidP="0096743D">
      <w:pPr>
        <w:ind w:left="2880" w:right="-133" w:firstLine="720"/>
        <w:jc w:val="both"/>
        <w:rPr>
          <w:rFonts w:cs="Arial"/>
        </w:rPr>
      </w:pPr>
      <w:r w:rsidRPr="00451AE8">
        <w:rPr>
          <w:rFonts w:cs="Arial"/>
        </w:rPr>
        <w:t>mathematical computations in the workplace.</w:t>
      </w:r>
    </w:p>
    <w:p w:rsidR="00DC7946" w:rsidRPr="00451AE8" w:rsidRDefault="00DC7946" w:rsidP="00DC7946">
      <w:pPr>
        <w:ind w:left="2970" w:right="-450" w:hanging="3600"/>
        <w:jc w:val="both"/>
        <w:rPr>
          <w:rFonts w:cs="Arial"/>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90"/>
        <w:gridCol w:w="2610"/>
        <w:gridCol w:w="2047"/>
      </w:tblGrid>
      <w:tr w:rsidR="00DC7946" w:rsidRPr="00DC7946" w:rsidTr="00152123">
        <w:trPr>
          <w:tblHeader/>
        </w:trPr>
        <w:tc>
          <w:tcPr>
            <w:tcW w:w="2160" w:type="dxa"/>
            <w:tcBorders>
              <w:bottom w:val="single" w:sz="4" w:space="0" w:color="auto"/>
            </w:tcBorders>
            <w:shd w:val="clear" w:color="auto" w:fill="auto"/>
            <w:vAlign w:val="center"/>
          </w:tcPr>
          <w:p w:rsidR="00DC7946" w:rsidRPr="00DC7946" w:rsidRDefault="00DC7946" w:rsidP="008D3A27">
            <w:pPr>
              <w:jc w:val="center"/>
              <w:rPr>
                <w:sz w:val="22"/>
                <w:szCs w:val="22"/>
              </w:rPr>
            </w:pPr>
            <w:r w:rsidRPr="00DC7946">
              <w:rPr>
                <w:b/>
                <w:sz w:val="22"/>
                <w:szCs w:val="22"/>
              </w:rPr>
              <w:t>ELEMENTS</w:t>
            </w:r>
          </w:p>
        </w:tc>
        <w:tc>
          <w:tcPr>
            <w:tcW w:w="2790" w:type="dxa"/>
            <w:tcBorders>
              <w:bottom w:val="single" w:sz="4" w:space="0" w:color="auto"/>
            </w:tcBorders>
            <w:shd w:val="clear" w:color="auto" w:fill="auto"/>
            <w:vAlign w:val="center"/>
          </w:tcPr>
          <w:p w:rsidR="00DC7946" w:rsidRPr="00DC7946" w:rsidRDefault="00DC7946" w:rsidP="008D3A27">
            <w:pPr>
              <w:tabs>
                <w:tab w:val="left" w:pos="3060"/>
              </w:tabs>
              <w:jc w:val="center"/>
              <w:rPr>
                <w:b/>
                <w:sz w:val="22"/>
                <w:szCs w:val="22"/>
              </w:rPr>
            </w:pPr>
            <w:r w:rsidRPr="00DC7946">
              <w:rPr>
                <w:b/>
                <w:sz w:val="22"/>
                <w:szCs w:val="22"/>
              </w:rPr>
              <w:t>PERFORMANCE CRITERIA</w:t>
            </w:r>
          </w:p>
          <w:p w:rsidR="00DC7946" w:rsidRPr="00DC7946" w:rsidRDefault="00DC7946" w:rsidP="008D3A27">
            <w:pPr>
              <w:tabs>
                <w:tab w:val="left" w:pos="3060"/>
              </w:tabs>
              <w:jc w:val="center"/>
              <w:rPr>
                <w:b/>
                <w:sz w:val="22"/>
                <w:szCs w:val="22"/>
              </w:rPr>
            </w:pPr>
            <w:r w:rsidRPr="00DC7946">
              <w:rPr>
                <w:b/>
                <w:i/>
                <w:sz w:val="22"/>
                <w:szCs w:val="22"/>
              </w:rPr>
              <w:t>Italicized terms</w:t>
            </w:r>
            <w:r w:rsidR="009D58DD">
              <w:rPr>
                <w:b/>
                <w:i/>
                <w:sz w:val="22"/>
                <w:szCs w:val="22"/>
              </w:rPr>
              <w:t xml:space="preserve"> </w:t>
            </w:r>
            <w:r w:rsidRPr="00DC7946">
              <w:rPr>
                <w:sz w:val="22"/>
                <w:szCs w:val="22"/>
              </w:rPr>
              <w:t>are elaborated in the Range of Variables</w:t>
            </w:r>
          </w:p>
        </w:tc>
        <w:tc>
          <w:tcPr>
            <w:tcW w:w="2610" w:type="dxa"/>
            <w:tcBorders>
              <w:bottom w:val="single" w:sz="4" w:space="0" w:color="auto"/>
            </w:tcBorders>
            <w:shd w:val="clear" w:color="auto" w:fill="auto"/>
            <w:vAlign w:val="center"/>
          </w:tcPr>
          <w:p w:rsidR="00DC7946" w:rsidRPr="00DC7946" w:rsidRDefault="00DC7946" w:rsidP="008D3A27">
            <w:pPr>
              <w:tabs>
                <w:tab w:val="left" w:pos="3060"/>
              </w:tabs>
              <w:jc w:val="center"/>
              <w:rPr>
                <w:b/>
                <w:sz w:val="22"/>
                <w:szCs w:val="22"/>
              </w:rPr>
            </w:pPr>
            <w:r w:rsidRPr="00DC7946">
              <w:rPr>
                <w:b/>
                <w:sz w:val="22"/>
                <w:szCs w:val="22"/>
              </w:rPr>
              <w:t>REQUIRED</w:t>
            </w:r>
          </w:p>
          <w:p w:rsidR="00DC7946" w:rsidRPr="00DC7946" w:rsidRDefault="00DC7946" w:rsidP="008D3A27">
            <w:pPr>
              <w:jc w:val="center"/>
              <w:rPr>
                <w:sz w:val="22"/>
                <w:szCs w:val="22"/>
              </w:rPr>
            </w:pPr>
            <w:r w:rsidRPr="00DC7946">
              <w:rPr>
                <w:b/>
                <w:sz w:val="22"/>
                <w:szCs w:val="22"/>
              </w:rPr>
              <w:t>KNOWLEDGE</w:t>
            </w:r>
          </w:p>
        </w:tc>
        <w:tc>
          <w:tcPr>
            <w:tcW w:w="2047" w:type="dxa"/>
            <w:tcBorders>
              <w:bottom w:val="single" w:sz="4" w:space="0" w:color="auto"/>
            </w:tcBorders>
            <w:shd w:val="clear" w:color="auto" w:fill="auto"/>
            <w:vAlign w:val="center"/>
          </w:tcPr>
          <w:p w:rsidR="00DC7946" w:rsidRPr="00DC7946" w:rsidRDefault="00DC7946" w:rsidP="008D3A27">
            <w:pPr>
              <w:tabs>
                <w:tab w:val="left" w:pos="3060"/>
              </w:tabs>
              <w:jc w:val="center"/>
              <w:rPr>
                <w:b/>
                <w:sz w:val="22"/>
                <w:szCs w:val="22"/>
              </w:rPr>
            </w:pPr>
            <w:r w:rsidRPr="00DC7946">
              <w:rPr>
                <w:b/>
                <w:sz w:val="22"/>
                <w:szCs w:val="22"/>
              </w:rPr>
              <w:t>REQUIRED</w:t>
            </w:r>
          </w:p>
          <w:p w:rsidR="00DC7946" w:rsidRPr="00DC7946" w:rsidRDefault="00DC7946" w:rsidP="008D3A27">
            <w:pPr>
              <w:jc w:val="center"/>
              <w:rPr>
                <w:sz w:val="22"/>
                <w:szCs w:val="22"/>
              </w:rPr>
            </w:pPr>
            <w:r w:rsidRPr="00DC7946">
              <w:rPr>
                <w:b/>
                <w:sz w:val="22"/>
                <w:szCs w:val="22"/>
              </w:rPr>
              <w:t>SKILLS</w:t>
            </w:r>
          </w:p>
        </w:tc>
      </w:tr>
      <w:tr w:rsidR="00DC7946" w:rsidRPr="00DC7946" w:rsidTr="00152123">
        <w:trPr>
          <w:trHeight w:val="5678"/>
        </w:trPr>
        <w:tc>
          <w:tcPr>
            <w:tcW w:w="2160" w:type="dxa"/>
            <w:shd w:val="clear" w:color="auto" w:fill="auto"/>
          </w:tcPr>
          <w:p w:rsidR="00DC7946" w:rsidRPr="00DC7946" w:rsidRDefault="00DC7946" w:rsidP="000A7F57">
            <w:pPr>
              <w:numPr>
                <w:ilvl w:val="0"/>
                <w:numId w:val="97"/>
              </w:numPr>
              <w:tabs>
                <w:tab w:val="left" w:pos="342"/>
              </w:tabs>
              <w:ind w:left="342"/>
              <w:rPr>
                <w:rFonts w:cs="Arial"/>
                <w:sz w:val="22"/>
                <w:szCs w:val="22"/>
              </w:rPr>
            </w:pPr>
            <w:r>
              <w:rPr>
                <w:rFonts w:cs="Arial"/>
                <w:sz w:val="22"/>
                <w:szCs w:val="22"/>
              </w:rPr>
              <w:t xml:space="preserve">Gather and Tabulate the </w:t>
            </w:r>
            <w:r w:rsidRPr="00DC7946">
              <w:rPr>
                <w:rFonts w:cs="Arial"/>
                <w:sz w:val="22"/>
                <w:szCs w:val="22"/>
              </w:rPr>
              <w:t xml:space="preserve">Recorded Data </w:t>
            </w:r>
          </w:p>
          <w:p w:rsidR="00DC7946" w:rsidRPr="00DC7946" w:rsidRDefault="00DC7946" w:rsidP="00922C85">
            <w:pPr>
              <w:tabs>
                <w:tab w:val="left" w:pos="342"/>
              </w:tabs>
              <w:ind w:left="342"/>
              <w:rPr>
                <w:rFonts w:cs="Arial"/>
                <w:sz w:val="22"/>
                <w:szCs w:val="22"/>
              </w:rPr>
            </w:pPr>
          </w:p>
        </w:tc>
        <w:tc>
          <w:tcPr>
            <w:tcW w:w="2790" w:type="dxa"/>
            <w:shd w:val="clear" w:color="auto" w:fill="auto"/>
          </w:tcPr>
          <w:p w:rsidR="00DC7946" w:rsidRPr="00DC7946" w:rsidRDefault="00DC7946" w:rsidP="000A7F57">
            <w:pPr>
              <w:numPr>
                <w:ilvl w:val="1"/>
                <w:numId w:val="98"/>
              </w:numPr>
              <w:tabs>
                <w:tab w:val="clear" w:pos="360"/>
                <w:tab w:val="left" w:pos="432"/>
              </w:tabs>
              <w:ind w:left="432" w:hanging="432"/>
              <w:rPr>
                <w:rFonts w:cs="Arial"/>
                <w:sz w:val="22"/>
                <w:szCs w:val="22"/>
              </w:rPr>
            </w:pPr>
            <w:r w:rsidRPr="00DC7946">
              <w:rPr>
                <w:rFonts w:cs="Arial"/>
                <w:sz w:val="22"/>
                <w:szCs w:val="22"/>
              </w:rPr>
              <w:t xml:space="preserve">Records of </w:t>
            </w:r>
            <w:r w:rsidRPr="00DC7946">
              <w:rPr>
                <w:rFonts w:cs="Arial"/>
                <w:b/>
                <w:i/>
                <w:sz w:val="22"/>
                <w:szCs w:val="22"/>
              </w:rPr>
              <w:t>weights and measurements</w:t>
            </w:r>
            <w:r w:rsidRPr="00DC7946">
              <w:rPr>
                <w:rFonts w:cs="Arial"/>
                <w:sz w:val="22"/>
                <w:szCs w:val="22"/>
              </w:rPr>
              <w:t xml:space="preserve"> of  raw materials and ingredients are gathered and summarized according to workplace standard operating procedures</w:t>
            </w:r>
          </w:p>
          <w:p w:rsidR="00DC7946" w:rsidRPr="00DC7946" w:rsidRDefault="00DC7946" w:rsidP="000A7F57">
            <w:pPr>
              <w:numPr>
                <w:ilvl w:val="1"/>
                <w:numId w:val="98"/>
              </w:numPr>
              <w:tabs>
                <w:tab w:val="clear" w:pos="360"/>
                <w:tab w:val="left" w:pos="432"/>
                <w:tab w:val="left" w:pos="1200"/>
              </w:tabs>
              <w:ind w:left="432" w:hanging="432"/>
              <w:rPr>
                <w:rFonts w:cs="Arial"/>
                <w:sz w:val="22"/>
                <w:szCs w:val="22"/>
              </w:rPr>
            </w:pPr>
            <w:r w:rsidRPr="00DC7946">
              <w:rPr>
                <w:rFonts w:cs="Arial"/>
                <w:sz w:val="22"/>
                <w:szCs w:val="22"/>
              </w:rPr>
              <w:t>Records of weights and measurements of finished processed products are gathered and summarized according to workplace standard operating procedures</w:t>
            </w:r>
          </w:p>
          <w:p w:rsidR="00DC7946" w:rsidRPr="00DC7946" w:rsidRDefault="00DC7946" w:rsidP="000A7F57">
            <w:pPr>
              <w:numPr>
                <w:ilvl w:val="1"/>
                <w:numId w:val="98"/>
              </w:numPr>
              <w:tabs>
                <w:tab w:val="clear" w:pos="360"/>
                <w:tab w:val="left" w:pos="432"/>
              </w:tabs>
              <w:ind w:left="432" w:hanging="432"/>
              <w:rPr>
                <w:rFonts w:cs="Arial"/>
                <w:sz w:val="22"/>
                <w:szCs w:val="22"/>
              </w:rPr>
            </w:pPr>
            <w:r w:rsidRPr="00DC7946">
              <w:rPr>
                <w:rFonts w:cs="Arial"/>
                <w:sz w:val="22"/>
                <w:szCs w:val="22"/>
              </w:rPr>
              <w:t>Summarized data are tabulated according to enterprise requirements</w:t>
            </w:r>
          </w:p>
        </w:tc>
        <w:tc>
          <w:tcPr>
            <w:tcW w:w="2610" w:type="dxa"/>
            <w:shd w:val="clear" w:color="auto" w:fill="auto"/>
          </w:tcPr>
          <w:p w:rsidR="00DC7946" w:rsidRPr="00D52430" w:rsidRDefault="00DC7946" w:rsidP="000A7F57">
            <w:pPr>
              <w:pStyle w:val="ListParagraph"/>
              <w:numPr>
                <w:ilvl w:val="1"/>
                <w:numId w:val="197"/>
              </w:numPr>
              <w:rPr>
                <w:rFonts w:cs="Arial"/>
                <w:sz w:val="22"/>
                <w:szCs w:val="22"/>
              </w:rPr>
            </w:pPr>
            <w:r w:rsidRPr="00D52430">
              <w:rPr>
                <w:rFonts w:cs="Arial"/>
                <w:sz w:val="22"/>
                <w:szCs w:val="22"/>
              </w:rPr>
              <w:t>Data gathering</w:t>
            </w:r>
          </w:p>
          <w:p w:rsidR="00DC7946" w:rsidRPr="00DC7946" w:rsidRDefault="00DC7946" w:rsidP="000A7F57">
            <w:pPr>
              <w:pStyle w:val="ListParagraph"/>
              <w:numPr>
                <w:ilvl w:val="1"/>
                <w:numId w:val="197"/>
              </w:numPr>
              <w:rPr>
                <w:rFonts w:cs="Arial"/>
                <w:sz w:val="22"/>
                <w:szCs w:val="22"/>
              </w:rPr>
            </w:pPr>
            <w:r w:rsidRPr="00DC7946">
              <w:rPr>
                <w:rFonts w:cs="Arial"/>
                <w:sz w:val="22"/>
                <w:szCs w:val="22"/>
              </w:rPr>
              <w:t>Record keeping</w:t>
            </w:r>
          </w:p>
          <w:p w:rsidR="00DC7946" w:rsidRDefault="00DC7946" w:rsidP="000A7F57">
            <w:pPr>
              <w:pStyle w:val="ListParagraph"/>
              <w:numPr>
                <w:ilvl w:val="1"/>
                <w:numId w:val="197"/>
              </w:numPr>
              <w:rPr>
                <w:rFonts w:cs="Arial"/>
                <w:sz w:val="22"/>
                <w:szCs w:val="22"/>
              </w:rPr>
            </w:pPr>
            <w:r w:rsidRPr="00DC7946">
              <w:rPr>
                <w:rFonts w:cs="Arial"/>
                <w:sz w:val="22"/>
                <w:szCs w:val="22"/>
              </w:rPr>
              <w:t>Data summary and analysis</w:t>
            </w:r>
          </w:p>
          <w:p w:rsidR="00DC7946" w:rsidRPr="00D52430" w:rsidRDefault="00DC7946" w:rsidP="000A7F57">
            <w:pPr>
              <w:pStyle w:val="ListParagraph"/>
              <w:numPr>
                <w:ilvl w:val="1"/>
                <w:numId w:val="197"/>
              </w:numPr>
              <w:rPr>
                <w:rFonts w:cs="Arial"/>
                <w:sz w:val="22"/>
                <w:szCs w:val="22"/>
              </w:rPr>
            </w:pPr>
            <w:r w:rsidRPr="00D52430">
              <w:rPr>
                <w:rFonts w:cs="Arial"/>
                <w:sz w:val="22"/>
                <w:szCs w:val="22"/>
              </w:rPr>
              <w:t>Basic Mathematical Operations</w:t>
            </w:r>
          </w:p>
        </w:tc>
        <w:tc>
          <w:tcPr>
            <w:tcW w:w="2047" w:type="dxa"/>
            <w:shd w:val="clear" w:color="auto" w:fill="auto"/>
          </w:tcPr>
          <w:p w:rsidR="00DC7946" w:rsidRPr="00DC7946" w:rsidRDefault="00DC7946" w:rsidP="000A7F57">
            <w:pPr>
              <w:pStyle w:val="Heading3"/>
              <w:numPr>
                <w:ilvl w:val="1"/>
                <w:numId w:val="197"/>
              </w:numPr>
              <w:ind w:right="72"/>
              <w:rPr>
                <w:rFonts w:cs="Arial"/>
                <w:b w:val="0"/>
                <w:sz w:val="22"/>
                <w:szCs w:val="22"/>
                <w:lang w:val="en-PH"/>
              </w:rPr>
            </w:pPr>
            <w:r w:rsidRPr="00DC7946">
              <w:rPr>
                <w:rFonts w:cs="Arial"/>
                <w:b w:val="0"/>
                <w:sz w:val="22"/>
                <w:szCs w:val="22"/>
                <w:lang w:val="en-PH"/>
              </w:rPr>
              <w:t>Gathering data</w:t>
            </w:r>
          </w:p>
          <w:p w:rsidR="00DC7946" w:rsidRPr="00DC7946" w:rsidRDefault="00DC7946" w:rsidP="000A7F57">
            <w:pPr>
              <w:pStyle w:val="Heading3"/>
              <w:numPr>
                <w:ilvl w:val="1"/>
                <w:numId w:val="197"/>
              </w:numPr>
              <w:ind w:right="72"/>
              <w:rPr>
                <w:rFonts w:cs="Arial"/>
                <w:b w:val="0"/>
                <w:sz w:val="22"/>
                <w:szCs w:val="22"/>
                <w:lang w:val="en-PH"/>
              </w:rPr>
            </w:pPr>
            <w:r w:rsidRPr="00DC7946">
              <w:rPr>
                <w:rFonts w:cs="Arial"/>
                <w:b w:val="0"/>
                <w:sz w:val="22"/>
                <w:szCs w:val="22"/>
                <w:lang w:val="en-PH"/>
              </w:rPr>
              <w:t>Keeping of records</w:t>
            </w:r>
          </w:p>
          <w:p w:rsidR="00DC7946" w:rsidRPr="00DC7946" w:rsidRDefault="00DC7946" w:rsidP="000A7F57">
            <w:pPr>
              <w:pStyle w:val="Heading3"/>
              <w:numPr>
                <w:ilvl w:val="1"/>
                <w:numId w:val="197"/>
              </w:numPr>
              <w:ind w:right="72"/>
              <w:rPr>
                <w:rFonts w:cs="Arial"/>
                <w:b w:val="0"/>
                <w:sz w:val="22"/>
                <w:szCs w:val="22"/>
                <w:lang w:val="en-PH"/>
              </w:rPr>
            </w:pPr>
            <w:r w:rsidRPr="00DC7946">
              <w:rPr>
                <w:rFonts w:cs="Arial"/>
                <w:b w:val="0"/>
                <w:sz w:val="22"/>
                <w:szCs w:val="22"/>
                <w:lang w:val="en-PH"/>
              </w:rPr>
              <w:t>Summarizing and analyzing data</w:t>
            </w:r>
          </w:p>
          <w:p w:rsidR="00DC7946" w:rsidRPr="00DC7946" w:rsidRDefault="00DC7946" w:rsidP="000A7F57">
            <w:pPr>
              <w:pStyle w:val="Heading3"/>
              <w:numPr>
                <w:ilvl w:val="1"/>
                <w:numId w:val="197"/>
              </w:numPr>
              <w:ind w:right="72"/>
              <w:rPr>
                <w:rFonts w:cs="Arial"/>
                <w:b w:val="0"/>
                <w:sz w:val="22"/>
                <w:szCs w:val="22"/>
                <w:lang w:val="en-PH"/>
              </w:rPr>
            </w:pPr>
            <w:r w:rsidRPr="00DC7946">
              <w:rPr>
                <w:rFonts w:cs="Arial"/>
                <w:b w:val="0"/>
                <w:sz w:val="22"/>
                <w:szCs w:val="22"/>
                <w:lang w:val="en-PH"/>
              </w:rPr>
              <w:t>Basic Mathematical skills</w:t>
            </w:r>
          </w:p>
          <w:p w:rsidR="00DC7946" w:rsidRPr="00DC7946" w:rsidRDefault="00DC7946" w:rsidP="000A7F57">
            <w:pPr>
              <w:pStyle w:val="Heading3"/>
              <w:numPr>
                <w:ilvl w:val="1"/>
                <w:numId w:val="197"/>
              </w:numPr>
              <w:ind w:right="72"/>
              <w:rPr>
                <w:rFonts w:cs="Arial"/>
                <w:b w:val="0"/>
                <w:sz w:val="22"/>
                <w:szCs w:val="22"/>
                <w:lang w:val="en-PH"/>
              </w:rPr>
            </w:pPr>
            <w:r w:rsidRPr="00DC7946">
              <w:rPr>
                <w:rFonts w:cs="Arial"/>
                <w:b w:val="0"/>
                <w:sz w:val="22"/>
                <w:szCs w:val="22"/>
                <w:lang w:val="en-PH"/>
              </w:rPr>
              <w:t>Basic Accounting skills</w:t>
            </w:r>
          </w:p>
        </w:tc>
      </w:tr>
      <w:tr w:rsidR="00DC7946" w:rsidRPr="00DC7946" w:rsidTr="00152123">
        <w:trPr>
          <w:trHeight w:val="85"/>
        </w:trPr>
        <w:tc>
          <w:tcPr>
            <w:tcW w:w="2160" w:type="dxa"/>
            <w:shd w:val="clear" w:color="auto" w:fill="auto"/>
          </w:tcPr>
          <w:p w:rsidR="00DC7946" w:rsidRPr="00DC7946" w:rsidRDefault="00E35D1C" w:rsidP="0096743D">
            <w:pPr>
              <w:numPr>
                <w:ilvl w:val="0"/>
                <w:numId w:val="97"/>
              </w:numPr>
              <w:tabs>
                <w:tab w:val="left" w:pos="342"/>
              </w:tabs>
              <w:ind w:left="342"/>
              <w:rPr>
                <w:rFonts w:cs="Arial"/>
                <w:sz w:val="22"/>
                <w:szCs w:val="22"/>
              </w:rPr>
            </w:pPr>
            <w:r>
              <w:rPr>
                <w:rFonts w:cs="Arial"/>
                <w:sz w:val="22"/>
                <w:szCs w:val="22"/>
              </w:rPr>
              <w:t xml:space="preserve">Review the </w:t>
            </w:r>
            <w:r w:rsidR="00DC7946" w:rsidRPr="00DC7946">
              <w:rPr>
                <w:rFonts w:cs="Arial"/>
                <w:sz w:val="22"/>
                <w:szCs w:val="22"/>
              </w:rPr>
              <w:t>Various Formulations</w:t>
            </w:r>
          </w:p>
        </w:tc>
        <w:tc>
          <w:tcPr>
            <w:tcW w:w="2790" w:type="dxa"/>
            <w:shd w:val="clear" w:color="auto" w:fill="auto"/>
          </w:tcPr>
          <w:p w:rsidR="00DC7946" w:rsidRPr="0096743D" w:rsidRDefault="00DC7946" w:rsidP="0096743D">
            <w:pPr>
              <w:pStyle w:val="ListParagraph"/>
              <w:numPr>
                <w:ilvl w:val="1"/>
                <w:numId w:val="97"/>
              </w:numPr>
              <w:ind w:left="432" w:hanging="432"/>
              <w:rPr>
                <w:rFonts w:cs="Arial"/>
                <w:sz w:val="22"/>
                <w:szCs w:val="22"/>
              </w:rPr>
            </w:pPr>
            <w:r w:rsidRPr="0096743D">
              <w:rPr>
                <w:rFonts w:cs="Arial"/>
                <w:sz w:val="22"/>
                <w:szCs w:val="22"/>
              </w:rPr>
              <w:t>Raw materials and ingredients and percentage formulations are checked/counter checked according to approved specifications and enterprise requirements</w:t>
            </w:r>
          </w:p>
          <w:p w:rsidR="00DC7946" w:rsidRPr="00DC7946" w:rsidRDefault="00DC7946" w:rsidP="0096743D">
            <w:pPr>
              <w:pStyle w:val="ListParagraph"/>
              <w:numPr>
                <w:ilvl w:val="1"/>
                <w:numId w:val="97"/>
              </w:numPr>
              <w:ind w:left="432" w:hanging="432"/>
              <w:rPr>
                <w:rFonts w:cs="Arial"/>
                <w:sz w:val="22"/>
                <w:szCs w:val="22"/>
              </w:rPr>
            </w:pPr>
            <w:r w:rsidRPr="00DC7946">
              <w:rPr>
                <w:rFonts w:cs="Arial"/>
                <w:sz w:val="22"/>
                <w:szCs w:val="22"/>
              </w:rPr>
              <w:t>Finished products and percentage formulations are reviewed according to approved specifications and enterprise requirements</w:t>
            </w:r>
          </w:p>
        </w:tc>
        <w:tc>
          <w:tcPr>
            <w:tcW w:w="2610" w:type="dxa"/>
            <w:shd w:val="clear" w:color="auto" w:fill="auto"/>
          </w:tcPr>
          <w:p w:rsidR="00DC7946" w:rsidRPr="00D52430" w:rsidRDefault="00DC7946" w:rsidP="000A7F57">
            <w:pPr>
              <w:pStyle w:val="ListParagraph"/>
              <w:numPr>
                <w:ilvl w:val="1"/>
                <w:numId w:val="197"/>
              </w:numPr>
              <w:rPr>
                <w:rFonts w:cs="Arial"/>
                <w:sz w:val="22"/>
                <w:szCs w:val="22"/>
              </w:rPr>
            </w:pPr>
            <w:r w:rsidRPr="00D52430">
              <w:rPr>
                <w:rFonts w:cs="Arial"/>
                <w:sz w:val="22"/>
                <w:szCs w:val="22"/>
              </w:rPr>
              <w:t>Percentages and formulations of raw materials and ingredient and finished products</w:t>
            </w:r>
          </w:p>
          <w:p w:rsidR="00DC7946" w:rsidRPr="00DC7946" w:rsidRDefault="00DC7946" w:rsidP="000A7F57">
            <w:pPr>
              <w:pStyle w:val="ListParagraph"/>
              <w:numPr>
                <w:ilvl w:val="1"/>
                <w:numId w:val="197"/>
              </w:numPr>
              <w:rPr>
                <w:rFonts w:cs="Arial"/>
                <w:sz w:val="22"/>
                <w:szCs w:val="22"/>
              </w:rPr>
            </w:pPr>
            <w:r w:rsidRPr="00DC7946">
              <w:rPr>
                <w:rFonts w:cs="Arial"/>
                <w:sz w:val="22"/>
                <w:szCs w:val="22"/>
              </w:rPr>
              <w:t>Procedures in checking raw materials and finished products formulation and percentages</w:t>
            </w:r>
          </w:p>
          <w:p w:rsidR="00DC7946" w:rsidRPr="00DC7946" w:rsidRDefault="00DC7946" w:rsidP="000A7F57">
            <w:pPr>
              <w:pStyle w:val="ListParagraph"/>
              <w:numPr>
                <w:ilvl w:val="1"/>
                <w:numId w:val="197"/>
              </w:numPr>
              <w:rPr>
                <w:rFonts w:cs="Arial"/>
                <w:sz w:val="22"/>
                <w:szCs w:val="22"/>
              </w:rPr>
            </w:pPr>
            <w:r w:rsidRPr="00DC7946">
              <w:rPr>
                <w:rFonts w:cs="Arial"/>
                <w:sz w:val="22"/>
                <w:szCs w:val="22"/>
              </w:rPr>
              <w:t>Basic Mathematical Operations</w:t>
            </w:r>
          </w:p>
        </w:tc>
        <w:tc>
          <w:tcPr>
            <w:tcW w:w="2047" w:type="dxa"/>
            <w:shd w:val="clear" w:color="auto" w:fill="auto"/>
          </w:tcPr>
          <w:p w:rsidR="00DC7946" w:rsidRPr="00E35D1C" w:rsidRDefault="00DC7946" w:rsidP="000A7F57">
            <w:pPr>
              <w:pStyle w:val="ListParagraph"/>
              <w:numPr>
                <w:ilvl w:val="1"/>
                <w:numId w:val="197"/>
              </w:numPr>
              <w:rPr>
                <w:rFonts w:cs="Arial"/>
                <w:sz w:val="22"/>
                <w:szCs w:val="22"/>
                <w:lang w:val="en-PH"/>
              </w:rPr>
            </w:pPr>
            <w:r w:rsidRPr="00E35D1C">
              <w:rPr>
                <w:rFonts w:cs="Arial"/>
                <w:sz w:val="22"/>
                <w:szCs w:val="22"/>
                <w:lang w:val="en-PH"/>
              </w:rPr>
              <w:t>Checking percentages formulations of raw materials and ingredient</w:t>
            </w:r>
          </w:p>
          <w:p w:rsidR="00DC7946" w:rsidRPr="00E35D1C" w:rsidRDefault="00DC7946" w:rsidP="000A7F57">
            <w:pPr>
              <w:pStyle w:val="ListParagraph"/>
              <w:numPr>
                <w:ilvl w:val="1"/>
                <w:numId w:val="197"/>
              </w:numPr>
              <w:rPr>
                <w:rFonts w:cs="Arial"/>
                <w:sz w:val="22"/>
                <w:szCs w:val="22"/>
                <w:lang w:val="en-PH"/>
              </w:rPr>
            </w:pPr>
            <w:r w:rsidRPr="00E35D1C">
              <w:rPr>
                <w:rFonts w:cs="Arial"/>
                <w:sz w:val="22"/>
                <w:szCs w:val="22"/>
                <w:lang w:val="en-PH"/>
              </w:rPr>
              <w:t>Reviewing percentages and formulations of finished products</w:t>
            </w:r>
          </w:p>
          <w:p w:rsidR="00DC7946" w:rsidRPr="00E35D1C" w:rsidRDefault="00DC7946" w:rsidP="000A7F57">
            <w:pPr>
              <w:pStyle w:val="ListParagraph"/>
              <w:numPr>
                <w:ilvl w:val="1"/>
                <w:numId w:val="197"/>
              </w:numPr>
              <w:rPr>
                <w:rFonts w:cs="Arial"/>
                <w:sz w:val="22"/>
                <w:szCs w:val="22"/>
                <w:lang w:val="en-PH"/>
              </w:rPr>
            </w:pPr>
            <w:r w:rsidRPr="00E35D1C">
              <w:rPr>
                <w:rFonts w:cs="Arial"/>
                <w:sz w:val="22"/>
                <w:szCs w:val="22"/>
                <w:lang w:val="en-PH"/>
              </w:rPr>
              <w:t>Numeracy skills</w:t>
            </w:r>
          </w:p>
        </w:tc>
      </w:tr>
      <w:tr w:rsidR="00DC7946" w:rsidRPr="00DC7946" w:rsidTr="00152123">
        <w:trPr>
          <w:trHeight w:val="7532"/>
        </w:trPr>
        <w:tc>
          <w:tcPr>
            <w:tcW w:w="2160" w:type="dxa"/>
            <w:tcBorders>
              <w:bottom w:val="single" w:sz="4" w:space="0" w:color="auto"/>
            </w:tcBorders>
            <w:shd w:val="clear" w:color="auto" w:fill="auto"/>
          </w:tcPr>
          <w:p w:rsidR="00DC7946" w:rsidRPr="00DC7946" w:rsidRDefault="00DC7946" w:rsidP="0096743D">
            <w:pPr>
              <w:numPr>
                <w:ilvl w:val="0"/>
                <w:numId w:val="97"/>
              </w:numPr>
              <w:tabs>
                <w:tab w:val="left" w:pos="342"/>
              </w:tabs>
              <w:ind w:left="342"/>
              <w:rPr>
                <w:rFonts w:cs="Arial"/>
                <w:sz w:val="22"/>
                <w:szCs w:val="22"/>
              </w:rPr>
            </w:pPr>
            <w:r w:rsidRPr="00DC7946">
              <w:rPr>
                <w:rFonts w:cs="Arial"/>
                <w:sz w:val="22"/>
                <w:szCs w:val="22"/>
              </w:rPr>
              <w:lastRenderedPageBreak/>
              <w:t>Calculate  Production Input and Output</w:t>
            </w:r>
          </w:p>
          <w:p w:rsidR="00DC7946" w:rsidRPr="00DC7946" w:rsidRDefault="00DC7946" w:rsidP="00922C85">
            <w:pPr>
              <w:tabs>
                <w:tab w:val="left" w:pos="342"/>
              </w:tabs>
              <w:ind w:left="342"/>
              <w:rPr>
                <w:rFonts w:cs="Arial"/>
                <w:sz w:val="22"/>
                <w:szCs w:val="22"/>
              </w:rPr>
            </w:pPr>
          </w:p>
        </w:tc>
        <w:tc>
          <w:tcPr>
            <w:tcW w:w="2790" w:type="dxa"/>
            <w:tcBorders>
              <w:bottom w:val="single" w:sz="4" w:space="0" w:color="auto"/>
            </w:tcBorders>
            <w:shd w:val="clear" w:color="auto" w:fill="auto"/>
          </w:tcPr>
          <w:p w:rsidR="00DC7946" w:rsidRPr="0096743D" w:rsidRDefault="00DC7946" w:rsidP="0096743D">
            <w:pPr>
              <w:pStyle w:val="ListParagraph"/>
              <w:numPr>
                <w:ilvl w:val="1"/>
                <w:numId w:val="97"/>
              </w:numPr>
              <w:ind w:left="432" w:hanging="432"/>
              <w:rPr>
                <w:rFonts w:cs="Arial"/>
                <w:sz w:val="22"/>
                <w:szCs w:val="22"/>
              </w:rPr>
            </w:pPr>
            <w:r w:rsidRPr="0096743D">
              <w:rPr>
                <w:rFonts w:cs="Arial"/>
                <w:sz w:val="22"/>
                <w:szCs w:val="22"/>
              </w:rPr>
              <w:t>Data on raw material consumption and corresponding percentage equivalent are calculated in line with enterprise requirements</w:t>
            </w:r>
          </w:p>
          <w:p w:rsidR="00DC7946" w:rsidRPr="00DC7946" w:rsidRDefault="00DC7946" w:rsidP="0096743D">
            <w:pPr>
              <w:pStyle w:val="ListParagraph"/>
              <w:numPr>
                <w:ilvl w:val="1"/>
                <w:numId w:val="97"/>
              </w:numPr>
              <w:ind w:left="432" w:hanging="432"/>
              <w:rPr>
                <w:rFonts w:cs="Arial"/>
                <w:sz w:val="22"/>
                <w:szCs w:val="22"/>
              </w:rPr>
            </w:pPr>
            <w:r w:rsidRPr="00DC7946">
              <w:rPr>
                <w:rFonts w:cs="Arial"/>
                <w:sz w:val="22"/>
                <w:szCs w:val="22"/>
              </w:rPr>
              <w:t xml:space="preserve">Data on actual spoilage and rejects and   corresponding percentage equivalents are calculated according to enterprise requirements </w:t>
            </w:r>
          </w:p>
          <w:p w:rsidR="00DC7946" w:rsidRPr="00DC7946" w:rsidRDefault="00DC7946" w:rsidP="0096743D">
            <w:pPr>
              <w:pStyle w:val="ListParagraph"/>
              <w:numPr>
                <w:ilvl w:val="1"/>
                <w:numId w:val="97"/>
              </w:numPr>
              <w:ind w:left="432" w:hanging="432"/>
              <w:rPr>
                <w:rFonts w:cs="Arial"/>
                <w:sz w:val="22"/>
                <w:szCs w:val="22"/>
              </w:rPr>
            </w:pPr>
            <w:r w:rsidRPr="00DC7946">
              <w:rPr>
                <w:rFonts w:cs="Arial"/>
                <w:sz w:val="22"/>
                <w:szCs w:val="22"/>
              </w:rPr>
              <w:t>Data on actual yields and recoveries and  corresponding percentage equivalents are calculated according to enterprise requirements</w:t>
            </w:r>
          </w:p>
          <w:p w:rsidR="00DC7946" w:rsidRPr="00DC7946" w:rsidRDefault="00DC7946" w:rsidP="0096743D">
            <w:pPr>
              <w:pStyle w:val="ListParagraph"/>
              <w:numPr>
                <w:ilvl w:val="1"/>
                <w:numId w:val="97"/>
              </w:numPr>
              <w:ind w:left="432" w:hanging="432"/>
              <w:rPr>
                <w:rFonts w:cs="Arial"/>
                <w:sz w:val="22"/>
                <w:szCs w:val="22"/>
              </w:rPr>
            </w:pPr>
            <w:r w:rsidRPr="00DC7946">
              <w:rPr>
                <w:rFonts w:cs="Arial"/>
                <w:sz w:val="22"/>
                <w:szCs w:val="22"/>
              </w:rPr>
              <w:t>All calculated data are recorded according to enterprise requirements</w:t>
            </w:r>
          </w:p>
        </w:tc>
        <w:tc>
          <w:tcPr>
            <w:tcW w:w="2610" w:type="dxa"/>
            <w:tcBorders>
              <w:bottom w:val="single" w:sz="4" w:space="0" w:color="auto"/>
            </w:tcBorders>
            <w:shd w:val="clear" w:color="auto" w:fill="auto"/>
          </w:tcPr>
          <w:p w:rsidR="00DC7946" w:rsidRPr="00D52430" w:rsidRDefault="00DC7946" w:rsidP="000A7F57">
            <w:pPr>
              <w:pStyle w:val="ListParagraph"/>
              <w:numPr>
                <w:ilvl w:val="1"/>
                <w:numId w:val="197"/>
              </w:numPr>
              <w:tabs>
                <w:tab w:val="left" w:pos="162"/>
              </w:tabs>
              <w:rPr>
                <w:rFonts w:cs="Arial"/>
                <w:sz w:val="22"/>
                <w:szCs w:val="22"/>
              </w:rPr>
            </w:pPr>
            <w:r w:rsidRPr="00D52430">
              <w:rPr>
                <w:rFonts w:cs="Arial"/>
                <w:sz w:val="22"/>
                <w:szCs w:val="22"/>
              </w:rPr>
              <w:t>Record keeping</w:t>
            </w:r>
          </w:p>
          <w:p w:rsidR="00DC7946" w:rsidRPr="00DC7946" w:rsidRDefault="00DC7946" w:rsidP="000A7F57">
            <w:pPr>
              <w:pStyle w:val="ListParagraph"/>
              <w:numPr>
                <w:ilvl w:val="1"/>
                <w:numId w:val="197"/>
              </w:numPr>
              <w:tabs>
                <w:tab w:val="left" w:pos="162"/>
              </w:tabs>
              <w:rPr>
                <w:rFonts w:cs="Arial"/>
                <w:sz w:val="22"/>
                <w:szCs w:val="22"/>
              </w:rPr>
            </w:pPr>
            <w:r w:rsidRPr="00DC7946">
              <w:rPr>
                <w:rFonts w:cs="Arial"/>
                <w:sz w:val="22"/>
                <w:szCs w:val="22"/>
              </w:rPr>
              <w:t>Mensuration</w:t>
            </w:r>
          </w:p>
          <w:p w:rsidR="00DC7946" w:rsidRPr="00DC7946" w:rsidRDefault="00DC7946" w:rsidP="000A7F57">
            <w:pPr>
              <w:pStyle w:val="ListParagraph"/>
              <w:numPr>
                <w:ilvl w:val="1"/>
                <w:numId w:val="197"/>
              </w:numPr>
              <w:tabs>
                <w:tab w:val="left" w:pos="162"/>
              </w:tabs>
              <w:rPr>
                <w:rFonts w:cs="Arial"/>
                <w:sz w:val="22"/>
                <w:szCs w:val="22"/>
              </w:rPr>
            </w:pPr>
            <w:r w:rsidRPr="00DC7946">
              <w:rPr>
                <w:rFonts w:cs="Arial"/>
                <w:sz w:val="22"/>
                <w:szCs w:val="22"/>
              </w:rPr>
              <w:t xml:space="preserve">Fraction, ratios and proportions </w:t>
            </w:r>
          </w:p>
          <w:p w:rsidR="00DC7946" w:rsidRPr="00DC7946" w:rsidRDefault="00DC7946" w:rsidP="000A7F57">
            <w:pPr>
              <w:pStyle w:val="ListParagraph"/>
              <w:numPr>
                <w:ilvl w:val="1"/>
                <w:numId w:val="197"/>
              </w:numPr>
              <w:tabs>
                <w:tab w:val="left" w:pos="162"/>
              </w:tabs>
              <w:rPr>
                <w:rFonts w:cs="Arial"/>
                <w:sz w:val="22"/>
                <w:szCs w:val="22"/>
              </w:rPr>
            </w:pPr>
            <w:r w:rsidRPr="00DC7946">
              <w:rPr>
                <w:rFonts w:cs="Arial"/>
                <w:sz w:val="22"/>
                <w:szCs w:val="22"/>
              </w:rPr>
              <w:t>Basic Mathematical Operations</w:t>
            </w:r>
          </w:p>
          <w:p w:rsidR="00DC7946" w:rsidRDefault="00DC7946" w:rsidP="000A7F57">
            <w:pPr>
              <w:pStyle w:val="ListParagraph"/>
              <w:numPr>
                <w:ilvl w:val="1"/>
                <w:numId w:val="197"/>
              </w:numPr>
              <w:tabs>
                <w:tab w:val="left" w:pos="162"/>
              </w:tabs>
              <w:rPr>
                <w:rFonts w:cs="Arial"/>
                <w:sz w:val="22"/>
                <w:szCs w:val="22"/>
              </w:rPr>
            </w:pPr>
            <w:r w:rsidRPr="00DC7946">
              <w:rPr>
                <w:rFonts w:cs="Arial"/>
                <w:sz w:val="22"/>
                <w:szCs w:val="22"/>
              </w:rPr>
              <w:t>Conversion factors</w:t>
            </w:r>
          </w:p>
          <w:p w:rsidR="00DC7946" w:rsidRPr="00D52430" w:rsidRDefault="00DC7946" w:rsidP="000A7F57">
            <w:pPr>
              <w:pStyle w:val="ListParagraph"/>
              <w:numPr>
                <w:ilvl w:val="1"/>
                <w:numId w:val="197"/>
              </w:numPr>
              <w:tabs>
                <w:tab w:val="left" w:pos="162"/>
              </w:tabs>
              <w:rPr>
                <w:rFonts w:cs="Arial"/>
                <w:sz w:val="22"/>
                <w:szCs w:val="22"/>
              </w:rPr>
            </w:pPr>
            <w:r w:rsidRPr="00D52430">
              <w:rPr>
                <w:rFonts w:cs="Arial"/>
                <w:sz w:val="22"/>
                <w:szCs w:val="22"/>
              </w:rPr>
              <w:t>Percentage formulation</w:t>
            </w:r>
          </w:p>
        </w:tc>
        <w:tc>
          <w:tcPr>
            <w:tcW w:w="2047" w:type="dxa"/>
            <w:shd w:val="clear" w:color="auto" w:fill="auto"/>
          </w:tcPr>
          <w:p w:rsidR="00DC7946" w:rsidRPr="00E35D1C" w:rsidRDefault="00DC7946" w:rsidP="000A7F57">
            <w:pPr>
              <w:pStyle w:val="ListParagraph"/>
              <w:numPr>
                <w:ilvl w:val="1"/>
                <w:numId w:val="197"/>
              </w:numPr>
              <w:rPr>
                <w:rFonts w:cs="Arial"/>
                <w:sz w:val="22"/>
                <w:szCs w:val="22"/>
                <w:lang w:val="en-PH"/>
              </w:rPr>
            </w:pPr>
            <w:r w:rsidRPr="00E35D1C">
              <w:rPr>
                <w:rFonts w:cs="Arial"/>
                <w:sz w:val="22"/>
                <w:szCs w:val="22"/>
                <w:lang w:val="en-PH"/>
              </w:rPr>
              <w:t>Basic Mathematical skills</w:t>
            </w:r>
          </w:p>
          <w:p w:rsidR="00DC7946" w:rsidRPr="00243D01" w:rsidRDefault="00DC7946" w:rsidP="000A7F57">
            <w:pPr>
              <w:pStyle w:val="ListParagraph"/>
              <w:numPr>
                <w:ilvl w:val="1"/>
                <w:numId w:val="197"/>
              </w:numPr>
              <w:rPr>
                <w:rFonts w:cs="Arial"/>
                <w:sz w:val="22"/>
                <w:szCs w:val="22"/>
                <w:lang w:val="en-PH"/>
              </w:rPr>
            </w:pPr>
            <w:r w:rsidRPr="00243D01">
              <w:rPr>
                <w:rFonts w:cs="Arial"/>
                <w:sz w:val="22"/>
                <w:szCs w:val="22"/>
                <w:lang w:val="en-PH"/>
              </w:rPr>
              <w:t>Recording skills</w:t>
            </w:r>
          </w:p>
        </w:tc>
      </w:tr>
      <w:tr w:rsidR="00DC7946" w:rsidRPr="00DC7946" w:rsidTr="00152123">
        <w:trPr>
          <w:trHeight w:val="3140"/>
        </w:trPr>
        <w:tc>
          <w:tcPr>
            <w:tcW w:w="2160" w:type="dxa"/>
            <w:shd w:val="clear" w:color="auto" w:fill="auto"/>
          </w:tcPr>
          <w:p w:rsidR="00DC7946" w:rsidRPr="00DC7946" w:rsidRDefault="00DC7946" w:rsidP="0096743D">
            <w:pPr>
              <w:numPr>
                <w:ilvl w:val="0"/>
                <w:numId w:val="97"/>
              </w:numPr>
              <w:tabs>
                <w:tab w:val="left" w:pos="342"/>
              </w:tabs>
              <w:ind w:left="342"/>
              <w:rPr>
                <w:rFonts w:cs="Arial"/>
                <w:sz w:val="22"/>
                <w:szCs w:val="22"/>
              </w:rPr>
            </w:pPr>
            <w:r w:rsidRPr="00DC7946">
              <w:rPr>
                <w:rFonts w:cs="Arial"/>
                <w:sz w:val="22"/>
                <w:szCs w:val="22"/>
              </w:rPr>
              <w:t>Compute  Production Cost</w:t>
            </w:r>
          </w:p>
          <w:p w:rsidR="00DC7946" w:rsidRPr="00DC7946" w:rsidRDefault="00DC7946" w:rsidP="00922C85">
            <w:pPr>
              <w:tabs>
                <w:tab w:val="left" w:pos="342"/>
              </w:tabs>
              <w:ind w:left="342"/>
              <w:rPr>
                <w:rFonts w:cs="Arial"/>
                <w:sz w:val="22"/>
                <w:szCs w:val="22"/>
              </w:rPr>
            </w:pPr>
          </w:p>
        </w:tc>
        <w:tc>
          <w:tcPr>
            <w:tcW w:w="2790" w:type="dxa"/>
            <w:shd w:val="clear" w:color="auto" w:fill="auto"/>
          </w:tcPr>
          <w:p w:rsidR="00DC7946" w:rsidRPr="0096743D" w:rsidRDefault="00DC7946" w:rsidP="0096743D">
            <w:pPr>
              <w:pStyle w:val="ListParagraph"/>
              <w:numPr>
                <w:ilvl w:val="1"/>
                <w:numId w:val="97"/>
              </w:numPr>
              <w:ind w:left="432" w:hanging="450"/>
              <w:rPr>
                <w:rFonts w:cs="Arial"/>
                <w:sz w:val="22"/>
                <w:szCs w:val="22"/>
              </w:rPr>
            </w:pPr>
            <w:r w:rsidRPr="0096743D">
              <w:rPr>
                <w:rFonts w:cs="Arial"/>
                <w:b/>
                <w:i/>
                <w:sz w:val="22"/>
                <w:szCs w:val="22"/>
              </w:rPr>
              <w:t>Costs of production</w:t>
            </w:r>
            <w:r w:rsidR="009D58DD" w:rsidRPr="0096743D">
              <w:rPr>
                <w:rFonts w:cs="Arial"/>
                <w:b/>
                <w:i/>
                <w:sz w:val="22"/>
                <w:szCs w:val="22"/>
              </w:rPr>
              <w:t xml:space="preserve"> </w:t>
            </w:r>
            <w:r w:rsidRPr="0096743D">
              <w:rPr>
                <w:rFonts w:cs="Arial"/>
                <w:sz w:val="22"/>
                <w:szCs w:val="22"/>
              </w:rPr>
              <w:t>are computed according to organization’s standard procedures</w:t>
            </w:r>
          </w:p>
          <w:p w:rsidR="00DC7946" w:rsidRPr="0096743D" w:rsidRDefault="00DC7946" w:rsidP="0096743D">
            <w:pPr>
              <w:pStyle w:val="ListParagraph"/>
              <w:numPr>
                <w:ilvl w:val="1"/>
                <w:numId w:val="97"/>
              </w:numPr>
              <w:ind w:left="432" w:hanging="432"/>
              <w:rPr>
                <w:rFonts w:cs="Arial"/>
                <w:sz w:val="22"/>
                <w:szCs w:val="22"/>
              </w:rPr>
            </w:pPr>
            <w:r w:rsidRPr="00DC7946">
              <w:rPr>
                <w:rFonts w:cs="Arial"/>
                <w:sz w:val="22"/>
                <w:szCs w:val="22"/>
              </w:rPr>
              <w:t>Computed costs of production are reviewed and validated according to organization’s production requirements</w:t>
            </w:r>
          </w:p>
        </w:tc>
        <w:tc>
          <w:tcPr>
            <w:tcW w:w="2610" w:type="dxa"/>
            <w:shd w:val="clear" w:color="auto" w:fill="auto"/>
          </w:tcPr>
          <w:p w:rsidR="00DC7946" w:rsidRPr="00D52430" w:rsidRDefault="00DC7946" w:rsidP="000A7F57">
            <w:pPr>
              <w:pStyle w:val="ListParagraph"/>
              <w:numPr>
                <w:ilvl w:val="1"/>
                <w:numId w:val="197"/>
              </w:numPr>
              <w:rPr>
                <w:rFonts w:cs="Arial"/>
                <w:sz w:val="22"/>
                <w:szCs w:val="22"/>
              </w:rPr>
            </w:pPr>
            <w:r w:rsidRPr="00D52430">
              <w:rPr>
                <w:rFonts w:cs="Arial"/>
                <w:sz w:val="22"/>
                <w:szCs w:val="22"/>
              </w:rPr>
              <w:t>Cost of production</w:t>
            </w:r>
          </w:p>
          <w:p w:rsidR="00DC7946" w:rsidRDefault="00DC7946" w:rsidP="000A7F57">
            <w:pPr>
              <w:pStyle w:val="ListParagraph"/>
              <w:numPr>
                <w:ilvl w:val="1"/>
                <w:numId w:val="197"/>
              </w:numPr>
              <w:rPr>
                <w:rFonts w:cs="Arial"/>
                <w:sz w:val="22"/>
                <w:szCs w:val="22"/>
              </w:rPr>
            </w:pPr>
            <w:r w:rsidRPr="00DC7946">
              <w:rPr>
                <w:rFonts w:cs="Arial"/>
                <w:sz w:val="22"/>
                <w:szCs w:val="22"/>
              </w:rPr>
              <w:t>Validation procedures for computer costs</w:t>
            </w:r>
          </w:p>
          <w:p w:rsidR="00DC7946" w:rsidRPr="00D52430" w:rsidRDefault="00DC7946" w:rsidP="000A7F57">
            <w:pPr>
              <w:pStyle w:val="ListParagraph"/>
              <w:numPr>
                <w:ilvl w:val="1"/>
                <w:numId w:val="197"/>
              </w:numPr>
              <w:rPr>
                <w:rFonts w:cs="Arial"/>
                <w:sz w:val="22"/>
                <w:szCs w:val="22"/>
              </w:rPr>
            </w:pPr>
            <w:r w:rsidRPr="00D52430">
              <w:rPr>
                <w:rFonts w:cs="Arial"/>
                <w:sz w:val="22"/>
                <w:szCs w:val="22"/>
              </w:rPr>
              <w:t>Basic Mathematical Operations</w:t>
            </w:r>
          </w:p>
        </w:tc>
        <w:tc>
          <w:tcPr>
            <w:tcW w:w="2047" w:type="dxa"/>
            <w:shd w:val="clear" w:color="auto" w:fill="auto"/>
          </w:tcPr>
          <w:p w:rsidR="00DC7946" w:rsidRPr="00243D01" w:rsidRDefault="00DC7946" w:rsidP="000A7F57">
            <w:pPr>
              <w:pStyle w:val="ListParagraph"/>
              <w:numPr>
                <w:ilvl w:val="1"/>
                <w:numId w:val="197"/>
              </w:numPr>
              <w:rPr>
                <w:rFonts w:cs="Arial"/>
                <w:sz w:val="22"/>
                <w:szCs w:val="22"/>
                <w:lang w:val="en-PH"/>
              </w:rPr>
            </w:pPr>
            <w:r w:rsidRPr="00243D01">
              <w:rPr>
                <w:rFonts w:cs="Arial"/>
                <w:sz w:val="22"/>
                <w:szCs w:val="22"/>
                <w:lang w:val="en-PH"/>
              </w:rPr>
              <w:t>Basic Mathematical skills</w:t>
            </w:r>
          </w:p>
          <w:p w:rsidR="00DC7946" w:rsidRPr="00243D01" w:rsidRDefault="00DC7946" w:rsidP="000A7F57">
            <w:pPr>
              <w:pStyle w:val="ListParagraph"/>
              <w:numPr>
                <w:ilvl w:val="1"/>
                <w:numId w:val="197"/>
              </w:numPr>
              <w:rPr>
                <w:rFonts w:cs="Arial"/>
                <w:sz w:val="22"/>
                <w:szCs w:val="22"/>
                <w:lang w:val="en-PH"/>
              </w:rPr>
            </w:pPr>
            <w:r w:rsidRPr="00243D01">
              <w:rPr>
                <w:rFonts w:cs="Arial"/>
                <w:sz w:val="22"/>
                <w:szCs w:val="22"/>
                <w:lang w:val="en-PH"/>
              </w:rPr>
              <w:t>Basic Accounting skills</w:t>
            </w:r>
          </w:p>
          <w:p w:rsidR="00DC7946" w:rsidRPr="00243D01" w:rsidRDefault="00DC7946" w:rsidP="000A7F57">
            <w:pPr>
              <w:pStyle w:val="ListParagraph"/>
              <w:numPr>
                <w:ilvl w:val="1"/>
                <w:numId w:val="197"/>
              </w:numPr>
              <w:rPr>
                <w:rFonts w:cs="Arial"/>
                <w:sz w:val="22"/>
                <w:szCs w:val="22"/>
                <w:lang w:val="en-PH"/>
              </w:rPr>
            </w:pPr>
            <w:r w:rsidRPr="00243D01">
              <w:rPr>
                <w:rFonts w:cs="Arial"/>
                <w:sz w:val="22"/>
                <w:szCs w:val="22"/>
                <w:lang w:val="en-PH"/>
              </w:rPr>
              <w:t>Reviewing and validating computed costs</w:t>
            </w:r>
          </w:p>
        </w:tc>
      </w:tr>
    </w:tbl>
    <w:p w:rsidR="00922C85" w:rsidRPr="009D58DD" w:rsidRDefault="00922C85" w:rsidP="0096743D">
      <w:pPr>
        <w:pStyle w:val="Heading1"/>
        <w:ind w:hanging="90"/>
        <w:rPr>
          <w:rFonts w:cs="Arial"/>
          <w:b/>
          <w:sz w:val="24"/>
          <w:szCs w:val="24"/>
        </w:rPr>
      </w:pPr>
      <w:r w:rsidRPr="00DC7946">
        <w:rPr>
          <w:rFonts w:cs="Arial"/>
          <w:b/>
          <w:sz w:val="22"/>
          <w:szCs w:val="22"/>
        </w:rPr>
        <w:br w:type="page"/>
      </w:r>
      <w:r w:rsidR="00650CC7">
        <w:rPr>
          <w:rFonts w:cs="Arial"/>
          <w:b/>
          <w:sz w:val="22"/>
          <w:szCs w:val="22"/>
        </w:rPr>
        <w:lastRenderedPageBreak/>
        <w:t xml:space="preserve"> </w:t>
      </w:r>
      <w:r w:rsidR="00474658" w:rsidRPr="00474658">
        <w:rPr>
          <w:rFonts w:cs="Arial"/>
          <w:b/>
          <w:sz w:val="24"/>
          <w:szCs w:val="24"/>
        </w:rPr>
        <w:t>RANGE OF VARIABLES</w:t>
      </w:r>
    </w:p>
    <w:p w:rsidR="00922C85" w:rsidRDefault="00922C85" w:rsidP="00922C85">
      <w:pPr>
        <w:rPr>
          <w:rFonts w:cs="Arial"/>
          <w:szCs w:val="24"/>
        </w:rPr>
      </w:pPr>
    </w:p>
    <w:p w:rsidR="00650CC7" w:rsidRPr="009D58DD" w:rsidRDefault="00650CC7" w:rsidP="00922C85">
      <w:pPr>
        <w:rPr>
          <w:rFonts w:cs="Arial"/>
          <w:szCs w:val="24"/>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67"/>
      </w:tblGrid>
      <w:tr w:rsidR="00922C85" w:rsidRPr="009D58DD" w:rsidTr="00152123">
        <w:trPr>
          <w:trHeight w:val="422"/>
        </w:trPr>
        <w:tc>
          <w:tcPr>
            <w:tcW w:w="3240" w:type="dxa"/>
            <w:vAlign w:val="center"/>
          </w:tcPr>
          <w:p w:rsidR="00922C85" w:rsidRPr="009D58DD" w:rsidRDefault="00474658" w:rsidP="00650CC7">
            <w:pPr>
              <w:tabs>
                <w:tab w:val="left" w:pos="1200"/>
              </w:tabs>
              <w:jc w:val="center"/>
              <w:rPr>
                <w:rFonts w:cs="Arial"/>
                <w:b/>
                <w:szCs w:val="24"/>
              </w:rPr>
            </w:pPr>
            <w:r w:rsidRPr="00474658">
              <w:rPr>
                <w:rFonts w:cs="Arial"/>
                <w:b/>
                <w:szCs w:val="24"/>
              </w:rPr>
              <w:t>VARIABLE</w:t>
            </w:r>
          </w:p>
        </w:tc>
        <w:tc>
          <w:tcPr>
            <w:tcW w:w="6367" w:type="dxa"/>
            <w:vAlign w:val="center"/>
          </w:tcPr>
          <w:p w:rsidR="00922C85" w:rsidRPr="009D58DD" w:rsidRDefault="00474658" w:rsidP="00650CC7">
            <w:pPr>
              <w:tabs>
                <w:tab w:val="left" w:pos="1200"/>
              </w:tabs>
              <w:jc w:val="center"/>
              <w:rPr>
                <w:rFonts w:cs="Arial"/>
                <w:b/>
                <w:szCs w:val="24"/>
              </w:rPr>
            </w:pPr>
            <w:r w:rsidRPr="00474658">
              <w:rPr>
                <w:rFonts w:cs="Arial"/>
                <w:b/>
                <w:szCs w:val="24"/>
              </w:rPr>
              <w:t>RANGE</w:t>
            </w:r>
          </w:p>
        </w:tc>
      </w:tr>
      <w:tr w:rsidR="00922C85" w:rsidRPr="009D58DD" w:rsidTr="00152123">
        <w:tc>
          <w:tcPr>
            <w:tcW w:w="3240" w:type="dxa"/>
          </w:tcPr>
          <w:p w:rsidR="00922C85" w:rsidRPr="009D58DD" w:rsidRDefault="00474658" w:rsidP="000A7F57">
            <w:pPr>
              <w:pStyle w:val="ListParagraph"/>
              <w:numPr>
                <w:ilvl w:val="0"/>
                <w:numId w:val="125"/>
              </w:numPr>
              <w:tabs>
                <w:tab w:val="left" w:pos="1200"/>
              </w:tabs>
              <w:ind w:left="342"/>
              <w:rPr>
                <w:rFonts w:cs="Arial"/>
                <w:szCs w:val="24"/>
              </w:rPr>
            </w:pPr>
            <w:r w:rsidRPr="00474658">
              <w:rPr>
                <w:rFonts w:cs="Arial"/>
                <w:szCs w:val="24"/>
              </w:rPr>
              <w:t>Weights and Measurements</w:t>
            </w:r>
          </w:p>
        </w:tc>
        <w:tc>
          <w:tcPr>
            <w:tcW w:w="6367" w:type="dxa"/>
          </w:tcPr>
          <w:p w:rsidR="00922C85" w:rsidRPr="00650CC7" w:rsidRDefault="00474658" w:rsidP="00922C85">
            <w:pPr>
              <w:tabs>
                <w:tab w:val="left" w:pos="1200"/>
              </w:tabs>
              <w:rPr>
                <w:rFonts w:cs="Arial"/>
                <w:b/>
                <w:szCs w:val="24"/>
              </w:rPr>
            </w:pPr>
            <w:r w:rsidRPr="00650CC7">
              <w:rPr>
                <w:rFonts w:cs="Arial"/>
                <w:b/>
                <w:szCs w:val="24"/>
              </w:rPr>
              <w:t>May include:</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Gravimetric</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Volumetric</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Lengths, diameters, widths</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Seam measurements</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 xml:space="preserve">Hotness/coldness </w:t>
            </w:r>
            <w:r w:rsidR="00152123" w:rsidRPr="00474658">
              <w:rPr>
                <w:rFonts w:cs="Arial"/>
                <w:szCs w:val="24"/>
              </w:rPr>
              <w:t>(temperature</w:t>
            </w:r>
            <w:r w:rsidRPr="00474658">
              <w:rPr>
                <w:rFonts w:cs="Arial"/>
                <w:szCs w:val="24"/>
              </w:rPr>
              <w:t>)</w:t>
            </w:r>
          </w:p>
          <w:p w:rsidR="00922C85" w:rsidRPr="005F63E5" w:rsidRDefault="00474658" w:rsidP="005F63E5">
            <w:pPr>
              <w:pStyle w:val="ListParagraph"/>
              <w:numPr>
                <w:ilvl w:val="1"/>
                <w:numId w:val="125"/>
              </w:numPr>
              <w:ind w:left="432" w:hanging="432"/>
              <w:rPr>
                <w:rFonts w:cs="Arial"/>
                <w:szCs w:val="24"/>
              </w:rPr>
            </w:pPr>
            <w:r w:rsidRPr="00474658">
              <w:rPr>
                <w:rFonts w:cs="Arial"/>
                <w:szCs w:val="24"/>
              </w:rPr>
              <w:t>Concentrations of solutions</w:t>
            </w:r>
          </w:p>
        </w:tc>
      </w:tr>
      <w:tr w:rsidR="00922C85" w:rsidRPr="009D58DD" w:rsidTr="00152123">
        <w:tc>
          <w:tcPr>
            <w:tcW w:w="3240" w:type="dxa"/>
          </w:tcPr>
          <w:p w:rsidR="00922C85" w:rsidRPr="009D58DD" w:rsidRDefault="00474658" w:rsidP="000A7F57">
            <w:pPr>
              <w:pStyle w:val="ListParagraph"/>
              <w:numPr>
                <w:ilvl w:val="0"/>
                <w:numId w:val="125"/>
              </w:numPr>
              <w:tabs>
                <w:tab w:val="left" w:pos="1200"/>
              </w:tabs>
              <w:ind w:left="342"/>
              <w:rPr>
                <w:rFonts w:cs="Arial"/>
                <w:szCs w:val="24"/>
              </w:rPr>
            </w:pPr>
            <w:r w:rsidRPr="00474658">
              <w:rPr>
                <w:rFonts w:cs="Arial"/>
                <w:szCs w:val="24"/>
              </w:rPr>
              <w:t>Costs of Production</w:t>
            </w:r>
          </w:p>
        </w:tc>
        <w:tc>
          <w:tcPr>
            <w:tcW w:w="6367" w:type="dxa"/>
          </w:tcPr>
          <w:p w:rsidR="00E675A0" w:rsidRPr="00650CC7" w:rsidRDefault="00474658" w:rsidP="00E675A0">
            <w:pPr>
              <w:tabs>
                <w:tab w:val="left" w:pos="1200"/>
              </w:tabs>
              <w:rPr>
                <w:rFonts w:cs="Arial"/>
                <w:b/>
                <w:szCs w:val="24"/>
              </w:rPr>
            </w:pPr>
            <w:r w:rsidRPr="00650CC7">
              <w:rPr>
                <w:rFonts w:cs="Arial"/>
                <w:b/>
                <w:szCs w:val="24"/>
              </w:rPr>
              <w:t>May include:</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Ingredient formulation</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Percentage formulation</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Conversion</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Ratios and proportion</w:t>
            </w:r>
          </w:p>
          <w:p w:rsidR="00922C85" w:rsidRPr="009D58DD" w:rsidRDefault="00474658" w:rsidP="000A7F57">
            <w:pPr>
              <w:pStyle w:val="ListParagraph"/>
              <w:numPr>
                <w:ilvl w:val="1"/>
                <w:numId w:val="125"/>
              </w:numPr>
              <w:ind w:left="432" w:hanging="432"/>
              <w:rPr>
                <w:rFonts w:cs="Arial"/>
                <w:szCs w:val="24"/>
              </w:rPr>
            </w:pPr>
            <w:r w:rsidRPr="00474658">
              <w:rPr>
                <w:rFonts w:cs="Arial"/>
                <w:szCs w:val="24"/>
              </w:rPr>
              <w:t>Spoilage and rejects and corresponding percentages</w:t>
            </w:r>
          </w:p>
          <w:p w:rsidR="00922C85" w:rsidRPr="005F63E5" w:rsidRDefault="00474658" w:rsidP="005F63E5">
            <w:pPr>
              <w:pStyle w:val="ListParagraph"/>
              <w:numPr>
                <w:ilvl w:val="1"/>
                <w:numId w:val="125"/>
              </w:numPr>
              <w:ind w:left="432" w:hanging="432"/>
              <w:rPr>
                <w:rFonts w:cs="Arial"/>
                <w:szCs w:val="24"/>
              </w:rPr>
            </w:pPr>
            <w:r w:rsidRPr="00474658">
              <w:rPr>
                <w:rFonts w:cs="Arial"/>
                <w:szCs w:val="24"/>
              </w:rPr>
              <w:t>Recoveries and yields and corresponding percentages</w:t>
            </w:r>
          </w:p>
        </w:tc>
      </w:tr>
    </w:tbl>
    <w:p w:rsidR="00922C85" w:rsidRPr="009D58DD" w:rsidRDefault="00922C85" w:rsidP="00922C85">
      <w:pPr>
        <w:tabs>
          <w:tab w:val="left" w:pos="1200"/>
        </w:tabs>
        <w:rPr>
          <w:rFonts w:cs="Arial"/>
          <w:szCs w:val="24"/>
        </w:rPr>
      </w:pPr>
    </w:p>
    <w:p w:rsidR="00922C85" w:rsidRPr="009D58DD" w:rsidRDefault="00922C85" w:rsidP="00922C85">
      <w:pPr>
        <w:pStyle w:val="Heading1"/>
        <w:rPr>
          <w:rFonts w:cs="Arial"/>
          <w:b/>
          <w:sz w:val="24"/>
          <w:szCs w:val="24"/>
        </w:rPr>
      </w:pPr>
    </w:p>
    <w:p w:rsidR="00922C85" w:rsidRPr="009D58DD" w:rsidRDefault="00650CC7" w:rsidP="0096743D">
      <w:pPr>
        <w:pStyle w:val="Heading1"/>
        <w:ind w:hanging="90"/>
        <w:rPr>
          <w:rFonts w:cs="Arial"/>
          <w:b/>
          <w:sz w:val="24"/>
          <w:szCs w:val="24"/>
        </w:rPr>
      </w:pPr>
      <w:r>
        <w:rPr>
          <w:rFonts w:cs="Arial"/>
          <w:b/>
          <w:sz w:val="24"/>
          <w:szCs w:val="24"/>
        </w:rPr>
        <w:t xml:space="preserve"> </w:t>
      </w:r>
      <w:r w:rsidR="00474658" w:rsidRPr="00474658">
        <w:rPr>
          <w:rFonts w:cs="Arial"/>
          <w:b/>
          <w:sz w:val="24"/>
          <w:szCs w:val="24"/>
        </w:rPr>
        <w:t>EVIDENCE GUIDE</w:t>
      </w:r>
    </w:p>
    <w:p w:rsidR="00922C85" w:rsidRDefault="00922C85" w:rsidP="00922C85">
      <w:pPr>
        <w:rPr>
          <w:rFonts w:cs="Arial"/>
          <w:szCs w:val="24"/>
        </w:rPr>
      </w:pPr>
    </w:p>
    <w:p w:rsidR="00650CC7" w:rsidRPr="009D58DD" w:rsidRDefault="00650CC7" w:rsidP="00922C85">
      <w:pPr>
        <w:rPr>
          <w:rFonts w:cs="Arial"/>
          <w:szCs w:val="24"/>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367"/>
      </w:tblGrid>
      <w:tr w:rsidR="00922C85" w:rsidRPr="009D58DD" w:rsidTr="00152123">
        <w:tc>
          <w:tcPr>
            <w:tcW w:w="3240" w:type="dxa"/>
          </w:tcPr>
          <w:p w:rsidR="00922C85" w:rsidRPr="009D58DD" w:rsidRDefault="00474658" w:rsidP="000A7F57">
            <w:pPr>
              <w:numPr>
                <w:ilvl w:val="0"/>
                <w:numId w:val="100"/>
              </w:numPr>
              <w:tabs>
                <w:tab w:val="left" w:pos="342"/>
              </w:tabs>
              <w:ind w:left="342" w:hanging="342"/>
              <w:rPr>
                <w:rFonts w:cs="Arial"/>
                <w:szCs w:val="24"/>
              </w:rPr>
            </w:pPr>
            <w:r w:rsidRPr="00474658">
              <w:rPr>
                <w:rFonts w:cs="Arial"/>
                <w:szCs w:val="24"/>
              </w:rPr>
              <w:t>Critical Aspects of Competency</w:t>
            </w:r>
          </w:p>
        </w:tc>
        <w:tc>
          <w:tcPr>
            <w:tcW w:w="6367" w:type="dxa"/>
          </w:tcPr>
          <w:p w:rsidR="00922C85" w:rsidRPr="005F63E5" w:rsidRDefault="00474658" w:rsidP="00922C85">
            <w:pPr>
              <w:tabs>
                <w:tab w:val="left" w:pos="1200"/>
              </w:tabs>
              <w:rPr>
                <w:rFonts w:cs="Arial"/>
                <w:b/>
                <w:szCs w:val="24"/>
              </w:rPr>
            </w:pPr>
            <w:r w:rsidRPr="005F63E5">
              <w:rPr>
                <w:rFonts w:cs="Arial"/>
                <w:b/>
                <w:szCs w:val="24"/>
              </w:rPr>
              <w:t>Assessment requires evidence that the candidate:</w:t>
            </w:r>
          </w:p>
          <w:p w:rsidR="00922C85" w:rsidRPr="009D58DD" w:rsidRDefault="00474658" w:rsidP="000A7F57">
            <w:pPr>
              <w:numPr>
                <w:ilvl w:val="1"/>
                <w:numId w:val="99"/>
              </w:numPr>
              <w:tabs>
                <w:tab w:val="clear" w:pos="360"/>
                <w:tab w:val="num" w:pos="522"/>
                <w:tab w:val="left" w:pos="1200"/>
              </w:tabs>
              <w:ind w:left="522" w:hanging="522"/>
              <w:rPr>
                <w:rFonts w:cs="Arial"/>
                <w:szCs w:val="24"/>
              </w:rPr>
            </w:pPr>
            <w:r w:rsidRPr="00474658">
              <w:rPr>
                <w:rFonts w:cs="Arial"/>
                <w:szCs w:val="24"/>
              </w:rPr>
              <w:t>Gathered the records of weights and measurements of raw materials/ingredients and finished processed products</w:t>
            </w:r>
          </w:p>
          <w:p w:rsidR="00922C85" w:rsidRPr="009D58DD" w:rsidRDefault="00152123" w:rsidP="000A7F57">
            <w:pPr>
              <w:numPr>
                <w:ilvl w:val="1"/>
                <w:numId w:val="99"/>
              </w:numPr>
              <w:tabs>
                <w:tab w:val="clear" w:pos="360"/>
                <w:tab w:val="num" w:pos="522"/>
                <w:tab w:val="left" w:pos="1200"/>
              </w:tabs>
              <w:ind w:left="522" w:hanging="522"/>
              <w:rPr>
                <w:rFonts w:cs="Arial"/>
                <w:szCs w:val="24"/>
              </w:rPr>
            </w:pPr>
            <w:r w:rsidRPr="00474658">
              <w:rPr>
                <w:rFonts w:cs="Arial"/>
                <w:szCs w:val="24"/>
              </w:rPr>
              <w:t>Summarized and</w:t>
            </w:r>
            <w:r w:rsidR="00474658" w:rsidRPr="00474658">
              <w:rPr>
                <w:rFonts w:cs="Arial"/>
                <w:szCs w:val="24"/>
              </w:rPr>
              <w:t xml:space="preserve"> tabulated all raw data gathered</w:t>
            </w:r>
          </w:p>
          <w:p w:rsidR="00922C85" w:rsidRPr="009D58DD" w:rsidRDefault="00474658" w:rsidP="000A7F57">
            <w:pPr>
              <w:numPr>
                <w:ilvl w:val="1"/>
                <w:numId w:val="99"/>
              </w:numPr>
              <w:tabs>
                <w:tab w:val="clear" w:pos="360"/>
                <w:tab w:val="num" w:pos="522"/>
                <w:tab w:val="left" w:pos="1200"/>
              </w:tabs>
              <w:ind w:left="522" w:hanging="522"/>
              <w:rPr>
                <w:rFonts w:cs="Arial"/>
                <w:szCs w:val="24"/>
              </w:rPr>
            </w:pPr>
            <w:r w:rsidRPr="00474658">
              <w:rPr>
                <w:rFonts w:cs="Arial"/>
                <w:szCs w:val="24"/>
              </w:rPr>
              <w:t>Calculated the production inputs and outputs</w:t>
            </w:r>
          </w:p>
          <w:p w:rsidR="00922C85" w:rsidRPr="009D58DD" w:rsidRDefault="00474658" w:rsidP="000A7F57">
            <w:pPr>
              <w:numPr>
                <w:ilvl w:val="1"/>
                <w:numId w:val="99"/>
              </w:numPr>
              <w:tabs>
                <w:tab w:val="clear" w:pos="360"/>
                <w:tab w:val="num" w:pos="522"/>
                <w:tab w:val="left" w:pos="1200"/>
              </w:tabs>
              <w:ind w:left="522" w:hanging="522"/>
              <w:rPr>
                <w:rFonts w:cs="Arial"/>
                <w:szCs w:val="24"/>
              </w:rPr>
            </w:pPr>
            <w:r w:rsidRPr="00474658">
              <w:rPr>
                <w:rFonts w:cs="Arial"/>
                <w:szCs w:val="24"/>
              </w:rPr>
              <w:t>Computed the costs of production</w:t>
            </w:r>
          </w:p>
          <w:p w:rsidR="005E0D19" w:rsidRPr="005F63E5" w:rsidRDefault="00474658" w:rsidP="005F63E5">
            <w:pPr>
              <w:numPr>
                <w:ilvl w:val="1"/>
                <w:numId w:val="99"/>
              </w:numPr>
              <w:tabs>
                <w:tab w:val="clear" w:pos="360"/>
                <w:tab w:val="num" w:pos="522"/>
                <w:tab w:val="left" w:pos="1200"/>
              </w:tabs>
              <w:ind w:left="522" w:hanging="522"/>
              <w:rPr>
                <w:rFonts w:cs="Arial"/>
                <w:szCs w:val="24"/>
              </w:rPr>
            </w:pPr>
            <w:r w:rsidRPr="00474658">
              <w:rPr>
                <w:rFonts w:cs="Arial"/>
                <w:szCs w:val="24"/>
              </w:rPr>
              <w:t>Reviewed all formulations and concentrations of solutions according to specifications and standards of the enterprise</w:t>
            </w:r>
          </w:p>
        </w:tc>
      </w:tr>
      <w:tr w:rsidR="005F63E5" w:rsidRPr="009D58DD" w:rsidTr="00152123">
        <w:tc>
          <w:tcPr>
            <w:tcW w:w="3240" w:type="dxa"/>
          </w:tcPr>
          <w:p w:rsidR="005F63E5" w:rsidRPr="009D58DD" w:rsidRDefault="005F63E5" w:rsidP="00AE5E0A">
            <w:pPr>
              <w:numPr>
                <w:ilvl w:val="0"/>
                <w:numId w:val="100"/>
              </w:numPr>
              <w:tabs>
                <w:tab w:val="left" w:pos="342"/>
              </w:tabs>
              <w:ind w:left="342" w:hanging="342"/>
              <w:rPr>
                <w:rFonts w:cs="Arial"/>
                <w:szCs w:val="24"/>
              </w:rPr>
            </w:pPr>
            <w:r w:rsidRPr="00474658">
              <w:rPr>
                <w:rFonts w:cs="Arial"/>
                <w:szCs w:val="24"/>
              </w:rPr>
              <w:t>Resource Implications</w:t>
            </w:r>
          </w:p>
        </w:tc>
        <w:tc>
          <w:tcPr>
            <w:tcW w:w="6367" w:type="dxa"/>
          </w:tcPr>
          <w:p w:rsidR="005F63E5" w:rsidRPr="005F63E5" w:rsidRDefault="005F63E5" w:rsidP="00AE5E0A">
            <w:pPr>
              <w:tabs>
                <w:tab w:val="left" w:pos="1200"/>
              </w:tabs>
              <w:rPr>
                <w:rFonts w:cs="Arial"/>
                <w:b/>
                <w:szCs w:val="24"/>
              </w:rPr>
            </w:pPr>
            <w:r w:rsidRPr="005F63E5">
              <w:rPr>
                <w:rFonts w:cs="Arial"/>
                <w:b/>
                <w:szCs w:val="24"/>
              </w:rPr>
              <w:t>The following resources should be provided:</w:t>
            </w:r>
          </w:p>
          <w:p w:rsidR="005F63E5" w:rsidRPr="009D58DD" w:rsidRDefault="005F63E5" w:rsidP="00AE5E0A">
            <w:pPr>
              <w:numPr>
                <w:ilvl w:val="1"/>
                <w:numId w:val="100"/>
              </w:numPr>
              <w:tabs>
                <w:tab w:val="left" w:pos="545"/>
                <w:tab w:val="left" w:pos="1200"/>
              </w:tabs>
              <w:ind w:left="522" w:hanging="540"/>
              <w:rPr>
                <w:rFonts w:cs="Arial"/>
                <w:szCs w:val="24"/>
              </w:rPr>
            </w:pPr>
            <w:r w:rsidRPr="00474658">
              <w:rPr>
                <w:rFonts w:cs="Arial"/>
                <w:szCs w:val="24"/>
              </w:rPr>
              <w:t>Work area/station</w:t>
            </w:r>
          </w:p>
          <w:p w:rsidR="005F63E5" w:rsidRPr="009D58DD" w:rsidRDefault="00152123" w:rsidP="00AE5E0A">
            <w:pPr>
              <w:numPr>
                <w:ilvl w:val="1"/>
                <w:numId w:val="100"/>
              </w:numPr>
              <w:tabs>
                <w:tab w:val="left" w:pos="545"/>
                <w:tab w:val="left" w:pos="1200"/>
              </w:tabs>
              <w:ind w:left="522" w:hanging="540"/>
              <w:rPr>
                <w:rFonts w:cs="Arial"/>
                <w:szCs w:val="24"/>
              </w:rPr>
            </w:pPr>
            <w:r w:rsidRPr="00474658">
              <w:rPr>
                <w:rFonts w:cs="Arial"/>
                <w:szCs w:val="24"/>
              </w:rPr>
              <w:t>Materials relevant</w:t>
            </w:r>
            <w:r w:rsidR="005F63E5" w:rsidRPr="00474658">
              <w:rPr>
                <w:rFonts w:cs="Arial"/>
                <w:szCs w:val="24"/>
              </w:rPr>
              <w:t xml:space="preserve"> to recording and documentation of production data</w:t>
            </w:r>
          </w:p>
          <w:p w:rsidR="005F63E5" w:rsidRPr="009D58DD" w:rsidRDefault="005F63E5" w:rsidP="00AE5E0A">
            <w:pPr>
              <w:numPr>
                <w:ilvl w:val="1"/>
                <w:numId w:val="100"/>
              </w:numPr>
              <w:tabs>
                <w:tab w:val="left" w:pos="545"/>
                <w:tab w:val="left" w:pos="1200"/>
              </w:tabs>
              <w:ind w:left="522" w:hanging="540"/>
              <w:rPr>
                <w:rFonts w:cs="Arial"/>
                <w:szCs w:val="24"/>
              </w:rPr>
            </w:pPr>
            <w:r w:rsidRPr="00474658">
              <w:rPr>
                <w:rFonts w:cs="Arial"/>
                <w:szCs w:val="24"/>
              </w:rPr>
              <w:t>Computer with printer and software</w:t>
            </w:r>
          </w:p>
          <w:p w:rsidR="005F63E5" w:rsidRPr="009D58DD" w:rsidRDefault="005F63E5" w:rsidP="00AE5E0A">
            <w:pPr>
              <w:numPr>
                <w:ilvl w:val="1"/>
                <w:numId w:val="100"/>
              </w:numPr>
              <w:tabs>
                <w:tab w:val="left" w:pos="545"/>
                <w:tab w:val="left" w:pos="1200"/>
              </w:tabs>
              <w:ind w:left="522" w:hanging="540"/>
              <w:rPr>
                <w:rFonts w:cs="Arial"/>
                <w:szCs w:val="24"/>
              </w:rPr>
            </w:pPr>
            <w:r w:rsidRPr="00474658">
              <w:rPr>
                <w:rFonts w:cs="Arial"/>
                <w:szCs w:val="24"/>
              </w:rPr>
              <w:t>Calculator</w:t>
            </w:r>
          </w:p>
          <w:p w:rsidR="005F63E5" w:rsidRPr="0096743D" w:rsidRDefault="005F63E5" w:rsidP="0096743D">
            <w:pPr>
              <w:numPr>
                <w:ilvl w:val="1"/>
                <w:numId w:val="100"/>
              </w:numPr>
              <w:tabs>
                <w:tab w:val="left" w:pos="545"/>
                <w:tab w:val="left" w:pos="1200"/>
              </w:tabs>
              <w:ind w:left="522" w:hanging="540"/>
              <w:rPr>
                <w:rFonts w:cs="Arial"/>
                <w:szCs w:val="24"/>
              </w:rPr>
            </w:pPr>
            <w:r w:rsidRPr="00474658">
              <w:rPr>
                <w:rFonts w:cs="Arial"/>
                <w:szCs w:val="24"/>
              </w:rPr>
              <w:t>Work table</w:t>
            </w:r>
          </w:p>
        </w:tc>
      </w:tr>
      <w:tr w:rsidR="005F63E5" w:rsidRPr="009D58DD" w:rsidTr="00152123">
        <w:tc>
          <w:tcPr>
            <w:tcW w:w="3240" w:type="dxa"/>
          </w:tcPr>
          <w:p w:rsidR="005F63E5" w:rsidRPr="009D58DD" w:rsidRDefault="005F63E5" w:rsidP="000A7F57">
            <w:pPr>
              <w:numPr>
                <w:ilvl w:val="0"/>
                <w:numId w:val="100"/>
              </w:numPr>
              <w:tabs>
                <w:tab w:val="left" w:pos="342"/>
              </w:tabs>
              <w:ind w:left="342" w:hanging="342"/>
              <w:rPr>
                <w:rFonts w:cs="Arial"/>
                <w:szCs w:val="24"/>
              </w:rPr>
            </w:pPr>
            <w:r w:rsidRPr="00474658">
              <w:rPr>
                <w:rFonts w:cs="Arial"/>
                <w:szCs w:val="24"/>
              </w:rPr>
              <w:t>Methods of Assessment</w:t>
            </w:r>
          </w:p>
        </w:tc>
        <w:tc>
          <w:tcPr>
            <w:tcW w:w="6367" w:type="dxa"/>
          </w:tcPr>
          <w:p w:rsidR="005F63E5" w:rsidRPr="005F63E5" w:rsidRDefault="005F63E5" w:rsidP="00922C85">
            <w:pPr>
              <w:tabs>
                <w:tab w:val="left" w:pos="1200"/>
              </w:tabs>
              <w:rPr>
                <w:rFonts w:cs="Arial"/>
                <w:b/>
                <w:szCs w:val="24"/>
              </w:rPr>
            </w:pPr>
            <w:r w:rsidRPr="005F63E5">
              <w:rPr>
                <w:rFonts w:cs="Arial"/>
                <w:b/>
                <w:szCs w:val="24"/>
              </w:rPr>
              <w:t>Competency in this unit must be assessed through:</w:t>
            </w:r>
          </w:p>
          <w:p w:rsidR="005F63E5" w:rsidRPr="009D58DD" w:rsidRDefault="005F63E5" w:rsidP="000A7F57">
            <w:pPr>
              <w:numPr>
                <w:ilvl w:val="1"/>
                <w:numId w:val="100"/>
              </w:numPr>
              <w:tabs>
                <w:tab w:val="left" w:pos="522"/>
              </w:tabs>
              <w:ind w:left="522" w:hanging="522"/>
              <w:rPr>
                <w:rFonts w:cs="Arial"/>
                <w:szCs w:val="24"/>
              </w:rPr>
            </w:pPr>
            <w:r w:rsidRPr="00474658">
              <w:rPr>
                <w:rFonts w:cs="Arial"/>
                <w:szCs w:val="24"/>
              </w:rPr>
              <w:t xml:space="preserve">A combination </w:t>
            </w:r>
            <w:r w:rsidR="00152123" w:rsidRPr="00474658">
              <w:rPr>
                <w:rFonts w:cs="Arial"/>
                <w:szCs w:val="24"/>
              </w:rPr>
              <w:t>of direct</w:t>
            </w:r>
            <w:r w:rsidRPr="00474658">
              <w:rPr>
                <w:rFonts w:cs="Arial"/>
                <w:szCs w:val="24"/>
              </w:rPr>
              <w:t xml:space="preserve"> observation and questioning of a candidate computing costs of production</w:t>
            </w:r>
          </w:p>
          <w:p w:rsidR="005F63E5" w:rsidRPr="005F63E5" w:rsidRDefault="005F63E5" w:rsidP="005F63E5">
            <w:pPr>
              <w:numPr>
                <w:ilvl w:val="1"/>
                <w:numId w:val="100"/>
              </w:numPr>
              <w:tabs>
                <w:tab w:val="left" w:pos="522"/>
              </w:tabs>
              <w:ind w:left="522" w:hanging="522"/>
              <w:rPr>
                <w:rFonts w:cs="Arial"/>
                <w:szCs w:val="24"/>
              </w:rPr>
            </w:pPr>
            <w:r w:rsidRPr="00474658">
              <w:rPr>
                <w:rFonts w:cs="Arial"/>
                <w:szCs w:val="24"/>
              </w:rPr>
              <w:t>Submission of a written report showing a record of production data including raw data</w:t>
            </w:r>
          </w:p>
        </w:tc>
      </w:tr>
      <w:tr w:rsidR="0096743D" w:rsidRPr="009D58DD" w:rsidTr="00152123">
        <w:tc>
          <w:tcPr>
            <w:tcW w:w="3240" w:type="dxa"/>
          </w:tcPr>
          <w:p w:rsidR="0096743D" w:rsidRPr="009D58DD" w:rsidRDefault="0096743D" w:rsidP="000A7F57">
            <w:pPr>
              <w:numPr>
                <w:ilvl w:val="0"/>
                <w:numId w:val="100"/>
              </w:numPr>
              <w:tabs>
                <w:tab w:val="left" w:pos="342"/>
              </w:tabs>
              <w:ind w:left="342" w:hanging="342"/>
              <w:rPr>
                <w:rFonts w:cs="Arial"/>
                <w:szCs w:val="24"/>
              </w:rPr>
            </w:pPr>
            <w:r w:rsidRPr="00474658">
              <w:rPr>
                <w:rFonts w:cs="Arial"/>
                <w:szCs w:val="24"/>
              </w:rPr>
              <w:t>Context of Assessment</w:t>
            </w:r>
          </w:p>
        </w:tc>
        <w:tc>
          <w:tcPr>
            <w:tcW w:w="6367" w:type="dxa"/>
          </w:tcPr>
          <w:p w:rsidR="0096743D" w:rsidRPr="005F63E5" w:rsidRDefault="0096743D" w:rsidP="0096743D">
            <w:pPr>
              <w:pStyle w:val="BodyText"/>
              <w:numPr>
                <w:ilvl w:val="1"/>
                <w:numId w:val="100"/>
              </w:numPr>
              <w:tabs>
                <w:tab w:val="left" w:pos="-5400"/>
              </w:tabs>
              <w:spacing w:before="0"/>
              <w:ind w:left="522" w:right="0" w:hanging="522"/>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tc>
      </w:tr>
    </w:tbl>
    <w:p w:rsidR="00922C85" w:rsidRDefault="00474658" w:rsidP="00306192">
      <w:pPr>
        <w:pStyle w:val="Heading1"/>
        <w:tabs>
          <w:tab w:val="left" w:pos="2880"/>
          <w:tab w:val="left" w:pos="3240"/>
        </w:tabs>
        <w:ind w:left="3240" w:hanging="3420"/>
        <w:rPr>
          <w:rFonts w:cs="Arial"/>
          <w:b/>
          <w:sz w:val="24"/>
          <w:szCs w:val="24"/>
        </w:rPr>
      </w:pPr>
      <w:r w:rsidRPr="00474658">
        <w:rPr>
          <w:rFonts w:cs="Arial"/>
          <w:b/>
          <w:sz w:val="24"/>
          <w:szCs w:val="24"/>
        </w:rPr>
        <w:br w:type="page"/>
      </w:r>
      <w:r w:rsidR="00922C85" w:rsidRPr="00D32B90">
        <w:rPr>
          <w:rFonts w:cs="Arial"/>
          <w:b/>
          <w:sz w:val="24"/>
          <w:szCs w:val="24"/>
        </w:rPr>
        <w:lastRenderedPageBreak/>
        <w:t>UNIT OF COMPETENCY</w:t>
      </w:r>
      <w:r w:rsidR="00922C85" w:rsidRPr="00D32B90">
        <w:rPr>
          <w:rFonts w:cs="Arial"/>
          <w:sz w:val="24"/>
          <w:szCs w:val="24"/>
        </w:rPr>
        <w:tab/>
      </w:r>
      <w:r w:rsidR="00922C85" w:rsidRPr="00306192">
        <w:rPr>
          <w:rFonts w:cs="Arial"/>
          <w:b/>
          <w:sz w:val="24"/>
          <w:szCs w:val="24"/>
        </w:rPr>
        <w:t>:</w:t>
      </w:r>
      <w:r w:rsidR="00E84530">
        <w:rPr>
          <w:rFonts w:cs="Arial"/>
          <w:sz w:val="24"/>
          <w:szCs w:val="24"/>
        </w:rPr>
        <w:tab/>
      </w:r>
      <w:r w:rsidR="00922C85" w:rsidRPr="00D32B90">
        <w:rPr>
          <w:rFonts w:cs="Arial"/>
          <w:b/>
          <w:sz w:val="24"/>
          <w:szCs w:val="24"/>
        </w:rPr>
        <w:t>IMPLEMENT GOOD MANUFACTURING PRACTICE AND PROCEDURES</w:t>
      </w:r>
    </w:p>
    <w:p w:rsidR="00AF7BF5" w:rsidRPr="00AF7BF5" w:rsidRDefault="00AF7BF5" w:rsidP="00AF7BF5"/>
    <w:p w:rsidR="00D52430" w:rsidRDefault="00E84530" w:rsidP="00306192">
      <w:pPr>
        <w:ind w:left="2880" w:hanging="3060"/>
        <w:rPr>
          <w:rFonts w:cs="Arial"/>
          <w:b/>
        </w:rPr>
      </w:pPr>
      <w:r>
        <w:rPr>
          <w:rFonts w:cs="Arial"/>
          <w:b/>
          <w:szCs w:val="24"/>
        </w:rPr>
        <w:t>UNIT CODE</w:t>
      </w:r>
      <w:r>
        <w:rPr>
          <w:rFonts w:cs="Arial"/>
          <w:b/>
          <w:szCs w:val="24"/>
        </w:rPr>
        <w:tab/>
        <w:t xml:space="preserve">:     </w:t>
      </w:r>
      <w:r w:rsidR="00D52430" w:rsidRPr="00072F25">
        <w:rPr>
          <w:rFonts w:cs="Arial"/>
          <w:b/>
        </w:rPr>
        <w:t>PFB751214</w:t>
      </w:r>
    </w:p>
    <w:p w:rsidR="00AF7BF5" w:rsidRPr="00451AE8" w:rsidRDefault="00AF7BF5" w:rsidP="00AF7BF5">
      <w:pPr>
        <w:ind w:left="2880" w:hanging="3510"/>
        <w:rPr>
          <w:rFonts w:cs="Arial"/>
          <w:b/>
        </w:rPr>
      </w:pPr>
    </w:p>
    <w:p w:rsidR="00922C85" w:rsidRPr="00D32B90" w:rsidRDefault="00922C85" w:rsidP="00306192">
      <w:pPr>
        <w:tabs>
          <w:tab w:val="left" w:pos="2880"/>
          <w:tab w:val="left" w:pos="3240"/>
        </w:tabs>
        <w:ind w:left="3240" w:right="-133" w:hanging="3420"/>
        <w:jc w:val="both"/>
        <w:rPr>
          <w:rFonts w:cs="Arial"/>
          <w:szCs w:val="24"/>
        </w:rPr>
      </w:pPr>
      <w:r w:rsidRPr="00D32B90">
        <w:rPr>
          <w:rFonts w:cs="Arial"/>
          <w:b/>
          <w:szCs w:val="24"/>
        </w:rPr>
        <w:t>UNIT DESCRIPTOR</w:t>
      </w:r>
      <w:r w:rsidRPr="00D32B90">
        <w:rPr>
          <w:rFonts w:cs="Arial"/>
          <w:b/>
          <w:szCs w:val="24"/>
        </w:rPr>
        <w:tab/>
        <w:t>:</w:t>
      </w:r>
      <w:r w:rsidRPr="00D32B90">
        <w:rPr>
          <w:rFonts w:cs="Arial"/>
          <w:b/>
          <w:szCs w:val="24"/>
        </w:rPr>
        <w:tab/>
      </w:r>
      <w:r w:rsidRPr="00D32B90">
        <w:rPr>
          <w:rFonts w:cs="Arial"/>
          <w:szCs w:val="24"/>
        </w:rPr>
        <w:t>This unit covers the knowledge, skills and attitudes required to comply with relevant Good Manufacturing Practice (GMP) codes through the implementation of workpl</w:t>
      </w:r>
      <w:r w:rsidR="00D32B90">
        <w:rPr>
          <w:rFonts w:cs="Arial"/>
          <w:szCs w:val="24"/>
        </w:rPr>
        <w:t>ace GMP and quality procedures.</w:t>
      </w:r>
    </w:p>
    <w:p w:rsidR="00922C85" w:rsidRPr="00451AE8" w:rsidRDefault="00922C85" w:rsidP="00922C85">
      <w:pPr>
        <w:tabs>
          <w:tab w:val="left" w:pos="2880"/>
        </w:tabs>
        <w:ind w:right="360"/>
        <w:jc w:val="both"/>
        <w:rPr>
          <w:rFonts w:cs="Arial"/>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2610"/>
        <w:gridCol w:w="2047"/>
      </w:tblGrid>
      <w:tr w:rsidR="00D32B90" w:rsidRPr="00451AE8" w:rsidTr="00152123">
        <w:trPr>
          <w:tblHeader/>
        </w:trPr>
        <w:tc>
          <w:tcPr>
            <w:tcW w:w="2160" w:type="dxa"/>
            <w:tcBorders>
              <w:bottom w:val="single" w:sz="4" w:space="0" w:color="auto"/>
            </w:tcBorders>
            <w:shd w:val="clear" w:color="auto" w:fill="auto"/>
            <w:vAlign w:val="center"/>
          </w:tcPr>
          <w:p w:rsidR="00D32B90" w:rsidRPr="00DC7946" w:rsidRDefault="00D32B90" w:rsidP="008D3A27">
            <w:pPr>
              <w:jc w:val="center"/>
              <w:rPr>
                <w:sz w:val="22"/>
                <w:szCs w:val="22"/>
              </w:rPr>
            </w:pPr>
            <w:r w:rsidRPr="00DC7946">
              <w:rPr>
                <w:b/>
                <w:sz w:val="22"/>
                <w:szCs w:val="22"/>
              </w:rPr>
              <w:t>ELEMENTS</w:t>
            </w:r>
          </w:p>
        </w:tc>
        <w:tc>
          <w:tcPr>
            <w:tcW w:w="2880" w:type="dxa"/>
            <w:tcBorders>
              <w:bottom w:val="single" w:sz="4" w:space="0" w:color="auto"/>
            </w:tcBorders>
            <w:shd w:val="clear" w:color="auto" w:fill="auto"/>
            <w:vAlign w:val="center"/>
          </w:tcPr>
          <w:p w:rsidR="00D32B90" w:rsidRPr="00DC7946" w:rsidRDefault="00D32B90" w:rsidP="008D3A27">
            <w:pPr>
              <w:tabs>
                <w:tab w:val="left" w:pos="3060"/>
              </w:tabs>
              <w:jc w:val="center"/>
              <w:rPr>
                <w:b/>
                <w:sz w:val="22"/>
                <w:szCs w:val="22"/>
              </w:rPr>
            </w:pPr>
            <w:r w:rsidRPr="00DC7946">
              <w:rPr>
                <w:b/>
                <w:sz w:val="22"/>
                <w:szCs w:val="22"/>
              </w:rPr>
              <w:t>PERFORMANCE CRITERIA</w:t>
            </w:r>
          </w:p>
          <w:p w:rsidR="00D32B90" w:rsidRPr="00DC7946" w:rsidRDefault="00D32B90" w:rsidP="008D3A27">
            <w:pPr>
              <w:tabs>
                <w:tab w:val="left" w:pos="3060"/>
              </w:tabs>
              <w:jc w:val="center"/>
              <w:rPr>
                <w:b/>
                <w:sz w:val="22"/>
                <w:szCs w:val="22"/>
              </w:rPr>
            </w:pPr>
            <w:r w:rsidRPr="00DC7946">
              <w:rPr>
                <w:b/>
                <w:i/>
                <w:sz w:val="22"/>
                <w:szCs w:val="22"/>
              </w:rPr>
              <w:t>Italicized terms</w:t>
            </w:r>
            <w:r w:rsidR="00647AE0">
              <w:rPr>
                <w:b/>
                <w:i/>
                <w:sz w:val="22"/>
                <w:szCs w:val="22"/>
              </w:rPr>
              <w:t xml:space="preserve"> </w:t>
            </w:r>
            <w:r w:rsidRPr="00DC7946">
              <w:rPr>
                <w:sz w:val="22"/>
                <w:szCs w:val="22"/>
              </w:rPr>
              <w:t>are elaborated in the Range of Variables</w:t>
            </w:r>
          </w:p>
        </w:tc>
        <w:tc>
          <w:tcPr>
            <w:tcW w:w="2610" w:type="dxa"/>
            <w:tcBorders>
              <w:bottom w:val="single" w:sz="4" w:space="0" w:color="auto"/>
            </w:tcBorders>
            <w:shd w:val="clear" w:color="auto" w:fill="auto"/>
            <w:vAlign w:val="center"/>
          </w:tcPr>
          <w:p w:rsidR="00D32B90" w:rsidRPr="00DC7946" w:rsidRDefault="00D32B90" w:rsidP="008D3A27">
            <w:pPr>
              <w:tabs>
                <w:tab w:val="left" w:pos="3060"/>
              </w:tabs>
              <w:jc w:val="center"/>
              <w:rPr>
                <w:b/>
                <w:sz w:val="22"/>
                <w:szCs w:val="22"/>
              </w:rPr>
            </w:pPr>
            <w:r w:rsidRPr="00DC7946">
              <w:rPr>
                <w:b/>
                <w:sz w:val="22"/>
                <w:szCs w:val="22"/>
              </w:rPr>
              <w:t>REQUIRED</w:t>
            </w:r>
          </w:p>
          <w:p w:rsidR="00D32B90" w:rsidRPr="00DC7946" w:rsidRDefault="00D32B90" w:rsidP="008D3A27">
            <w:pPr>
              <w:jc w:val="center"/>
              <w:rPr>
                <w:sz w:val="22"/>
                <w:szCs w:val="22"/>
              </w:rPr>
            </w:pPr>
            <w:r w:rsidRPr="00DC7946">
              <w:rPr>
                <w:b/>
                <w:sz w:val="22"/>
                <w:szCs w:val="22"/>
              </w:rPr>
              <w:t>KNOWLEDGE</w:t>
            </w:r>
          </w:p>
        </w:tc>
        <w:tc>
          <w:tcPr>
            <w:tcW w:w="2047" w:type="dxa"/>
            <w:tcBorders>
              <w:bottom w:val="single" w:sz="4" w:space="0" w:color="auto"/>
            </w:tcBorders>
            <w:shd w:val="clear" w:color="auto" w:fill="auto"/>
            <w:vAlign w:val="center"/>
          </w:tcPr>
          <w:p w:rsidR="00D32B90" w:rsidRPr="00DC7946" w:rsidRDefault="00D32B90" w:rsidP="008D3A27">
            <w:pPr>
              <w:tabs>
                <w:tab w:val="left" w:pos="3060"/>
              </w:tabs>
              <w:jc w:val="center"/>
              <w:rPr>
                <w:b/>
                <w:sz w:val="22"/>
                <w:szCs w:val="22"/>
              </w:rPr>
            </w:pPr>
            <w:r w:rsidRPr="00DC7946">
              <w:rPr>
                <w:b/>
                <w:sz w:val="22"/>
                <w:szCs w:val="22"/>
              </w:rPr>
              <w:t>REQUIRED</w:t>
            </w:r>
          </w:p>
          <w:p w:rsidR="00D32B90" w:rsidRPr="00DC7946" w:rsidRDefault="00D32B90" w:rsidP="008D3A27">
            <w:pPr>
              <w:jc w:val="center"/>
              <w:rPr>
                <w:sz w:val="22"/>
                <w:szCs w:val="22"/>
              </w:rPr>
            </w:pPr>
            <w:r w:rsidRPr="00DC7946">
              <w:rPr>
                <w:b/>
                <w:sz w:val="22"/>
                <w:szCs w:val="22"/>
              </w:rPr>
              <w:t>SKILLS</w:t>
            </w:r>
          </w:p>
        </w:tc>
      </w:tr>
      <w:tr w:rsidR="00D32B90" w:rsidRPr="00332955" w:rsidTr="00152123">
        <w:trPr>
          <w:trHeight w:val="8882"/>
        </w:trPr>
        <w:tc>
          <w:tcPr>
            <w:tcW w:w="2160" w:type="dxa"/>
            <w:shd w:val="clear" w:color="auto" w:fill="auto"/>
          </w:tcPr>
          <w:p w:rsidR="00D32B90" w:rsidRPr="00D32B90" w:rsidRDefault="00D32B90" w:rsidP="000A7F57">
            <w:pPr>
              <w:pStyle w:val="Element"/>
              <w:numPr>
                <w:ilvl w:val="0"/>
                <w:numId w:val="101"/>
              </w:numPr>
              <w:tabs>
                <w:tab w:val="clear" w:pos="360"/>
              </w:tabs>
              <w:autoSpaceDE/>
              <w:autoSpaceDN/>
              <w:adjustRightInd/>
              <w:spacing w:before="0" w:after="0"/>
              <w:ind w:left="252" w:hanging="252"/>
              <w:rPr>
                <w:rFonts w:ascii="Arial" w:hAnsi="Arial" w:cs="Arial"/>
                <w:sz w:val="22"/>
                <w:szCs w:val="22"/>
              </w:rPr>
            </w:pPr>
            <w:r w:rsidRPr="00D32B90">
              <w:rPr>
                <w:rFonts w:ascii="Arial" w:hAnsi="Arial" w:cs="Arial"/>
                <w:sz w:val="22"/>
                <w:szCs w:val="22"/>
              </w:rPr>
              <w:t>Identify requirements of GMP related to own work</w:t>
            </w:r>
          </w:p>
        </w:tc>
        <w:tc>
          <w:tcPr>
            <w:tcW w:w="2880" w:type="dxa"/>
            <w:shd w:val="clear" w:color="auto" w:fill="auto"/>
          </w:tcPr>
          <w:p w:rsidR="00D32B90" w:rsidRPr="00D32B90" w:rsidRDefault="00D32B90" w:rsidP="000A7F57">
            <w:pPr>
              <w:pStyle w:val="pc-first"/>
              <w:numPr>
                <w:ilvl w:val="1"/>
                <w:numId w:val="101"/>
              </w:numPr>
              <w:spacing w:before="0" w:after="0"/>
              <w:ind w:left="432" w:hanging="450"/>
              <w:rPr>
                <w:rFonts w:ascii="Arial" w:hAnsi="Arial" w:cs="Arial"/>
                <w:sz w:val="22"/>
                <w:szCs w:val="22"/>
              </w:rPr>
            </w:pPr>
            <w:r w:rsidRPr="00D32B90">
              <w:rPr>
                <w:rFonts w:ascii="Arial" w:hAnsi="Arial" w:cs="Arial"/>
                <w:sz w:val="22"/>
                <w:szCs w:val="22"/>
              </w:rPr>
              <w:t xml:space="preserve">Sources of information on GMP requirements are located </w:t>
            </w:r>
          </w:p>
          <w:p w:rsidR="00D32B90" w:rsidRPr="00D32B90" w:rsidRDefault="00D32B90" w:rsidP="000A7F57">
            <w:pPr>
              <w:pStyle w:val="pc-first"/>
              <w:numPr>
                <w:ilvl w:val="1"/>
                <w:numId w:val="101"/>
              </w:numPr>
              <w:spacing w:before="0" w:after="0"/>
              <w:ind w:left="432" w:hanging="450"/>
              <w:rPr>
                <w:rFonts w:ascii="Arial" w:hAnsi="Arial" w:cs="Arial"/>
                <w:sz w:val="22"/>
                <w:szCs w:val="22"/>
              </w:rPr>
            </w:pPr>
            <w:r w:rsidRPr="00D32B90">
              <w:rPr>
                <w:rFonts w:ascii="Arial" w:hAnsi="Arial" w:cs="Arial"/>
                <w:sz w:val="22"/>
                <w:szCs w:val="22"/>
              </w:rPr>
              <w:t>GMP requirements and responsibilities related to own work are identified</w:t>
            </w:r>
          </w:p>
        </w:tc>
        <w:tc>
          <w:tcPr>
            <w:tcW w:w="2610" w:type="dxa"/>
            <w:shd w:val="clear" w:color="auto" w:fill="auto"/>
          </w:tcPr>
          <w:p w:rsidR="00D32B90" w:rsidRPr="00D52430" w:rsidRDefault="00D32B90" w:rsidP="000A7F57">
            <w:pPr>
              <w:pStyle w:val="ListParagraph"/>
              <w:numPr>
                <w:ilvl w:val="1"/>
                <w:numId w:val="198"/>
              </w:numPr>
              <w:rPr>
                <w:rFonts w:cs="Arial"/>
                <w:sz w:val="22"/>
                <w:szCs w:val="22"/>
              </w:rPr>
            </w:pPr>
            <w:r w:rsidRPr="00D52430">
              <w:rPr>
                <w:rFonts w:cs="Arial"/>
                <w:sz w:val="22"/>
                <w:szCs w:val="22"/>
              </w:rPr>
              <w:t>GMP Requirements</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GMP Codes of practice, policies and procedures</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GMP Role of internal and external auditors</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 xml:space="preserve">Contamination events and performance improvement processes procedures </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Personal clothing and footwear requirements at work areas</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Use of personal clothing, storage and disposal requirements</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Micro biological, physical and chemical contaminants</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Basic concepts of quality assurance</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Control methods and procedures used in GMP:</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GMP responsibilities and requirements relating to work role</w:t>
            </w:r>
          </w:p>
          <w:p w:rsidR="00D32B90" w:rsidRPr="00D32B90" w:rsidRDefault="00D32B90" w:rsidP="000A7F57">
            <w:pPr>
              <w:pStyle w:val="ListParagraph"/>
              <w:numPr>
                <w:ilvl w:val="1"/>
                <w:numId w:val="198"/>
              </w:numPr>
              <w:rPr>
                <w:rFonts w:cs="Arial"/>
                <w:sz w:val="22"/>
                <w:szCs w:val="22"/>
              </w:rPr>
            </w:pPr>
            <w:r w:rsidRPr="00D32B90">
              <w:rPr>
                <w:rFonts w:cs="Arial"/>
                <w:sz w:val="22"/>
                <w:szCs w:val="22"/>
              </w:rPr>
              <w:t xml:space="preserve">Basic properties, handling and storage requirements of raw materials, packaging components and final product </w:t>
            </w:r>
          </w:p>
        </w:tc>
        <w:tc>
          <w:tcPr>
            <w:tcW w:w="2047" w:type="dxa"/>
            <w:shd w:val="clear" w:color="auto" w:fill="auto"/>
          </w:tcPr>
          <w:p w:rsidR="00D32B90" w:rsidRDefault="00D32B90" w:rsidP="000A7F57">
            <w:pPr>
              <w:pStyle w:val="Heading3"/>
              <w:numPr>
                <w:ilvl w:val="1"/>
                <w:numId w:val="198"/>
              </w:numPr>
              <w:ind w:right="72"/>
              <w:rPr>
                <w:rFonts w:cs="Arial"/>
                <w:b w:val="0"/>
                <w:sz w:val="22"/>
                <w:szCs w:val="22"/>
                <w:lang w:val="en-PH"/>
              </w:rPr>
            </w:pPr>
            <w:r w:rsidRPr="00D32B90">
              <w:rPr>
                <w:rFonts w:cs="Arial"/>
                <w:b w:val="0"/>
                <w:sz w:val="22"/>
                <w:szCs w:val="22"/>
                <w:lang w:val="en-PH"/>
              </w:rPr>
              <w:t>Planning and organizing work (time management</w:t>
            </w:r>
          </w:p>
          <w:p w:rsidR="00D32B90" w:rsidRPr="00D32B90" w:rsidRDefault="00D32B90" w:rsidP="000A7F57">
            <w:pPr>
              <w:pStyle w:val="Heading3"/>
              <w:numPr>
                <w:ilvl w:val="1"/>
                <w:numId w:val="198"/>
              </w:numPr>
              <w:ind w:right="72"/>
              <w:rPr>
                <w:rFonts w:cs="Arial"/>
                <w:b w:val="0"/>
                <w:sz w:val="22"/>
                <w:szCs w:val="22"/>
                <w:lang w:val="en-PH"/>
              </w:rPr>
            </w:pPr>
            <w:r w:rsidRPr="00D32B90">
              <w:rPr>
                <w:rFonts w:cs="Arial"/>
                <w:b w:val="0"/>
                <w:sz w:val="22"/>
                <w:szCs w:val="22"/>
                <w:lang w:val="en-PH"/>
              </w:rPr>
              <w:t>Working with others and in teams</w:t>
            </w:r>
          </w:p>
          <w:p w:rsidR="00D32B90" w:rsidRPr="00D32B90" w:rsidRDefault="00D32B90" w:rsidP="000A7F57">
            <w:pPr>
              <w:pStyle w:val="Heading3"/>
              <w:numPr>
                <w:ilvl w:val="1"/>
                <w:numId w:val="198"/>
              </w:numPr>
              <w:ind w:right="72"/>
              <w:rPr>
                <w:rFonts w:cs="Arial"/>
                <w:b w:val="0"/>
                <w:sz w:val="22"/>
                <w:szCs w:val="22"/>
                <w:lang w:val="en-PH"/>
              </w:rPr>
            </w:pPr>
            <w:r w:rsidRPr="00D32B90">
              <w:rPr>
                <w:rFonts w:cs="Arial"/>
                <w:b w:val="0"/>
                <w:sz w:val="22"/>
                <w:szCs w:val="22"/>
                <w:lang w:val="en-PH"/>
              </w:rPr>
              <w:t>Practicing GMP</w:t>
            </w:r>
          </w:p>
          <w:p w:rsidR="00D32B90" w:rsidRPr="00D32B90" w:rsidRDefault="00D32B90" w:rsidP="000A7F57">
            <w:pPr>
              <w:pStyle w:val="Heading3"/>
              <w:numPr>
                <w:ilvl w:val="1"/>
                <w:numId w:val="198"/>
              </w:numPr>
              <w:ind w:right="72"/>
              <w:rPr>
                <w:rFonts w:cs="Arial"/>
                <w:b w:val="0"/>
                <w:sz w:val="22"/>
                <w:szCs w:val="22"/>
                <w:lang w:val="en-PH"/>
              </w:rPr>
            </w:pPr>
            <w:r w:rsidRPr="00D32B90">
              <w:rPr>
                <w:rFonts w:cs="Arial"/>
                <w:b w:val="0"/>
                <w:sz w:val="22"/>
                <w:szCs w:val="22"/>
                <w:lang w:val="en-PH"/>
              </w:rPr>
              <w:t>Following contamination investigation procedures</w:t>
            </w:r>
          </w:p>
        </w:tc>
      </w:tr>
      <w:tr w:rsidR="00D32B90" w:rsidRPr="00332955" w:rsidTr="00152123">
        <w:trPr>
          <w:trHeight w:val="3455"/>
        </w:trPr>
        <w:tc>
          <w:tcPr>
            <w:tcW w:w="2160" w:type="dxa"/>
            <w:shd w:val="clear" w:color="auto" w:fill="auto"/>
          </w:tcPr>
          <w:p w:rsidR="00D32B90" w:rsidRPr="00D32B90" w:rsidRDefault="00D32B90" w:rsidP="00922C85">
            <w:pPr>
              <w:pStyle w:val="Element"/>
              <w:numPr>
                <w:ilvl w:val="0"/>
                <w:numId w:val="0"/>
              </w:numPr>
              <w:spacing w:before="0" w:after="0"/>
              <w:rPr>
                <w:rFonts w:ascii="Arial" w:hAnsi="Arial" w:cs="Arial"/>
                <w:sz w:val="22"/>
                <w:szCs w:val="22"/>
              </w:rPr>
            </w:pPr>
          </w:p>
        </w:tc>
        <w:tc>
          <w:tcPr>
            <w:tcW w:w="2880" w:type="dxa"/>
            <w:shd w:val="clear" w:color="auto" w:fill="auto"/>
          </w:tcPr>
          <w:p w:rsidR="00D32B90" w:rsidRPr="00D32B90" w:rsidRDefault="00D32B90" w:rsidP="00922C85">
            <w:pPr>
              <w:pStyle w:val="pc-first"/>
              <w:tabs>
                <w:tab w:val="left" w:pos="612"/>
              </w:tabs>
              <w:spacing w:before="0" w:after="0"/>
              <w:ind w:left="0" w:firstLine="0"/>
              <w:rPr>
                <w:rFonts w:ascii="Arial" w:hAnsi="Arial" w:cs="Arial"/>
                <w:sz w:val="22"/>
                <w:szCs w:val="22"/>
              </w:rPr>
            </w:pPr>
          </w:p>
        </w:tc>
        <w:tc>
          <w:tcPr>
            <w:tcW w:w="2610" w:type="dxa"/>
            <w:shd w:val="clear" w:color="auto" w:fill="auto"/>
          </w:tcPr>
          <w:p w:rsidR="00D32B90" w:rsidRPr="00D32B90" w:rsidRDefault="00D32B90" w:rsidP="000A7F57">
            <w:pPr>
              <w:pStyle w:val="ListParagraph"/>
              <w:numPr>
                <w:ilvl w:val="1"/>
                <w:numId w:val="199"/>
              </w:numPr>
              <w:rPr>
                <w:rFonts w:cs="Arial"/>
                <w:sz w:val="22"/>
                <w:szCs w:val="22"/>
              </w:rPr>
            </w:pPr>
            <w:r w:rsidRPr="00D32B90">
              <w:rPr>
                <w:rFonts w:cs="Arial"/>
                <w:sz w:val="22"/>
                <w:szCs w:val="22"/>
              </w:rPr>
              <w:t>Standards for materials, equipment and utensils used in the work area</w:t>
            </w:r>
          </w:p>
          <w:p w:rsidR="00D32B90" w:rsidRPr="00D32B90" w:rsidRDefault="00D32B90" w:rsidP="000A7F57">
            <w:pPr>
              <w:pStyle w:val="ListParagraph"/>
              <w:numPr>
                <w:ilvl w:val="1"/>
                <w:numId w:val="199"/>
              </w:numPr>
              <w:rPr>
                <w:rFonts w:cs="Arial"/>
                <w:sz w:val="22"/>
                <w:szCs w:val="22"/>
              </w:rPr>
            </w:pPr>
            <w:r w:rsidRPr="00D32B90">
              <w:rPr>
                <w:rFonts w:cs="Arial"/>
                <w:sz w:val="22"/>
                <w:szCs w:val="22"/>
              </w:rPr>
              <w:t>Recall and traceability procedures relevant to work role</w:t>
            </w:r>
          </w:p>
          <w:p w:rsidR="00D32B90" w:rsidRDefault="00D32B90" w:rsidP="000A7F57">
            <w:pPr>
              <w:pStyle w:val="ListParagraph"/>
              <w:numPr>
                <w:ilvl w:val="1"/>
                <w:numId w:val="199"/>
              </w:numPr>
              <w:rPr>
                <w:rFonts w:cs="Arial"/>
                <w:sz w:val="22"/>
                <w:szCs w:val="22"/>
              </w:rPr>
            </w:pPr>
            <w:r w:rsidRPr="00D32B90">
              <w:rPr>
                <w:rFonts w:cs="Arial"/>
                <w:sz w:val="22"/>
                <w:szCs w:val="22"/>
              </w:rPr>
              <w:t>Procedures for identifying or isolating materials or product of unacceptable quality</w:t>
            </w:r>
          </w:p>
          <w:p w:rsidR="00D32B90" w:rsidRPr="00D32B90" w:rsidRDefault="00D32B90" w:rsidP="000A7F57">
            <w:pPr>
              <w:pStyle w:val="ListParagraph"/>
              <w:numPr>
                <w:ilvl w:val="1"/>
                <w:numId w:val="199"/>
              </w:numPr>
              <w:rPr>
                <w:rFonts w:cs="Arial"/>
                <w:sz w:val="22"/>
                <w:szCs w:val="22"/>
              </w:rPr>
            </w:pPr>
            <w:r w:rsidRPr="00D32B90">
              <w:rPr>
                <w:rFonts w:cs="Arial"/>
                <w:sz w:val="22"/>
                <w:szCs w:val="22"/>
              </w:rPr>
              <w:t>Record keeping and the recording requirements of GMP.</w:t>
            </w:r>
          </w:p>
        </w:tc>
        <w:tc>
          <w:tcPr>
            <w:tcW w:w="2047" w:type="dxa"/>
            <w:shd w:val="clear" w:color="auto" w:fill="auto"/>
          </w:tcPr>
          <w:p w:rsidR="00D32B90" w:rsidRPr="00D32B90" w:rsidRDefault="00D32B90" w:rsidP="008F0AF9">
            <w:pPr>
              <w:pStyle w:val="Heading3"/>
              <w:tabs>
                <w:tab w:val="left" w:pos="162"/>
              </w:tabs>
              <w:ind w:left="720" w:right="72"/>
              <w:rPr>
                <w:rFonts w:cs="Arial"/>
                <w:b w:val="0"/>
                <w:sz w:val="22"/>
                <w:szCs w:val="22"/>
                <w:lang w:val="en-PH"/>
              </w:rPr>
            </w:pPr>
          </w:p>
        </w:tc>
      </w:tr>
      <w:tr w:rsidR="00D32B90" w:rsidRPr="00451AE8" w:rsidTr="00152123">
        <w:trPr>
          <w:trHeight w:val="1666"/>
        </w:trPr>
        <w:tc>
          <w:tcPr>
            <w:tcW w:w="2160" w:type="dxa"/>
            <w:tcBorders>
              <w:bottom w:val="nil"/>
            </w:tcBorders>
            <w:shd w:val="clear" w:color="auto" w:fill="auto"/>
          </w:tcPr>
          <w:p w:rsidR="00D32B90" w:rsidRPr="00780A91" w:rsidRDefault="00D32B90" w:rsidP="000A7F57">
            <w:pPr>
              <w:pStyle w:val="Element"/>
              <w:numPr>
                <w:ilvl w:val="0"/>
                <w:numId w:val="101"/>
              </w:numPr>
              <w:tabs>
                <w:tab w:val="clear" w:pos="360"/>
              </w:tabs>
              <w:autoSpaceDE/>
              <w:autoSpaceDN/>
              <w:adjustRightInd/>
              <w:spacing w:before="0" w:after="0"/>
              <w:ind w:left="252" w:hanging="252"/>
              <w:rPr>
                <w:rFonts w:ascii="Arial" w:hAnsi="Arial" w:cs="Arial"/>
                <w:sz w:val="22"/>
                <w:szCs w:val="22"/>
              </w:rPr>
            </w:pPr>
            <w:r w:rsidRPr="00780A91">
              <w:rPr>
                <w:rFonts w:ascii="Arial" w:hAnsi="Arial" w:cs="Arial"/>
                <w:sz w:val="22"/>
                <w:szCs w:val="22"/>
              </w:rPr>
              <w:t>Observe personal hygiene and conduct to meet GMP requirements</w:t>
            </w:r>
          </w:p>
        </w:tc>
        <w:tc>
          <w:tcPr>
            <w:tcW w:w="2880" w:type="dxa"/>
            <w:vMerge w:val="restart"/>
            <w:tcBorders>
              <w:bottom w:val="single" w:sz="4" w:space="0" w:color="auto"/>
            </w:tcBorders>
            <w:shd w:val="clear" w:color="auto" w:fill="auto"/>
          </w:tcPr>
          <w:p w:rsidR="00D32B90" w:rsidRPr="00780A91" w:rsidRDefault="00D32B90" w:rsidP="005F63E5">
            <w:pPr>
              <w:pStyle w:val="pc-first"/>
              <w:numPr>
                <w:ilvl w:val="1"/>
                <w:numId w:val="101"/>
              </w:numPr>
              <w:spacing w:before="0" w:after="0"/>
              <w:ind w:left="432" w:hanging="432"/>
              <w:rPr>
                <w:rFonts w:ascii="Arial" w:hAnsi="Arial" w:cs="Arial"/>
                <w:sz w:val="22"/>
                <w:szCs w:val="22"/>
              </w:rPr>
            </w:pPr>
            <w:r w:rsidRPr="00780A91">
              <w:rPr>
                <w:rFonts w:ascii="Arial" w:hAnsi="Arial" w:cs="Arial"/>
                <w:sz w:val="22"/>
                <w:szCs w:val="22"/>
              </w:rPr>
              <w:t xml:space="preserve">Personal hygiene meets GMP requirements </w:t>
            </w:r>
          </w:p>
          <w:p w:rsidR="00D32B90" w:rsidRPr="00780A91" w:rsidRDefault="00D32B90" w:rsidP="005F63E5">
            <w:pPr>
              <w:pStyle w:val="pc-first"/>
              <w:numPr>
                <w:ilvl w:val="1"/>
                <w:numId w:val="101"/>
              </w:numPr>
              <w:spacing w:before="0" w:after="0"/>
              <w:ind w:left="432" w:hanging="432"/>
              <w:rPr>
                <w:rFonts w:ascii="Arial" w:hAnsi="Arial" w:cs="Arial"/>
                <w:sz w:val="22"/>
                <w:szCs w:val="22"/>
              </w:rPr>
            </w:pPr>
            <w:r w:rsidRPr="00780A91">
              <w:rPr>
                <w:rFonts w:ascii="Arial" w:hAnsi="Arial" w:cs="Arial"/>
                <w:sz w:val="22"/>
                <w:szCs w:val="22"/>
              </w:rPr>
              <w:t>Clothing is prepared, used, stored and disposed of according to GMP and workplace procedures</w:t>
            </w:r>
          </w:p>
          <w:p w:rsidR="00D32B90" w:rsidRPr="00780A91" w:rsidRDefault="00D32B90" w:rsidP="005F63E5">
            <w:pPr>
              <w:pStyle w:val="pc-first"/>
              <w:numPr>
                <w:ilvl w:val="1"/>
                <w:numId w:val="101"/>
              </w:numPr>
              <w:spacing w:before="0" w:after="0"/>
              <w:ind w:left="432" w:hanging="432"/>
              <w:rPr>
                <w:rFonts w:ascii="Arial" w:hAnsi="Arial" w:cs="Arial"/>
                <w:sz w:val="22"/>
                <w:szCs w:val="22"/>
              </w:rPr>
            </w:pPr>
            <w:r w:rsidRPr="00780A91">
              <w:rPr>
                <w:rFonts w:ascii="Arial" w:hAnsi="Arial" w:cs="Arial"/>
                <w:sz w:val="22"/>
                <w:szCs w:val="22"/>
              </w:rPr>
              <w:t>Personal movement around the workplace complies with area entry and exit procedures</w:t>
            </w:r>
          </w:p>
        </w:tc>
        <w:tc>
          <w:tcPr>
            <w:tcW w:w="2610" w:type="dxa"/>
            <w:vMerge w:val="restart"/>
            <w:tcBorders>
              <w:bottom w:val="single" w:sz="4" w:space="0" w:color="auto"/>
            </w:tcBorders>
            <w:shd w:val="clear" w:color="auto" w:fill="auto"/>
          </w:tcPr>
          <w:p w:rsidR="00D32B90" w:rsidRPr="00780A91" w:rsidRDefault="00D32B90" w:rsidP="000A7F57">
            <w:pPr>
              <w:pStyle w:val="ListParagraph"/>
              <w:numPr>
                <w:ilvl w:val="1"/>
                <w:numId w:val="199"/>
              </w:numPr>
              <w:rPr>
                <w:rFonts w:cs="Arial"/>
                <w:sz w:val="22"/>
                <w:szCs w:val="22"/>
              </w:rPr>
            </w:pPr>
            <w:r w:rsidRPr="00780A91">
              <w:rPr>
                <w:rFonts w:cs="Arial"/>
                <w:sz w:val="22"/>
                <w:szCs w:val="22"/>
              </w:rPr>
              <w:t>Workplace entry and exit procedures</w:t>
            </w:r>
          </w:p>
          <w:p w:rsidR="00D32B90" w:rsidRPr="00780A91" w:rsidRDefault="00D32B90" w:rsidP="000A7F57">
            <w:pPr>
              <w:pStyle w:val="ListParagraph"/>
              <w:numPr>
                <w:ilvl w:val="1"/>
                <w:numId w:val="199"/>
              </w:numPr>
              <w:rPr>
                <w:rFonts w:cs="Arial"/>
                <w:sz w:val="22"/>
                <w:szCs w:val="22"/>
              </w:rPr>
            </w:pPr>
            <w:r w:rsidRPr="00780A91">
              <w:rPr>
                <w:rFonts w:cs="Arial"/>
                <w:sz w:val="22"/>
                <w:szCs w:val="22"/>
              </w:rPr>
              <w:t>Personal hygiene</w:t>
            </w:r>
          </w:p>
          <w:p w:rsidR="00D32B90" w:rsidRPr="00780A91" w:rsidRDefault="00D32B90" w:rsidP="000A7F57">
            <w:pPr>
              <w:pStyle w:val="ListParagraph"/>
              <w:numPr>
                <w:ilvl w:val="1"/>
                <w:numId w:val="199"/>
              </w:numPr>
              <w:rPr>
                <w:rFonts w:cs="Arial"/>
                <w:sz w:val="22"/>
                <w:szCs w:val="22"/>
              </w:rPr>
            </w:pPr>
            <w:r w:rsidRPr="00780A91">
              <w:rPr>
                <w:rFonts w:cs="Arial"/>
                <w:sz w:val="22"/>
                <w:szCs w:val="22"/>
              </w:rPr>
              <w:t xml:space="preserve">PPE </w:t>
            </w:r>
          </w:p>
        </w:tc>
        <w:tc>
          <w:tcPr>
            <w:tcW w:w="2047" w:type="dxa"/>
            <w:vMerge w:val="restart"/>
            <w:tcBorders>
              <w:bottom w:val="single" w:sz="4" w:space="0" w:color="auto"/>
            </w:tcBorders>
            <w:shd w:val="clear" w:color="auto" w:fill="auto"/>
          </w:tcPr>
          <w:p w:rsidR="00D32B90" w:rsidRPr="00780A91" w:rsidRDefault="00D32B90" w:rsidP="000A7F57">
            <w:pPr>
              <w:pStyle w:val="pc-first"/>
              <w:numPr>
                <w:ilvl w:val="1"/>
                <w:numId w:val="199"/>
              </w:numPr>
              <w:spacing w:before="0" w:after="0"/>
              <w:rPr>
                <w:rFonts w:ascii="Arial" w:hAnsi="Arial" w:cs="Arial"/>
                <w:sz w:val="22"/>
                <w:szCs w:val="22"/>
                <w:lang w:val="en-PH"/>
              </w:rPr>
            </w:pPr>
            <w:r w:rsidRPr="00780A91">
              <w:rPr>
                <w:rFonts w:ascii="Arial" w:hAnsi="Arial" w:cs="Arial"/>
                <w:sz w:val="22"/>
                <w:szCs w:val="22"/>
                <w:lang w:val="en-PH"/>
              </w:rPr>
              <w:t>Following workplace entry and exit procedures</w:t>
            </w:r>
          </w:p>
          <w:p w:rsidR="00D32B90" w:rsidRPr="00780A91" w:rsidRDefault="00D32B90" w:rsidP="000A7F57">
            <w:pPr>
              <w:pStyle w:val="pc-first"/>
              <w:numPr>
                <w:ilvl w:val="1"/>
                <w:numId w:val="199"/>
              </w:numPr>
              <w:spacing w:before="0" w:after="0"/>
              <w:rPr>
                <w:rFonts w:ascii="Arial" w:hAnsi="Arial" w:cs="Arial"/>
                <w:sz w:val="22"/>
                <w:szCs w:val="22"/>
                <w:lang w:val="en-PH"/>
              </w:rPr>
            </w:pPr>
            <w:r w:rsidRPr="00780A91">
              <w:rPr>
                <w:rFonts w:ascii="Arial" w:hAnsi="Arial" w:cs="Arial"/>
                <w:sz w:val="22"/>
                <w:szCs w:val="22"/>
                <w:lang w:val="en-PH"/>
              </w:rPr>
              <w:t>Practicing OSHS</w:t>
            </w:r>
          </w:p>
          <w:p w:rsidR="00D32B90" w:rsidRPr="00780A91" w:rsidRDefault="00D32B90" w:rsidP="000A7F57">
            <w:pPr>
              <w:pStyle w:val="pc-first"/>
              <w:numPr>
                <w:ilvl w:val="1"/>
                <w:numId w:val="199"/>
              </w:numPr>
              <w:spacing w:before="0" w:after="0"/>
              <w:rPr>
                <w:rFonts w:ascii="Arial" w:hAnsi="Arial" w:cs="Arial"/>
                <w:sz w:val="22"/>
                <w:szCs w:val="22"/>
                <w:lang w:val="en-PH"/>
              </w:rPr>
            </w:pPr>
            <w:r w:rsidRPr="00780A91">
              <w:rPr>
                <w:rFonts w:ascii="Arial" w:hAnsi="Arial" w:cs="Arial"/>
                <w:sz w:val="22"/>
                <w:szCs w:val="22"/>
                <w:lang w:val="en-PH"/>
              </w:rPr>
              <w:t xml:space="preserve">Practicing GMP </w:t>
            </w:r>
          </w:p>
        </w:tc>
      </w:tr>
      <w:tr w:rsidR="00D32B90" w:rsidRPr="00451AE8" w:rsidTr="00152123">
        <w:tc>
          <w:tcPr>
            <w:tcW w:w="2160" w:type="dxa"/>
            <w:tcBorders>
              <w:top w:val="nil"/>
              <w:bottom w:val="single" w:sz="4" w:space="0" w:color="auto"/>
            </w:tcBorders>
            <w:shd w:val="clear" w:color="auto" w:fill="auto"/>
          </w:tcPr>
          <w:p w:rsidR="00D32B90" w:rsidRPr="00D32B90" w:rsidRDefault="00D32B90" w:rsidP="00922C85">
            <w:pPr>
              <w:pStyle w:val="Element"/>
              <w:numPr>
                <w:ilvl w:val="0"/>
                <w:numId w:val="0"/>
              </w:numPr>
              <w:autoSpaceDE/>
              <w:autoSpaceDN/>
              <w:adjustRightInd/>
              <w:spacing w:before="120" w:after="160"/>
              <w:ind w:left="360"/>
              <w:rPr>
                <w:rFonts w:ascii="Arial" w:hAnsi="Arial" w:cs="Arial"/>
                <w:sz w:val="22"/>
                <w:szCs w:val="22"/>
              </w:rPr>
            </w:pPr>
          </w:p>
        </w:tc>
        <w:tc>
          <w:tcPr>
            <w:tcW w:w="2880" w:type="dxa"/>
            <w:vMerge/>
            <w:tcBorders>
              <w:bottom w:val="single" w:sz="4" w:space="0" w:color="auto"/>
            </w:tcBorders>
            <w:shd w:val="clear" w:color="auto" w:fill="auto"/>
          </w:tcPr>
          <w:p w:rsidR="00D32B90" w:rsidRPr="00D32B90" w:rsidRDefault="00D32B90" w:rsidP="000A7F57">
            <w:pPr>
              <w:pStyle w:val="pc-first"/>
              <w:numPr>
                <w:ilvl w:val="1"/>
                <w:numId w:val="101"/>
              </w:numPr>
              <w:tabs>
                <w:tab w:val="left" w:pos="702"/>
              </w:tabs>
              <w:spacing w:before="120" w:after="0"/>
              <w:ind w:left="702" w:hanging="630"/>
              <w:rPr>
                <w:rFonts w:ascii="Arial" w:hAnsi="Arial" w:cs="Arial"/>
                <w:sz w:val="22"/>
                <w:szCs w:val="22"/>
              </w:rPr>
            </w:pPr>
          </w:p>
        </w:tc>
        <w:tc>
          <w:tcPr>
            <w:tcW w:w="2610" w:type="dxa"/>
            <w:vMerge/>
            <w:tcBorders>
              <w:bottom w:val="single" w:sz="4" w:space="0" w:color="auto"/>
            </w:tcBorders>
            <w:shd w:val="clear" w:color="auto" w:fill="auto"/>
          </w:tcPr>
          <w:p w:rsidR="00D32B90" w:rsidRPr="00D32B90" w:rsidRDefault="00D32B90" w:rsidP="00922C85">
            <w:pPr>
              <w:tabs>
                <w:tab w:val="left" w:pos="442"/>
                <w:tab w:val="left" w:pos="612"/>
              </w:tabs>
              <w:ind w:left="612" w:hanging="612"/>
              <w:rPr>
                <w:rFonts w:cs="Arial"/>
                <w:sz w:val="22"/>
                <w:szCs w:val="22"/>
              </w:rPr>
            </w:pPr>
          </w:p>
        </w:tc>
        <w:tc>
          <w:tcPr>
            <w:tcW w:w="2047" w:type="dxa"/>
            <w:vMerge/>
            <w:tcBorders>
              <w:bottom w:val="single" w:sz="4" w:space="0" w:color="auto"/>
            </w:tcBorders>
            <w:shd w:val="clear" w:color="auto" w:fill="auto"/>
          </w:tcPr>
          <w:p w:rsidR="00D32B90" w:rsidRPr="00D32B90" w:rsidRDefault="00D32B90" w:rsidP="00922C85">
            <w:pPr>
              <w:pStyle w:val="Heading3"/>
              <w:tabs>
                <w:tab w:val="left" w:pos="432"/>
              </w:tabs>
              <w:ind w:left="432" w:right="72"/>
              <w:rPr>
                <w:rFonts w:cs="Arial"/>
                <w:b w:val="0"/>
                <w:sz w:val="22"/>
                <w:szCs w:val="22"/>
              </w:rPr>
            </w:pPr>
          </w:p>
        </w:tc>
      </w:tr>
    </w:tbl>
    <w:p w:rsidR="009E154E" w:rsidRDefault="009E154E">
      <w:r>
        <w:br w:type="page"/>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90"/>
        <w:gridCol w:w="2610"/>
        <w:gridCol w:w="2047"/>
      </w:tblGrid>
      <w:tr w:rsidR="009E154E" w:rsidRPr="00451AE8" w:rsidTr="00152123">
        <w:trPr>
          <w:trHeight w:val="1340"/>
        </w:trPr>
        <w:tc>
          <w:tcPr>
            <w:tcW w:w="2160" w:type="dxa"/>
            <w:tcBorders>
              <w:bottom w:val="single" w:sz="4" w:space="0" w:color="auto"/>
            </w:tcBorders>
            <w:shd w:val="clear" w:color="auto" w:fill="auto"/>
            <w:vAlign w:val="center"/>
          </w:tcPr>
          <w:p w:rsidR="009E154E" w:rsidRPr="00DC7946" w:rsidRDefault="009E154E" w:rsidP="008D3A27">
            <w:pPr>
              <w:jc w:val="center"/>
              <w:rPr>
                <w:sz w:val="22"/>
                <w:szCs w:val="22"/>
              </w:rPr>
            </w:pPr>
            <w:r w:rsidRPr="00DC7946">
              <w:rPr>
                <w:b/>
                <w:sz w:val="22"/>
                <w:szCs w:val="22"/>
              </w:rPr>
              <w:lastRenderedPageBreak/>
              <w:t>ELEMENTS</w:t>
            </w:r>
          </w:p>
        </w:tc>
        <w:tc>
          <w:tcPr>
            <w:tcW w:w="2790" w:type="dxa"/>
            <w:tcBorders>
              <w:bottom w:val="single" w:sz="4" w:space="0" w:color="auto"/>
            </w:tcBorders>
            <w:shd w:val="clear" w:color="auto" w:fill="auto"/>
            <w:vAlign w:val="center"/>
          </w:tcPr>
          <w:p w:rsidR="009E154E" w:rsidRPr="00DC7946" w:rsidRDefault="009E154E" w:rsidP="008D3A27">
            <w:pPr>
              <w:tabs>
                <w:tab w:val="left" w:pos="3060"/>
              </w:tabs>
              <w:jc w:val="center"/>
              <w:rPr>
                <w:b/>
                <w:sz w:val="22"/>
                <w:szCs w:val="22"/>
              </w:rPr>
            </w:pPr>
            <w:r w:rsidRPr="00DC7946">
              <w:rPr>
                <w:b/>
                <w:sz w:val="22"/>
                <w:szCs w:val="22"/>
              </w:rPr>
              <w:t>PERFORMANCE CRITERIA</w:t>
            </w:r>
          </w:p>
          <w:p w:rsidR="009E154E" w:rsidRPr="00DC7946" w:rsidRDefault="009E154E" w:rsidP="008D3A27">
            <w:pPr>
              <w:tabs>
                <w:tab w:val="left" w:pos="3060"/>
              </w:tabs>
              <w:jc w:val="center"/>
              <w:rPr>
                <w:b/>
                <w:sz w:val="22"/>
                <w:szCs w:val="22"/>
              </w:rPr>
            </w:pPr>
            <w:r w:rsidRPr="00DC7946">
              <w:rPr>
                <w:b/>
                <w:i/>
                <w:sz w:val="22"/>
                <w:szCs w:val="22"/>
              </w:rPr>
              <w:t>Italicized terms</w:t>
            </w:r>
            <w:r w:rsidR="00647AE0">
              <w:rPr>
                <w:b/>
                <w:i/>
                <w:sz w:val="22"/>
                <w:szCs w:val="22"/>
              </w:rPr>
              <w:t xml:space="preserve"> </w:t>
            </w:r>
            <w:r w:rsidRPr="00DC7946">
              <w:rPr>
                <w:sz w:val="22"/>
                <w:szCs w:val="22"/>
              </w:rPr>
              <w:t>are elaborated in the Range of Variables</w:t>
            </w:r>
          </w:p>
        </w:tc>
        <w:tc>
          <w:tcPr>
            <w:tcW w:w="2610" w:type="dxa"/>
            <w:tcBorders>
              <w:bottom w:val="single" w:sz="4" w:space="0" w:color="auto"/>
            </w:tcBorders>
            <w:shd w:val="clear" w:color="auto" w:fill="auto"/>
            <w:vAlign w:val="center"/>
          </w:tcPr>
          <w:p w:rsidR="009E154E" w:rsidRPr="00DC7946" w:rsidRDefault="009E154E" w:rsidP="008D3A27">
            <w:pPr>
              <w:tabs>
                <w:tab w:val="left" w:pos="3060"/>
              </w:tabs>
              <w:jc w:val="center"/>
              <w:rPr>
                <w:b/>
                <w:sz w:val="22"/>
                <w:szCs w:val="22"/>
              </w:rPr>
            </w:pPr>
            <w:r w:rsidRPr="00DC7946">
              <w:rPr>
                <w:b/>
                <w:sz w:val="22"/>
                <w:szCs w:val="22"/>
              </w:rPr>
              <w:t>REQUIRED</w:t>
            </w:r>
          </w:p>
          <w:p w:rsidR="009E154E" w:rsidRPr="00DC7946" w:rsidRDefault="009E154E" w:rsidP="008D3A27">
            <w:pPr>
              <w:jc w:val="center"/>
              <w:rPr>
                <w:sz w:val="22"/>
                <w:szCs w:val="22"/>
              </w:rPr>
            </w:pPr>
            <w:r w:rsidRPr="00DC7946">
              <w:rPr>
                <w:b/>
                <w:sz w:val="22"/>
                <w:szCs w:val="22"/>
              </w:rPr>
              <w:t>KNOWLEDGE</w:t>
            </w:r>
          </w:p>
        </w:tc>
        <w:tc>
          <w:tcPr>
            <w:tcW w:w="2047" w:type="dxa"/>
            <w:shd w:val="clear" w:color="auto" w:fill="auto"/>
            <w:vAlign w:val="center"/>
          </w:tcPr>
          <w:p w:rsidR="009E154E" w:rsidRPr="00DC7946" w:rsidRDefault="009E154E" w:rsidP="008D3A27">
            <w:pPr>
              <w:tabs>
                <w:tab w:val="left" w:pos="3060"/>
              </w:tabs>
              <w:jc w:val="center"/>
              <w:rPr>
                <w:b/>
                <w:sz w:val="22"/>
                <w:szCs w:val="22"/>
              </w:rPr>
            </w:pPr>
            <w:r w:rsidRPr="00DC7946">
              <w:rPr>
                <w:b/>
                <w:sz w:val="22"/>
                <w:szCs w:val="22"/>
              </w:rPr>
              <w:t>REQUIRED</w:t>
            </w:r>
          </w:p>
          <w:p w:rsidR="009E154E" w:rsidRPr="00DC7946" w:rsidRDefault="009E154E" w:rsidP="008D3A27">
            <w:pPr>
              <w:jc w:val="center"/>
              <w:rPr>
                <w:sz w:val="22"/>
                <w:szCs w:val="22"/>
              </w:rPr>
            </w:pPr>
            <w:r w:rsidRPr="00DC7946">
              <w:rPr>
                <w:b/>
                <w:sz w:val="22"/>
                <w:szCs w:val="22"/>
              </w:rPr>
              <w:t>SKILLS</w:t>
            </w:r>
          </w:p>
        </w:tc>
      </w:tr>
      <w:tr w:rsidR="009E154E" w:rsidRPr="00451AE8" w:rsidTr="00152123">
        <w:trPr>
          <w:trHeight w:val="3626"/>
        </w:trPr>
        <w:tc>
          <w:tcPr>
            <w:tcW w:w="2160" w:type="dxa"/>
            <w:tcBorders>
              <w:bottom w:val="single" w:sz="4" w:space="0" w:color="auto"/>
            </w:tcBorders>
            <w:shd w:val="clear" w:color="auto" w:fill="auto"/>
          </w:tcPr>
          <w:p w:rsidR="009E154E" w:rsidRPr="00D32B90" w:rsidRDefault="009E154E" w:rsidP="000A7F57">
            <w:pPr>
              <w:pStyle w:val="Element"/>
              <w:numPr>
                <w:ilvl w:val="0"/>
                <w:numId w:val="101"/>
              </w:numPr>
              <w:autoSpaceDE/>
              <w:autoSpaceDN/>
              <w:adjustRightInd/>
              <w:spacing w:before="0" w:after="0"/>
              <w:rPr>
                <w:rFonts w:ascii="Arial" w:hAnsi="Arial" w:cs="Arial"/>
                <w:sz w:val="22"/>
                <w:szCs w:val="22"/>
              </w:rPr>
            </w:pPr>
            <w:r w:rsidRPr="00D32B90">
              <w:rPr>
                <w:rFonts w:ascii="Arial" w:hAnsi="Arial" w:cs="Arial"/>
                <w:sz w:val="22"/>
                <w:szCs w:val="22"/>
              </w:rPr>
              <w:t>Implement GMP requirements when carrying out work activities</w:t>
            </w:r>
          </w:p>
        </w:tc>
        <w:tc>
          <w:tcPr>
            <w:tcW w:w="2790" w:type="dxa"/>
            <w:tcBorders>
              <w:bottom w:val="single" w:sz="4" w:space="0" w:color="auto"/>
            </w:tcBorders>
            <w:shd w:val="clear" w:color="auto" w:fill="auto"/>
          </w:tcPr>
          <w:p w:rsidR="009E154E" w:rsidRPr="00D32B90" w:rsidRDefault="009E154E" w:rsidP="000A7F57">
            <w:pPr>
              <w:pStyle w:val="pc-first"/>
              <w:numPr>
                <w:ilvl w:val="1"/>
                <w:numId w:val="101"/>
              </w:numPr>
              <w:spacing w:before="0" w:after="0"/>
              <w:ind w:left="432" w:hanging="432"/>
              <w:rPr>
                <w:rFonts w:ascii="Arial" w:hAnsi="Arial" w:cs="Arial"/>
                <w:sz w:val="22"/>
                <w:szCs w:val="22"/>
              </w:rPr>
            </w:pPr>
            <w:r w:rsidRPr="00D32B90">
              <w:rPr>
                <w:rFonts w:ascii="Arial" w:hAnsi="Arial" w:cs="Arial"/>
                <w:sz w:val="22"/>
                <w:szCs w:val="22"/>
              </w:rPr>
              <w:t>GMP requirements are identified</w:t>
            </w:r>
          </w:p>
          <w:p w:rsidR="009E154E" w:rsidRPr="009E154E" w:rsidRDefault="009E154E" w:rsidP="000A7F57">
            <w:pPr>
              <w:pStyle w:val="pc-first"/>
              <w:numPr>
                <w:ilvl w:val="1"/>
                <w:numId w:val="101"/>
              </w:numPr>
              <w:spacing w:before="0" w:after="0"/>
              <w:ind w:left="432" w:hanging="432"/>
              <w:rPr>
                <w:rFonts w:ascii="Arial" w:hAnsi="Arial" w:cs="Arial"/>
                <w:sz w:val="22"/>
                <w:szCs w:val="22"/>
              </w:rPr>
            </w:pPr>
            <w:r w:rsidRPr="00D32B90">
              <w:rPr>
                <w:rFonts w:ascii="Arial" w:hAnsi="Arial" w:cs="Arial"/>
                <w:b/>
                <w:i/>
                <w:sz w:val="22"/>
                <w:szCs w:val="22"/>
              </w:rPr>
              <w:t>Work area</w:t>
            </w:r>
            <w:r w:rsidRPr="00D32B90">
              <w:rPr>
                <w:rFonts w:ascii="Arial" w:hAnsi="Arial" w:cs="Arial"/>
                <w:sz w:val="22"/>
                <w:szCs w:val="22"/>
              </w:rPr>
              <w:t>, materials, equipment and product are routinely monitored to ensure compliance with GMP requirements</w:t>
            </w:r>
          </w:p>
          <w:p w:rsidR="009E154E" w:rsidRPr="00D32B90" w:rsidRDefault="009E154E" w:rsidP="000A7F57">
            <w:pPr>
              <w:pStyle w:val="pc-first"/>
              <w:numPr>
                <w:ilvl w:val="1"/>
                <w:numId w:val="101"/>
              </w:numPr>
              <w:spacing w:before="0" w:after="0"/>
              <w:ind w:left="432" w:hanging="432"/>
              <w:rPr>
                <w:rFonts w:ascii="Arial" w:hAnsi="Arial" w:cs="Arial"/>
                <w:sz w:val="22"/>
                <w:szCs w:val="22"/>
              </w:rPr>
            </w:pPr>
            <w:r w:rsidRPr="00D32B90">
              <w:rPr>
                <w:rFonts w:ascii="Arial" w:hAnsi="Arial" w:cs="Arial"/>
                <w:sz w:val="22"/>
                <w:szCs w:val="22"/>
              </w:rPr>
              <w:t>Raw materials, packaging components and product are handled according to GMP and workplace procedures</w:t>
            </w:r>
          </w:p>
          <w:p w:rsidR="009E154E" w:rsidRPr="00D32B90" w:rsidRDefault="009E154E" w:rsidP="000A7F57">
            <w:pPr>
              <w:pStyle w:val="pc-first"/>
              <w:numPr>
                <w:ilvl w:val="1"/>
                <w:numId w:val="101"/>
              </w:numPr>
              <w:spacing w:before="0" w:after="0"/>
              <w:ind w:left="432" w:hanging="432"/>
              <w:rPr>
                <w:rFonts w:ascii="Arial" w:hAnsi="Arial" w:cs="Arial"/>
                <w:sz w:val="22"/>
                <w:szCs w:val="22"/>
              </w:rPr>
            </w:pPr>
            <w:r w:rsidRPr="00D32B90">
              <w:rPr>
                <w:rFonts w:ascii="Arial" w:hAnsi="Arial" w:cs="Arial"/>
                <w:sz w:val="22"/>
                <w:szCs w:val="22"/>
              </w:rPr>
              <w:t>Workplace procedures to control resource allocation and process are followed to meet GMP requirements</w:t>
            </w:r>
          </w:p>
          <w:p w:rsidR="009E154E" w:rsidRPr="00D32B90" w:rsidRDefault="009E154E" w:rsidP="000A7F57">
            <w:pPr>
              <w:pStyle w:val="pc-first"/>
              <w:numPr>
                <w:ilvl w:val="1"/>
                <w:numId w:val="101"/>
              </w:numPr>
              <w:spacing w:before="0" w:after="0"/>
              <w:ind w:left="432" w:hanging="432"/>
              <w:rPr>
                <w:rFonts w:ascii="Arial" w:hAnsi="Arial" w:cs="Arial"/>
                <w:sz w:val="22"/>
                <w:szCs w:val="22"/>
              </w:rPr>
            </w:pPr>
            <w:r w:rsidRPr="00D32B90">
              <w:rPr>
                <w:rFonts w:ascii="Arial" w:hAnsi="Arial" w:cs="Arial"/>
                <w:sz w:val="22"/>
                <w:szCs w:val="22"/>
              </w:rPr>
              <w:t>Common forms of contamination are identified and appropriate control measures are followed according to GMP requirements</w:t>
            </w:r>
          </w:p>
          <w:p w:rsidR="009E154E" w:rsidRPr="00D32B90" w:rsidRDefault="009E154E" w:rsidP="000A7F57">
            <w:pPr>
              <w:pStyle w:val="pc-first"/>
              <w:numPr>
                <w:ilvl w:val="1"/>
                <w:numId w:val="101"/>
              </w:numPr>
              <w:spacing w:before="0" w:after="0"/>
              <w:ind w:left="432" w:hanging="432"/>
              <w:rPr>
                <w:rFonts w:ascii="Arial" w:hAnsi="Arial" w:cs="Arial"/>
                <w:sz w:val="22"/>
                <w:szCs w:val="22"/>
              </w:rPr>
            </w:pPr>
            <w:r w:rsidRPr="00D32B90">
              <w:rPr>
                <w:rFonts w:ascii="Arial" w:hAnsi="Arial" w:cs="Arial"/>
                <w:sz w:val="22"/>
                <w:szCs w:val="22"/>
              </w:rPr>
              <w:t>The workplace is maintained in a clean and tidy order to meet GMP housekeeping standard</w:t>
            </w:r>
          </w:p>
        </w:tc>
        <w:tc>
          <w:tcPr>
            <w:tcW w:w="2610" w:type="dxa"/>
            <w:tcBorders>
              <w:bottom w:val="single" w:sz="4" w:space="0" w:color="auto"/>
            </w:tcBorders>
            <w:shd w:val="clear" w:color="auto" w:fill="auto"/>
          </w:tcPr>
          <w:p w:rsidR="009E154E" w:rsidRPr="00D52430" w:rsidRDefault="009E154E" w:rsidP="000A7F57">
            <w:pPr>
              <w:pStyle w:val="ListParagraph"/>
              <w:numPr>
                <w:ilvl w:val="1"/>
                <w:numId w:val="200"/>
              </w:numPr>
              <w:rPr>
                <w:rFonts w:cs="Arial"/>
                <w:sz w:val="22"/>
                <w:szCs w:val="22"/>
              </w:rPr>
            </w:pPr>
            <w:r w:rsidRPr="00D52430">
              <w:rPr>
                <w:rFonts w:cs="Arial"/>
                <w:sz w:val="22"/>
                <w:szCs w:val="22"/>
              </w:rPr>
              <w:t>Monitoring methods of work area, materials and equipment</w:t>
            </w:r>
          </w:p>
          <w:p w:rsidR="009E154E" w:rsidRPr="00D32B90" w:rsidRDefault="009E154E" w:rsidP="000A7F57">
            <w:pPr>
              <w:pStyle w:val="ListParagraph"/>
              <w:numPr>
                <w:ilvl w:val="1"/>
                <w:numId w:val="200"/>
              </w:numPr>
              <w:rPr>
                <w:rFonts w:cs="Arial"/>
                <w:sz w:val="22"/>
                <w:szCs w:val="22"/>
              </w:rPr>
            </w:pPr>
            <w:r w:rsidRPr="00D32B90">
              <w:rPr>
                <w:rFonts w:cs="Arial"/>
                <w:sz w:val="22"/>
                <w:szCs w:val="22"/>
              </w:rPr>
              <w:t>Handling of raw materials, packaging components and product</w:t>
            </w:r>
          </w:p>
          <w:p w:rsidR="009E154E" w:rsidRPr="00D32B90" w:rsidRDefault="009E154E" w:rsidP="000A7F57">
            <w:pPr>
              <w:pStyle w:val="ListParagraph"/>
              <w:numPr>
                <w:ilvl w:val="1"/>
                <w:numId w:val="200"/>
              </w:numPr>
              <w:rPr>
                <w:rFonts w:cs="Arial"/>
                <w:sz w:val="22"/>
                <w:szCs w:val="22"/>
              </w:rPr>
            </w:pPr>
            <w:r w:rsidRPr="00D32B90">
              <w:rPr>
                <w:rFonts w:cs="Arial"/>
                <w:sz w:val="22"/>
                <w:szCs w:val="22"/>
              </w:rPr>
              <w:t>Control resource allocation and processes in the workplace</w:t>
            </w:r>
          </w:p>
          <w:p w:rsidR="009E154E" w:rsidRPr="00D32B90" w:rsidRDefault="009E154E" w:rsidP="000A7F57">
            <w:pPr>
              <w:pStyle w:val="ListParagraph"/>
              <w:numPr>
                <w:ilvl w:val="1"/>
                <w:numId w:val="200"/>
              </w:numPr>
              <w:rPr>
                <w:rFonts w:cs="Arial"/>
                <w:sz w:val="22"/>
                <w:szCs w:val="22"/>
              </w:rPr>
            </w:pPr>
            <w:r w:rsidRPr="00D32B90">
              <w:rPr>
                <w:rFonts w:cs="Arial"/>
                <w:sz w:val="22"/>
                <w:szCs w:val="22"/>
              </w:rPr>
              <w:t>Contaminants</w:t>
            </w:r>
          </w:p>
          <w:p w:rsidR="009E154E" w:rsidRPr="00D32B90" w:rsidRDefault="009E154E" w:rsidP="000A7F57">
            <w:pPr>
              <w:pStyle w:val="ListParagraph"/>
              <w:numPr>
                <w:ilvl w:val="1"/>
                <w:numId w:val="200"/>
              </w:numPr>
              <w:rPr>
                <w:rFonts w:cs="Arial"/>
                <w:sz w:val="22"/>
                <w:szCs w:val="22"/>
              </w:rPr>
            </w:pPr>
            <w:r w:rsidRPr="00D32B90">
              <w:rPr>
                <w:rFonts w:cs="Arial"/>
                <w:sz w:val="22"/>
                <w:szCs w:val="22"/>
              </w:rPr>
              <w:t>Good Manufacturing Practices (GMP)</w:t>
            </w:r>
          </w:p>
        </w:tc>
        <w:tc>
          <w:tcPr>
            <w:tcW w:w="2047" w:type="dxa"/>
            <w:shd w:val="clear" w:color="auto" w:fill="auto"/>
          </w:tcPr>
          <w:p w:rsidR="009E154E" w:rsidRDefault="009E154E" w:rsidP="000A7F57">
            <w:pPr>
              <w:pStyle w:val="pc-first"/>
              <w:numPr>
                <w:ilvl w:val="1"/>
                <w:numId w:val="200"/>
              </w:numPr>
              <w:tabs>
                <w:tab w:val="left" w:pos="342"/>
              </w:tabs>
              <w:spacing w:before="0" w:after="0"/>
              <w:rPr>
                <w:rFonts w:ascii="Arial" w:hAnsi="Arial" w:cs="Arial"/>
                <w:sz w:val="22"/>
                <w:szCs w:val="22"/>
                <w:lang w:val="en-PH"/>
              </w:rPr>
            </w:pPr>
            <w:r w:rsidRPr="009E154E">
              <w:rPr>
                <w:rFonts w:ascii="Arial" w:hAnsi="Arial" w:cs="Arial"/>
                <w:sz w:val="22"/>
                <w:szCs w:val="22"/>
                <w:lang w:val="en-PH"/>
              </w:rPr>
              <w:t>Identifying GMP requirements</w:t>
            </w:r>
          </w:p>
          <w:p w:rsidR="009E154E" w:rsidRDefault="009E154E" w:rsidP="000A7F57">
            <w:pPr>
              <w:pStyle w:val="pc-first"/>
              <w:numPr>
                <w:ilvl w:val="1"/>
                <w:numId w:val="200"/>
              </w:numPr>
              <w:tabs>
                <w:tab w:val="left" w:pos="342"/>
              </w:tabs>
              <w:spacing w:before="0" w:after="0"/>
              <w:rPr>
                <w:rFonts w:ascii="Arial" w:hAnsi="Arial" w:cs="Arial"/>
                <w:sz w:val="22"/>
                <w:szCs w:val="22"/>
                <w:lang w:val="en-PH"/>
              </w:rPr>
            </w:pPr>
            <w:r w:rsidRPr="009E154E">
              <w:rPr>
                <w:rFonts w:ascii="Arial" w:hAnsi="Arial" w:cs="Arial"/>
                <w:sz w:val="22"/>
                <w:szCs w:val="22"/>
                <w:lang w:val="en-PH"/>
              </w:rPr>
              <w:t>Monitoring routinely of work area, materials equipment and product</w:t>
            </w:r>
          </w:p>
          <w:p w:rsidR="009E154E" w:rsidRDefault="009E154E" w:rsidP="000A7F57">
            <w:pPr>
              <w:pStyle w:val="pc-first"/>
              <w:numPr>
                <w:ilvl w:val="1"/>
                <w:numId w:val="200"/>
              </w:numPr>
              <w:tabs>
                <w:tab w:val="left" w:pos="342"/>
              </w:tabs>
              <w:spacing w:before="0" w:after="0"/>
              <w:rPr>
                <w:rFonts w:ascii="Arial" w:hAnsi="Arial" w:cs="Arial"/>
                <w:sz w:val="22"/>
                <w:szCs w:val="22"/>
                <w:lang w:val="en-PH"/>
              </w:rPr>
            </w:pPr>
            <w:r w:rsidRPr="009E154E">
              <w:rPr>
                <w:rFonts w:ascii="Arial" w:hAnsi="Arial" w:cs="Arial"/>
                <w:sz w:val="22"/>
                <w:szCs w:val="22"/>
                <w:lang w:val="en-PH"/>
              </w:rPr>
              <w:t>Handling of raw materials, packaging components and product</w:t>
            </w:r>
          </w:p>
          <w:p w:rsidR="009E154E" w:rsidRPr="009E154E" w:rsidRDefault="009E154E" w:rsidP="000A7F57">
            <w:pPr>
              <w:pStyle w:val="pc-first"/>
              <w:numPr>
                <w:ilvl w:val="1"/>
                <w:numId w:val="200"/>
              </w:numPr>
              <w:tabs>
                <w:tab w:val="left" w:pos="342"/>
              </w:tabs>
              <w:spacing w:before="0" w:after="0"/>
              <w:rPr>
                <w:rFonts w:ascii="Arial" w:hAnsi="Arial" w:cs="Arial"/>
                <w:sz w:val="22"/>
                <w:szCs w:val="22"/>
                <w:lang w:val="en-PH"/>
              </w:rPr>
            </w:pPr>
            <w:r w:rsidRPr="009E154E">
              <w:rPr>
                <w:rFonts w:ascii="Arial" w:hAnsi="Arial" w:cs="Arial"/>
                <w:sz w:val="22"/>
                <w:szCs w:val="22"/>
                <w:lang w:val="en-PH"/>
              </w:rPr>
              <w:t>Maintaining cleanliness in the workplace</w:t>
            </w:r>
          </w:p>
        </w:tc>
      </w:tr>
    </w:tbl>
    <w:p w:rsidR="009E154E" w:rsidRDefault="009E154E">
      <w:r>
        <w:br w:type="page"/>
      </w: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790"/>
        <w:gridCol w:w="2610"/>
        <w:gridCol w:w="2137"/>
      </w:tblGrid>
      <w:tr w:rsidR="009E154E" w:rsidRPr="00451AE8" w:rsidTr="00152123">
        <w:trPr>
          <w:trHeight w:val="1430"/>
        </w:trPr>
        <w:tc>
          <w:tcPr>
            <w:tcW w:w="2250" w:type="dxa"/>
            <w:tcBorders>
              <w:bottom w:val="single" w:sz="4" w:space="0" w:color="auto"/>
            </w:tcBorders>
            <w:shd w:val="clear" w:color="auto" w:fill="auto"/>
            <w:vAlign w:val="center"/>
          </w:tcPr>
          <w:p w:rsidR="009E154E" w:rsidRPr="00DC7946" w:rsidRDefault="009E154E" w:rsidP="008D3A27">
            <w:pPr>
              <w:jc w:val="center"/>
              <w:rPr>
                <w:sz w:val="22"/>
                <w:szCs w:val="22"/>
              </w:rPr>
            </w:pPr>
            <w:r w:rsidRPr="00DC7946">
              <w:rPr>
                <w:b/>
                <w:sz w:val="22"/>
                <w:szCs w:val="22"/>
              </w:rPr>
              <w:lastRenderedPageBreak/>
              <w:t>ELEMENTS</w:t>
            </w:r>
          </w:p>
        </w:tc>
        <w:tc>
          <w:tcPr>
            <w:tcW w:w="2790" w:type="dxa"/>
            <w:tcBorders>
              <w:bottom w:val="single" w:sz="4" w:space="0" w:color="auto"/>
            </w:tcBorders>
            <w:shd w:val="clear" w:color="auto" w:fill="auto"/>
            <w:vAlign w:val="center"/>
          </w:tcPr>
          <w:p w:rsidR="009E154E" w:rsidRPr="00DC7946" w:rsidRDefault="009E154E" w:rsidP="008D3A27">
            <w:pPr>
              <w:tabs>
                <w:tab w:val="left" w:pos="3060"/>
              </w:tabs>
              <w:jc w:val="center"/>
              <w:rPr>
                <w:b/>
                <w:sz w:val="22"/>
                <w:szCs w:val="22"/>
              </w:rPr>
            </w:pPr>
            <w:r w:rsidRPr="00DC7946">
              <w:rPr>
                <w:b/>
                <w:sz w:val="22"/>
                <w:szCs w:val="22"/>
              </w:rPr>
              <w:t>PERFORMANCE CRITERIA</w:t>
            </w:r>
          </w:p>
          <w:p w:rsidR="009E154E" w:rsidRPr="00DC7946" w:rsidRDefault="009E154E" w:rsidP="008D3A27">
            <w:pPr>
              <w:tabs>
                <w:tab w:val="left" w:pos="3060"/>
              </w:tabs>
              <w:jc w:val="center"/>
              <w:rPr>
                <w:b/>
                <w:sz w:val="22"/>
                <w:szCs w:val="22"/>
              </w:rPr>
            </w:pPr>
            <w:r w:rsidRPr="00DC7946">
              <w:rPr>
                <w:b/>
                <w:i/>
                <w:sz w:val="22"/>
                <w:szCs w:val="22"/>
              </w:rPr>
              <w:t>Italicized terms</w:t>
            </w:r>
            <w:r w:rsidR="00647AE0">
              <w:rPr>
                <w:b/>
                <w:i/>
                <w:sz w:val="22"/>
                <w:szCs w:val="22"/>
              </w:rPr>
              <w:t xml:space="preserve"> </w:t>
            </w:r>
            <w:r w:rsidRPr="00DC7946">
              <w:rPr>
                <w:sz w:val="22"/>
                <w:szCs w:val="22"/>
              </w:rPr>
              <w:t>are elaborated in the Range of Variables</w:t>
            </w:r>
          </w:p>
        </w:tc>
        <w:tc>
          <w:tcPr>
            <w:tcW w:w="2610" w:type="dxa"/>
            <w:tcBorders>
              <w:bottom w:val="single" w:sz="4" w:space="0" w:color="auto"/>
            </w:tcBorders>
            <w:shd w:val="clear" w:color="auto" w:fill="auto"/>
            <w:vAlign w:val="center"/>
          </w:tcPr>
          <w:p w:rsidR="009E154E" w:rsidRPr="00DC7946" w:rsidRDefault="009E154E" w:rsidP="008D3A27">
            <w:pPr>
              <w:tabs>
                <w:tab w:val="left" w:pos="3060"/>
              </w:tabs>
              <w:jc w:val="center"/>
              <w:rPr>
                <w:b/>
                <w:sz w:val="22"/>
                <w:szCs w:val="22"/>
              </w:rPr>
            </w:pPr>
            <w:r w:rsidRPr="00DC7946">
              <w:rPr>
                <w:b/>
                <w:sz w:val="22"/>
                <w:szCs w:val="22"/>
              </w:rPr>
              <w:t>REQUIRED</w:t>
            </w:r>
          </w:p>
          <w:p w:rsidR="009E154E" w:rsidRPr="00DC7946" w:rsidRDefault="009E154E" w:rsidP="008D3A27">
            <w:pPr>
              <w:jc w:val="center"/>
              <w:rPr>
                <w:sz w:val="22"/>
                <w:szCs w:val="22"/>
              </w:rPr>
            </w:pPr>
            <w:r w:rsidRPr="00DC7946">
              <w:rPr>
                <w:b/>
                <w:sz w:val="22"/>
                <w:szCs w:val="22"/>
              </w:rPr>
              <w:t>KNOWLEDGE</w:t>
            </w:r>
          </w:p>
        </w:tc>
        <w:tc>
          <w:tcPr>
            <w:tcW w:w="2137" w:type="dxa"/>
            <w:shd w:val="clear" w:color="auto" w:fill="auto"/>
            <w:vAlign w:val="center"/>
          </w:tcPr>
          <w:p w:rsidR="009E154E" w:rsidRPr="00DC7946" w:rsidRDefault="009E154E" w:rsidP="008D3A27">
            <w:pPr>
              <w:tabs>
                <w:tab w:val="left" w:pos="3060"/>
              </w:tabs>
              <w:jc w:val="center"/>
              <w:rPr>
                <w:b/>
                <w:sz w:val="22"/>
                <w:szCs w:val="22"/>
              </w:rPr>
            </w:pPr>
            <w:r w:rsidRPr="00DC7946">
              <w:rPr>
                <w:b/>
                <w:sz w:val="22"/>
                <w:szCs w:val="22"/>
              </w:rPr>
              <w:t>REQUIRED</w:t>
            </w:r>
          </w:p>
          <w:p w:rsidR="009E154E" w:rsidRPr="00DC7946" w:rsidRDefault="009E154E" w:rsidP="008D3A27">
            <w:pPr>
              <w:jc w:val="center"/>
              <w:rPr>
                <w:sz w:val="22"/>
                <w:szCs w:val="22"/>
              </w:rPr>
            </w:pPr>
            <w:r w:rsidRPr="00DC7946">
              <w:rPr>
                <w:b/>
                <w:sz w:val="22"/>
                <w:szCs w:val="22"/>
              </w:rPr>
              <w:t>SKILLS</w:t>
            </w:r>
          </w:p>
        </w:tc>
      </w:tr>
      <w:tr w:rsidR="009E154E" w:rsidRPr="00451AE8" w:rsidTr="00152123">
        <w:trPr>
          <w:trHeight w:val="3680"/>
        </w:trPr>
        <w:tc>
          <w:tcPr>
            <w:tcW w:w="2250" w:type="dxa"/>
            <w:shd w:val="clear" w:color="auto" w:fill="auto"/>
          </w:tcPr>
          <w:p w:rsidR="009E154E" w:rsidRPr="00D32B90" w:rsidRDefault="009E154E" w:rsidP="000A7F57">
            <w:pPr>
              <w:pStyle w:val="Element"/>
              <w:numPr>
                <w:ilvl w:val="0"/>
                <w:numId w:val="101"/>
              </w:numPr>
              <w:autoSpaceDE/>
              <w:autoSpaceDN/>
              <w:adjustRightInd/>
              <w:spacing w:before="0" w:after="0"/>
              <w:rPr>
                <w:rFonts w:ascii="Arial" w:hAnsi="Arial" w:cs="Arial"/>
                <w:sz w:val="22"/>
                <w:szCs w:val="22"/>
              </w:rPr>
            </w:pPr>
            <w:r w:rsidRPr="00D32B90">
              <w:rPr>
                <w:rFonts w:ascii="Arial" w:hAnsi="Arial" w:cs="Arial"/>
                <w:sz w:val="22"/>
                <w:szCs w:val="22"/>
              </w:rPr>
              <w:t xml:space="preserve">Participate in improving </w:t>
            </w:r>
            <w:smartTag w:uri="urn:schemas-microsoft-com:office:smarttags" w:element="stockticker">
              <w:r w:rsidRPr="00D32B90">
                <w:rPr>
                  <w:rFonts w:ascii="Arial" w:hAnsi="Arial" w:cs="Arial"/>
                  <w:sz w:val="22"/>
                  <w:szCs w:val="22"/>
                </w:rPr>
                <w:t>GMP</w:t>
              </w:r>
            </w:smartTag>
          </w:p>
        </w:tc>
        <w:tc>
          <w:tcPr>
            <w:tcW w:w="2790" w:type="dxa"/>
            <w:shd w:val="clear" w:color="auto" w:fill="auto"/>
          </w:tcPr>
          <w:p w:rsidR="009E154E" w:rsidRPr="00D32B90" w:rsidRDefault="009E154E" w:rsidP="000A7F57">
            <w:pPr>
              <w:pStyle w:val="pc-first"/>
              <w:numPr>
                <w:ilvl w:val="1"/>
                <w:numId w:val="117"/>
              </w:numPr>
              <w:spacing w:before="0" w:after="0"/>
              <w:rPr>
                <w:rFonts w:ascii="Arial" w:hAnsi="Arial" w:cs="Arial"/>
                <w:sz w:val="22"/>
                <w:szCs w:val="22"/>
              </w:rPr>
            </w:pPr>
            <w:r w:rsidRPr="00D32B90">
              <w:rPr>
                <w:rFonts w:ascii="Arial" w:hAnsi="Arial" w:cs="Arial"/>
                <w:sz w:val="22"/>
                <w:szCs w:val="22"/>
              </w:rPr>
              <w:t>Processes, practices or conditions which could result in non-compliance with GMP are identified and reported according to workplace reporting requirements</w:t>
            </w:r>
          </w:p>
          <w:p w:rsidR="009E154E" w:rsidRPr="00D32B90" w:rsidRDefault="009E154E" w:rsidP="000A7F57">
            <w:pPr>
              <w:pStyle w:val="pc-first"/>
              <w:numPr>
                <w:ilvl w:val="1"/>
                <w:numId w:val="117"/>
              </w:numPr>
              <w:spacing w:before="0" w:after="0"/>
              <w:rPr>
                <w:rFonts w:ascii="Arial" w:hAnsi="Arial" w:cs="Arial"/>
                <w:sz w:val="22"/>
                <w:szCs w:val="22"/>
              </w:rPr>
            </w:pPr>
            <w:r w:rsidRPr="00D32B90">
              <w:rPr>
                <w:rFonts w:ascii="Arial" w:hAnsi="Arial" w:cs="Arial"/>
                <w:sz w:val="22"/>
                <w:szCs w:val="22"/>
              </w:rPr>
              <w:t xml:space="preserve">Corrective action is implemented within level of responsibility </w:t>
            </w:r>
          </w:p>
          <w:p w:rsidR="009E154E" w:rsidRPr="00D32B90" w:rsidRDefault="009E154E" w:rsidP="000A7F57">
            <w:pPr>
              <w:pStyle w:val="pc-first"/>
              <w:numPr>
                <w:ilvl w:val="1"/>
                <w:numId w:val="117"/>
              </w:numPr>
              <w:spacing w:before="0" w:after="0"/>
              <w:rPr>
                <w:rFonts w:ascii="Arial" w:hAnsi="Arial" w:cs="Arial"/>
                <w:sz w:val="22"/>
                <w:szCs w:val="22"/>
              </w:rPr>
            </w:pPr>
            <w:r w:rsidRPr="00D32B90">
              <w:rPr>
                <w:rFonts w:ascii="Arial" w:hAnsi="Arial" w:cs="Arial"/>
                <w:sz w:val="22"/>
                <w:szCs w:val="22"/>
              </w:rPr>
              <w:t>GMP issues are raised with designated personnel</w:t>
            </w:r>
          </w:p>
        </w:tc>
        <w:tc>
          <w:tcPr>
            <w:tcW w:w="2610" w:type="dxa"/>
            <w:shd w:val="clear" w:color="auto" w:fill="auto"/>
          </w:tcPr>
          <w:p w:rsidR="009E154E" w:rsidRPr="00D52430" w:rsidRDefault="009E154E" w:rsidP="000A7F57">
            <w:pPr>
              <w:pStyle w:val="ListParagraph"/>
              <w:numPr>
                <w:ilvl w:val="1"/>
                <w:numId w:val="201"/>
              </w:numPr>
              <w:rPr>
                <w:rFonts w:cs="Arial"/>
                <w:sz w:val="22"/>
                <w:szCs w:val="22"/>
              </w:rPr>
            </w:pPr>
            <w:r w:rsidRPr="00D52430">
              <w:rPr>
                <w:rFonts w:cs="Arial"/>
                <w:sz w:val="22"/>
                <w:szCs w:val="22"/>
              </w:rPr>
              <w:t>Non-compliance and corrective action in GMP</w:t>
            </w:r>
          </w:p>
          <w:p w:rsidR="009E154E" w:rsidRPr="00D32B90" w:rsidRDefault="009E154E" w:rsidP="000A7F57">
            <w:pPr>
              <w:pStyle w:val="ListParagraph"/>
              <w:numPr>
                <w:ilvl w:val="1"/>
                <w:numId w:val="201"/>
              </w:numPr>
              <w:rPr>
                <w:rFonts w:cs="Arial"/>
                <w:sz w:val="22"/>
                <w:szCs w:val="22"/>
              </w:rPr>
            </w:pPr>
            <w:r w:rsidRPr="00D32B90">
              <w:rPr>
                <w:rFonts w:cs="Arial"/>
                <w:sz w:val="22"/>
                <w:szCs w:val="22"/>
              </w:rPr>
              <w:t>Corrective actions</w:t>
            </w:r>
          </w:p>
        </w:tc>
        <w:tc>
          <w:tcPr>
            <w:tcW w:w="2137" w:type="dxa"/>
            <w:shd w:val="clear" w:color="auto" w:fill="auto"/>
          </w:tcPr>
          <w:p w:rsidR="009E154E" w:rsidRPr="00B403B2" w:rsidRDefault="009E154E" w:rsidP="000A7F57">
            <w:pPr>
              <w:pStyle w:val="pc-first"/>
              <w:numPr>
                <w:ilvl w:val="1"/>
                <w:numId w:val="201"/>
              </w:numPr>
              <w:spacing w:before="0" w:after="0"/>
              <w:rPr>
                <w:rFonts w:ascii="Arial" w:hAnsi="Arial" w:cs="Arial"/>
                <w:sz w:val="22"/>
                <w:szCs w:val="22"/>
                <w:lang w:val="en-PH"/>
              </w:rPr>
            </w:pPr>
            <w:r w:rsidRPr="00B403B2">
              <w:rPr>
                <w:rFonts w:ascii="Arial" w:hAnsi="Arial" w:cs="Arial"/>
                <w:sz w:val="22"/>
                <w:szCs w:val="22"/>
                <w:lang w:val="en-PH"/>
              </w:rPr>
              <w:t>Practicing GMP</w:t>
            </w:r>
          </w:p>
          <w:p w:rsidR="009E154E" w:rsidRPr="00B403B2" w:rsidRDefault="009E154E" w:rsidP="000A7F57">
            <w:pPr>
              <w:pStyle w:val="pc-first"/>
              <w:numPr>
                <w:ilvl w:val="1"/>
                <w:numId w:val="201"/>
              </w:numPr>
              <w:spacing w:before="0" w:after="0"/>
              <w:rPr>
                <w:rFonts w:ascii="Arial" w:hAnsi="Arial" w:cs="Arial"/>
                <w:sz w:val="22"/>
                <w:szCs w:val="22"/>
                <w:lang w:val="en-PH"/>
              </w:rPr>
            </w:pPr>
            <w:r w:rsidRPr="00B403B2">
              <w:rPr>
                <w:rFonts w:ascii="Arial" w:hAnsi="Arial" w:cs="Arial"/>
                <w:sz w:val="22"/>
                <w:szCs w:val="22"/>
                <w:lang w:val="en-PH"/>
              </w:rPr>
              <w:t>Reporting workplace condition</w:t>
            </w:r>
          </w:p>
          <w:p w:rsidR="009E154E" w:rsidRDefault="009E154E" w:rsidP="000A7F57">
            <w:pPr>
              <w:pStyle w:val="pc-first"/>
              <w:numPr>
                <w:ilvl w:val="1"/>
                <w:numId w:val="201"/>
              </w:numPr>
              <w:spacing w:before="0" w:after="0"/>
              <w:rPr>
                <w:rFonts w:ascii="Arial" w:hAnsi="Arial" w:cs="Arial"/>
                <w:sz w:val="22"/>
                <w:szCs w:val="22"/>
                <w:lang w:val="en-PH"/>
              </w:rPr>
            </w:pPr>
            <w:r w:rsidRPr="00B403B2">
              <w:rPr>
                <w:rFonts w:ascii="Arial" w:hAnsi="Arial" w:cs="Arial"/>
                <w:sz w:val="22"/>
                <w:szCs w:val="22"/>
                <w:lang w:val="en-PH"/>
              </w:rPr>
              <w:t xml:space="preserve">Implementing corrective measures </w:t>
            </w:r>
          </w:p>
          <w:p w:rsidR="00D52430" w:rsidRPr="00B403B2" w:rsidRDefault="00D52430" w:rsidP="00D52430">
            <w:pPr>
              <w:pStyle w:val="pc-first"/>
              <w:spacing w:before="0" w:after="0"/>
              <w:ind w:left="342" w:firstLine="0"/>
              <w:rPr>
                <w:rFonts w:ascii="Arial" w:hAnsi="Arial" w:cs="Arial"/>
                <w:sz w:val="22"/>
                <w:szCs w:val="22"/>
                <w:lang w:val="en-PH"/>
              </w:rPr>
            </w:pPr>
          </w:p>
        </w:tc>
      </w:tr>
      <w:tr w:rsidR="009E154E" w:rsidRPr="00451AE8" w:rsidTr="00152123">
        <w:trPr>
          <w:trHeight w:val="2888"/>
        </w:trPr>
        <w:tc>
          <w:tcPr>
            <w:tcW w:w="2250" w:type="dxa"/>
            <w:shd w:val="clear" w:color="auto" w:fill="auto"/>
          </w:tcPr>
          <w:p w:rsidR="009E154E" w:rsidRPr="00D32B90" w:rsidRDefault="009E154E" w:rsidP="000A7F57">
            <w:pPr>
              <w:pStyle w:val="Element"/>
              <w:numPr>
                <w:ilvl w:val="0"/>
                <w:numId w:val="101"/>
              </w:numPr>
              <w:autoSpaceDE/>
              <w:autoSpaceDN/>
              <w:adjustRightInd/>
              <w:spacing w:before="0" w:after="0"/>
              <w:rPr>
                <w:rFonts w:ascii="Arial" w:hAnsi="Arial" w:cs="Arial"/>
                <w:sz w:val="22"/>
                <w:szCs w:val="22"/>
              </w:rPr>
            </w:pPr>
            <w:r w:rsidRPr="00D32B90">
              <w:rPr>
                <w:rFonts w:ascii="Arial" w:hAnsi="Arial" w:cs="Arial"/>
                <w:sz w:val="22"/>
                <w:szCs w:val="22"/>
              </w:rPr>
              <w:t>Participate in validation processes</w:t>
            </w:r>
          </w:p>
        </w:tc>
        <w:tc>
          <w:tcPr>
            <w:tcW w:w="2790" w:type="dxa"/>
            <w:shd w:val="clear" w:color="auto" w:fill="auto"/>
          </w:tcPr>
          <w:p w:rsidR="009E154E" w:rsidRPr="00D32B90" w:rsidRDefault="009E154E" w:rsidP="000A7F57">
            <w:pPr>
              <w:pStyle w:val="pc-first"/>
              <w:numPr>
                <w:ilvl w:val="1"/>
                <w:numId w:val="179"/>
              </w:numPr>
              <w:spacing w:before="0" w:after="0"/>
              <w:rPr>
                <w:rFonts w:ascii="Arial" w:hAnsi="Arial" w:cs="Arial"/>
                <w:sz w:val="22"/>
                <w:szCs w:val="22"/>
              </w:rPr>
            </w:pPr>
            <w:r w:rsidRPr="00D32B90">
              <w:rPr>
                <w:rFonts w:ascii="Arial" w:hAnsi="Arial" w:cs="Arial"/>
                <w:sz w:val="22"/>
                <w:szCs w:val="22"/>
              </w:rPr>
              <w:t>Validation procedures are followed to GMP requirements</w:t>
            </w:r>
          </w:p>
          <w:p w:rsidR="009E154E" w:rsidRPr="00D32B90" w:rsidRDefault="009E154E" w:rsidP="000A7F57">
            <w:pPr>
              <w:pStyle w:val="pc-first"/>
              <w:numPr>
                <w:ilvl w:val="1"/>
                <w:numId w:val="179"/>
              </w:numPr>
              <w:spacing w:before="0" w:after="0"/>
              <w:rPr>
                <w:rFonts w:ascii="Arial" w:hAnsi="Arial" w:cs="Arial"/>
                <w:sz w:val="22"/>
                <w:szCs w:val="22"/>
              </w:rPr>
            </w:pPr>
            <w:r w:rsidRPr="00D32B90">
              <w:rPr>
                <w:rFonts w:ascii="Arial" w:hAnsi="Arial" w:cs="Arial"/>
                <w:sz w:val="22"/>
                <w:szCs w:val="22"/>
              </w:rPr>
              <w:t>Issues arising from validation are raised with designated personnel</w:t>
            </w:r>
          </w:p>
          <w:p w:rsidR="009E154E" w:rsidRPr="00D32B90" w:rsidRDefault="009E154E" w:rsidP="000A7F57">
            <w:pPr>
              <w:pStyle w:val="pc-first"/>
              <w:numPr>
                <w:ilvl w:val="1"/>
                <w:numId w:val="179"/>
              </w:numPr>
              <w:spacing w:before="0" w:after="0"/>
              <w:rPr>
                <w:rFonts w:ascii="Arial" w:hAnsi="Arial" w:cs="Arial"/>
                <w:sz w:val="22"/>
                <w:szCs w:val="22"/>
              </w:rPr>
            </w:pPr>
            <w:r w:rsidRPr="00D32B90">
              <w:rPr>
                <w:rFonts w:ascii="Arial" w:hAnsi="Arial" w:cs="Arial"/>
                <w:sz w:val="22"/>
                <w:szCs w:val="22"/>
              </w:rPr>
              <w:t>Validation procedures are documented to meet GMP requirements</w:t>
            </w:r>
          </w:p>
        </w:tc>
        <w:tc>
          <w:tcPr>
            <w:tcW w:w="2610" w:type="dxa"/>
            <w:shd w:val="clear" w:color="auto" w:fill="auto"/>
          </w:tcPr>
          <w:p w:rsidR="009E154E" w:rsidRPr="00D52430" w:rsidRDefault="009E154E" w:rsidP="000A7F57">
            <w:pPr>
              <w:pStyle w:val="ListParagraph"/>
              <w:numPr>
                <w:ilvl w:val="1"/>
                <w:numId w:val="201"/>
              </w:numPr>
              <w:tabs>
                <w:tab w:val="left" w:pos="162"/>
              </w:tabs>
              <w:rPr>
                <w:rFonts w:cs="Arial"/>
                <w:sz w:val="22"/>
                <w:szCs w:val="22"/>
              </w:rPr>
            </w:pPr>
            <w:r w:rsidRPr="00D52430">
              <w:rPr>
                <w:rFonts w:cs="Arial"/>
                <w:sz w:val="22"/>
                <w:szCs w:val="22"/>
              </w:rPr>
              <w:t>Validation procedures in GMP</w:t>
            </w:r>
          </w:p>
          <w:p w:rsidR="009E154E" w:rsidRPr="00D52430" w:rsidRDefault="001402A2" w:rsidP="000A7F57">
            <w:pPr>
              <w:pStyle w:val="ListParagraph"/>
              <w:numPr>
                <w:ilvl w:val="1"/>
                <w:numId w:val="201"/>
              </w:numPr>
              <w:tabs>
                <w:tab w:val="left" w:pos="162"/>
              </w:tabs>
              <w:rPr>
                <w:rFonts w:cs="Arial"/>
                <w:sz w:val="22"/>
                <w:szCs w:val="22"/>
              </w:rPr>
            </w:pPr>
            <w:r>
              <w:rPr>
                <w:rFonts w:cs="Arial"/>
                <w:sz w:val="22"/>
                <w:szCs w:val="22"/>
              </w:rPr>
              <w:t>I</w:t>
            </w:r>
            <w:r w:rsidR="009E154E" w:rsidRPr="00D52430">
              <w:rPr>
                <w:rFonts w:cs="Arial"/>
                <w:sz w:val="22"/>
                <w:szCs w:val="22"/>
              </w:rPr>
              <w:t>ssues arising from validation</w:t>
            </w:r>
          </w:p>
          <w:p w:rsidR="009E154E" w:rsidRPr="00D32B90" w:rsidRDefault="009E154E" w:rsidP="000A7F57">
            <w:pPr>
              <w:pStyle w:val="ListParagraph"/>
              <w:numPr>
                <w:ilvl w:val="1"/>
                <w:numId w:val="201"/>
              </w:numPr>
              <w:tabs>
                <w:tab w:val="left" w:pos="162"/>
              </w:tabs>
              <w:rPr>
                <w:rFonts w:cs="Arial"/>
                <w:sz w:val="22"/>
                <w:szCs w:val="22"/>
              </w:rPr>
            </w:pPr>
            <w:r w:rsidRPr="00D32B90">
              <w:rPr>
                <w:rFonts w:cs="Arial"/>
                <w:sz w:val="22"/>
                <w:szCs w:val="22"/>
              </w:rPr>
              <w:t>Documentation of validation procedures</w:t>
            </w:r>
          </w:p>
        </w:tc>
        <w:tc>
          <w:tcPr>
            <w:tcW w:w="2137" w:type="dxa"/>
            <w:shd w:val="clear" w:color="auto" w:fill="auto"/>
          </w:tcPr>
          <w:p w:rsidR="009E154E" w:rsidRPr="00535C2C" w:rsidRDefault="009E154E" w:rsidP="000A7F57">
            <w:pPr>
              <w:pStyle w:val="pc-first"/>
              <w:numPr>
                <w:ilvl w:val="1"/>
                <w:numId w:val="201"/>
              </w:numPr>
              <w:spacing w:before="0" w:after="0"/>
              <w:rPr>
                <w:rFonts w:ascii="Arial" w:hAnsi="Arial" w:cs="Arial"/>
                <w:sz w:val="22"/>
                <w:szCs w:val="22"/>
                <w:lang w:val="en-PH"/>
              </w:rPr>
            </w:pPr>
            <w:r w:rsidRPr="00535C2C">
              <w:rPr>
                <w:rFonts w:ascii="Arial" w:hAnsi="Arial" w:cs="Arial"/>
                <w:sz w:val="22"/>
                <w:szCs w:val="22"/>
                <w:lang w:val="en-PH"/>
              </w:rPr>
              <w:t>Following validation procedures</w:t>
            </w:r>
          </w:p>
          <w:p w:rsidR="009E154E" w:rsidRPr="00535C2C" w:rsidRDefault="009E154E" w:rsidP="000A7F57">
            <w:pPr>
              <w:pStyle w:val="pc-first"/>
              <w:numPr>
                <w:ilvl w:val="1"/>
                <w:numId w:val="201"/>
              </w:numPr>
              <w:spacing w:before="0" w:after="0"/>
              <w:rPr>
                <w:rFonts w:ascii="Arial" w:hAnsi="Arial" w:cs="Arial"/>
                <w:sz w:val="22"/>
                <w:szCs w:val="22"/>
                <w:lang w:val="en-PH"/>
              </w:rPr>
            </w:pPr>
            <w:r w:rsidRPr="00535C2C">
              <w:rPr>
                <w:rFonts w:ascii="Arial" w:hAnsi="Arial" w:cs="Arial"/>
                <w:sz w:val="22"/>
                <w:szCs w:val="22"/>
                <w:lang w:val="en-PH"/>
              </w:rPr>
              <w:t>Reporting issues arising from validation</w:t>
            </w:r>
          </w:p>
          <w:p w:rsidR="009E154E" w:rsidRPr="00535C2C" w:rsidRDefault="009E154E" w:rsidP="000A7F57">
            <w:pPr>
              <w:pStyle w:val="pc-first"/>
              <w:numPr>
                <w:ilvl w:val="1"/>
                <w:numId w:val="201"/>
              </w:numPr>
              <w:spacing w:before="0" w:after="0"/>
              <w:rPr>
                <w:rFonts w:ascii="Arial" w:hAnsi="Arial" w:cs="Arial"/>
                <w:sz w:val="22"/>
                <w:szCs w:val="22"/>
                <w:lang w:val="en-PH"/>
              </w:rPr>
            </w:pPr>
            <w:r w:rsidRPr="00535C2C">
              <w:rPr>
                <w:rFonts w:ascii="Arial" w:hAnsi="Arial" w:cs="Arial"/>
                <w:sz w:val="22"/>
                <w:szCs w:val="22"/>
                <w:lang w:val="en-PH"/>
              </w:rPr>
              <w:t xml:space="preserve">Documenting validation procedures </w:t>
            </w:r>
          </w:p>
        </w:tc>
      </w:tr>
      <w:tr w:rsidR="009E154E" w:rsidRPr="00451AE8" w:rsidTr="00152123">
        <w:trPr>
          <w:trHeight w:val="2168"/>
        </w:trPr>
        <w:tc>
          <w:tcPr>
            <w:tcW w:w="2250" w:type="dxa"/>
            <w:shd w:val="clear" w:color="auto" w:fill="auto"/>
          </w:tcPr>
          <w:p w:rsidR="009E154E" w:rsidRPr="00D32B90" w:rsidRDefault="009E154E" w:rsidP="000A7F57">
            <w:pPr>
              <w:pStyle w:val="Element"/>
              <w:numPr>
                <w:ilvl w:val="0"/>
                <w:numId w:val="101"/>
              </w:numPr>
              <w:autoSpaceDE/>
              <w:autoSpaceDN/>
              <w:adjustRightInd/>
              <w:spacing w:before="0" w:after="0"/>
              <w:rPr>
                <w:rFonts w:ascii="Arial" w:hAnsi="Arial" w:cs="Arial"/>
                <w:sz w:val="22"/>
                <w:szCs w:val="22"/>
              </w:rPr>
            </w:pPr>
            <w:r w:rsidRPr="00D32B90">
              <w:rPr>
                <w:rFonts w:ascii="Arial" w:hAnsi="Arial" w:cs="Arial"/>
                <w:sz w:val="22"/>
                <w:szCs w:val="22"/>
              </w:rPr>
              <w:t>Complete workplace documentation to support GMP</w:t>
            </w:r>
          </w:p>
        </w:tc>
        <w:tc>
          <w:tcPr>
            <w:tcW w:w="2790" w:type="dxa"/>
            <w:shd w:val="clear" w:color="auto" w:fill="auto"/>
          </w:tcPr>
          <w:p w:rsidR="009E154E" w:rsidRPr="00D32B90" w:rsidRDefault="009E154E" w:rsidP="000A7F57">
            <w:pPr>
              <w:pStyle w:val="pc-first"/>
              <w:numPr>
                <w:ilvl w:val="1"/>
                <w:numId w:val="126"/>
              </w:numPr>
              <w:spacing w:before="0" w:after="0"/>
              <w:ind w:left="342"/>
              <w:rPr>
                <w:rFonts w:ascii="Arial" w:hAnsi="Arial" w:cs="Arial"/>
                <w:sz w:val="22"/>
                <w:szCs w:val="22"/>
              </w:rPr>
            </w:pPr>
            <w:r w:rsidRPr="00D32B90">
              <w:rPr>
                <w:rFonts w:ascii="Arial" w:hAnsi="Arial" w:cs="Arial"/>
                <w:sz w:val="22"/>
                <w:szCs w:val="22"/>
              </w:rPr>
              <w:t>Documentation and recording requirements are identified</w:t>
            </w:r>
          </w:p>
          <w:p w:rsidR="009E154E" w:rsidRPr="00D32B90" w:rsidRDefault="009E154E" w:rsidP="000A7F57">
            <w:pPr>
              <w:pStyle w:val="pc-first"/>
              <w:numPr>
                <w:ilvl w:val="1"/>
                <w:numId w:val="126"/>
              </w:numPr>
              <w:spacing w:before="0" w:after="0"/>
              <w:ind w:left="342"/>
              <w:rPr>
                <w:rFonts w:ascii="Arial" w:hAnsi="Arial" w:cs="Arial"/>
                <w:sz w:val="22"/>
                <w:szCs w:val="22"/>
              </w:rPr>
            </w:pPr>
            <w:r w:rsidRPr="00D32B90">
              <w:rPr>
                <w:rFonts w:ascii="Arial" w:hAnsi="Arial" w:cs="Arial"/>
                <w:sz w:val="22"/>
                <w:szCs w:val="22"/>
              </w:rPr>
              <w:t xml:space="preserve">Information is recorded according to </w:t>
            </w:r>
            <w:r w:rsidRPr="00D32B90">
              <w:rPr>
                <w:rFonts w:ascii="Arial" w:hAnsi="Arial" w:cs="Arial"/>
                <w:b/>
                <w:i/>
                <w:sz w:val="22"/>
                <w:szCs w:val="22"/>
              </w:rPr>
              <w:t>workplace reporting procedures</w:t>
            </w:r>
            <w:r w:rsidRPr="00D32B90">
              <w:rPr>
                <w:rFonts w:ascii="Arial" w:hAnsi="Arial" w:cs="Arial"/>
                <w:sz w:val="22"/>
                <w:szCs w:val="22"/>
              </w:rPr>
              <w:t xml:space="preserve"> to meet GMP requirements</w:t>
            </w:r>
          </w:p>
        </w:tc>
        <w:tc>
          <w:tcPr>
            <w:tcW w:w="2610" w:type="dxa"/>
            <w:shd w:val="clear" w:color="auto" w:fill="auto"/>
          </w:tcPr>
          <w:p w:rsidR="009E154E" w:rsidRPr="00D52430" w:rsidRDefault="009E154E" w:rsidP="000A7F57">
            <w:pPr>
              <w:pStyle w:val="ListParagraph"/>
              <w:numPr>
                <w:ilvl w:val="1"/>
                <w:numId w:val="201"/>
              </w:numPr>
              <w:rPr>
                <w:rFonts w:cs="Arial"/>
                <w:sz w:val="22"/>
                <w:szCs w:val="22"/>
              </w:rPr>
            </w:pPr>
            <w:r w:rsidRPr="00D52430">
              <w:rPr>
                <w:rFonts w:cs="Arial"/>
                <w:sz w:val="22"/>
                <w:szCs w:val="22"/>
              </w:rPr>
              <w:t>Documentation and workplace reporting procedures in GMP</w:t>
            </w:r>
          </w:p>
          <w:p w:rsidR="009E154E" w:rsidRPr="00D52430" w:rsidRDefault="009E154E" w:rsidP="000A7F57">
            <w:pPr>
              <w:pStyle w:val="ListParagraph"/>
              <w:numPr>
                <w:ilvl w:val="1"/>
                <w:numId w:val="201"/>
              </w:numPr>
              <w:rPr>
                <w:rFonts w:cs="Arial"/>
                <w:sz w:val="22"/>
                <w:szCs w:val="22"/>
              </w:rPr>
            </w:pPr>
            <w:r w:rsidRPr="00D52430">
              <w:rPr>
                <w:rFonts w:cs="Arial"/>
                <w:sz w:val="22"/>
                <w:szCs w:val="22"/>
              </w:rPr>
              <w:t>Information and workplace reporting procedures</w:t>
            </w:r>
          </w:p>
        </w:tc>
        <w:tc>
          <w:tcPr>
            <w:tcW w:w="2137" w:type="dxa"/>
            <w:shd w:val="clear" w:color="auto" w:fill="auto"/>
          </w:tcPr>
          <w:p w:rsidR="009E154E" w:rsidRPr="00CC70F0" w:rsidRDefault="009E154E" w:rsidP="000A7F57">
            <w:pPr>
              <w:pStyle w:val="pc-first"/>
              <w:numPr>
                <w:ilvl w:val="1"/>
                <w:numId w:val="201"/>
              </w:numPr>
              <w:spacing w:before="0" w:after="0"/>
              <w:rPr>
                <w:rFonts w:ascii="Arial" w:hAnsi="Arial" w:cs="Arial"/>
                <w:sz w:val="22"/>
                <w:szCs w:val="22"/>
                <w:lang w:val="en-PH"/>
              </w:rPr>
            </w:pPr>
            <w:r w:rsidRPr="00CC70F0">
              <w:rPr>
                <w:rFonts w:ascii="Arial" w:hAnsi="Arial" w:cs="Arial"/>
                <w:sz w:val="22"/>
                <w:szCs w:val="22"/>
                <w:lang w:val="en-PH"/>
              </w:rPr>
              <w:t>Keeping records</w:t>
            </w:r>
          </w:p>
          <w:p w:rsidR="009E154E" w:rsidRPr="00CC70F0" w:rsidRDefault="009E154E" w:rsidP="000A7F57">
            <w:pPr>
              <w:pStyle w:val="pc-first"/>
              <w:numPr>
                <w:ilvl w:val="1"/>
                <w:numId w:val="201"/>
              </w:numPr>
              <w:spacing w:before="0" w:after="0"/>
              <w:rPr>
                <w:rFonts w:ascii="Arial" w:hAnsi="Arial" w:cs="Arial"/>
                <w:sz w:val="22"/>
                <w:szCs w:val="22"/>
                <w:lang w:val="en-PH"/>
              </w:rPr>
            </w:pPr>
            <w:r w:rsidRPr="00CC70F0">
              <w:rPr>
                <w:rFonts w:ascii="Arial" w:hAnsi="Arial" w:cs="Arial"/>
                <w:sz w:val="22"/>
                <w:szCs w:val="22"/>
                <w:lang w:val="en-PH"/>
              </w:rPr>
              <w:t>Recording information</w:t>
            </w:r>
          </w:p>
        </w:tc>
      </w:tr>
    </w:tbl>
    <w:p w:rsidR="00922C85" w:rsidRPr="00647AE0" w:rsidRDefault="00922C85" w:rsidP="00306192">
      <w:pPr>
        <w:pStyle w:val="Heading1"/>
        <w:ind w:hanging="180"/>
        <w:rPr>
          <w:rFonts w:cs="Arial"/>
          <w:b/>
          <w:sz w:val="24"/>
          <w:szCs w:val="24"/>
        </w:rPr>
      </w:pPr>
      <w:r w:rsidRPr="00451AE8">
        <w:rPr>
          <w:rFonts w:cs="Arial"/>
          <w:szCs w:val="24"/>
        </w:rPr>
        <w:br w:type="page"/>
      </w:r>
      <w:r w:rsidR="00650CC7">
        <w:rPr>
          <w:rFonts w:cs="Arial"/>
          <w:szCs w:val="24"/>
        </w:rPr>
        <w:lastRenderedPageBreak/>
        <w:t xml:space="preserve"> </w:t>
      </w:r>
      <w:r w:rsidR="00474658" w:rsidRPr="00474658">
        <w:rPr>
          <w:rFonts w:cs="Arial"/>
          <w:b/>
          <w:sz w:val="24"/>
          <w:szCs w:val="24"/>
        </w:rPr>
        <w:t>RANGE OF VARIABLES</w:t>
      </w:r>
    </w:p>
    <w:p w:rsidR="00922C85" w:rsidRDefault="00922C85" w:rsidP="00922C85">
      <w:pPr>
        <w:rPr>
          <w:rFonts w:cs="Arial"/>
          <w:szCs w:val="24"/>
        </w:rPr>
      </w:pPr>
    </w:p>
    <w:p w:rsidR="00152123" w:rsidRPr="00647AE0" w:rsidRDefault="00152123" w:rsidP="00922C85">
      <w:pPr>
        <w:rPr>
          <w:rFonts w:cs="Arial"/>
          <w:szCs w:val="24"/>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457"/>
      </w:tblGrid>
      <w:tr w:rsidR="00922C85" w:rsidRPr="00647AE0" w:rsidTr="00152123">
        <w:trPr>
          <w:trHeight w:val="422"/>
        </w:trPr>
        <w:tc>
          <w:tcPr>
            <w:tcW w:w="3330" w:type="dxa"/>
            <w:vAlign w:val="center"/>
          </w:tcPr>
          <w:p w:rsidR="00922C85" w:rsidRPr="00647AE0" w:rsidRDefault="00474658" w:rsidP="00650CC7">
            <w:pPr>
              <w:tabs>
                <w:tab w:val="left" w:pos="1200"/>
              </w:tabs>
              <w:jc w:val="center"/>
              <w:rPr>
                <w:rFonts w:cs="Arial"/>
                <w:b/>
                <w:szCs w:val="24"/>
              </w:rPr>
            </w:pPr>
            <w:r w:rsidRPr="00474658">
              <w:rPr>
                <w:rFonts w:cs="Arial"/>
                <w:b/>
                <w:szCs w:val="24"/>
              </w:rPr>
              <w:t>VARIABLE</w:t>
            </w:r>
          </w:p>
        </w:tc>
        <w:tc>
          <w:tcPr>
            <w:tcW w:w="6457" w:type="dxa"/>
            <w:vAlign w:val="center"/>
          </w:tcPr>
          <w:p w:rsidR="00922C85" w:rsidRPr="00647AE0" w:rsidRDefault="00474658" w:rsidP="00650CC7">
            <w:pPr>
              <w:tabs>
                <w:tab w:val="left" w:pos="1200"/>
              </w:tabs>
              <w:jc w:val="center"/>
              <w:rPr>
                <w:rFonts w:cs="Arial"/>
                <w:b/>
                <w:szCs w:val="24"/>
              </w:rPr>
            </w:pPr>
            <w:r w:rsidRPr="00474658">
              <w:rPr>
                <w:rFonts w:cs="Arial"/>
                <w:b/>
                <w:szCs w:val="24"/>
              </w:rPr>
              <w:t>RANGE</w:t>
            </w:r>
          </w:p>
        </w:tc>
      </w:tr>
      <w:tr w:rsidR="00922C85" w:rsidRPr="00647AE0" w:rsidTr="00152123">
        <w:tc>
          <w:tcPr>
            <w:tcW w:w="3330" w:type="dxa"/>
            <w:tcBorders>
              <w:top w:val="single" w:sz="4" w:space="0" w:color="auto"/>
              <w:left w:val="single" w:sz="4" w:space="0" w:color="auto"/>
              <w:bottom w:val="single" w:sz="4" w:space="0" w:color="auto"/>
              <w:right w:val="single" w:sz="4" w:space="0" w:color="auto"/>
            </w:tcBorders>
          </w:tcPr>
          <w:p w:rsidR="00922C85" w:rsidRPr="00647AE0" w:rsidRDefault="00474658" w:rsidP="005F63E5">
            <w:pPr>
              <w:numPr>
                <w:ilvl w:val="0"/>
                <w:numId w:val="104"/>
              </w:numPr>
              <w:spacing w:before="120"/>
              <w:ind w:hanging="378"/>
              <w:rPr>
                <w:rFonts w:cs="Arial"/>
                <w:szCs w:val="24"/>
              </w:rPr>
            </w:pPr>
            <w:r w:rsidRPr="00474658">
              <w:rPr>
                <w:rFonts w:cs="Arial"/>
                <w:szCs w:val="24"/>
              </w:rPr>
              <w:t xml:space="preserve">OH&amp;S requirements </w:t>
            </w:r>
          </w:p>
        </w:tc>
        <w:tc>
          <w:tcPr>
            <w:tcW w:w="6457" w:type="dxa"/>
            <w:tcBorders>
              <w:top w:val="single" w:sz="4" w:space="0" w:color="auto"/>
              <w:left w:val="single" w:sz="4" w:space="0" w:color="auto"/>
              <w:bottom w:val="single" w:sz="4" w:space="0" w:color="auto"/>
              <w:right w:val="single" w:sz="4" w:space="0" w:color="auto"/>
            </w:tcBorders>
          </w:tcPr>
          <w:p w:rsidR="005F63E5" w:rsidRPr="00152123" w:rsidRDefault="005F63E5" w:rsidP="005F63E5">
            <w:pPr>
              <w:tabs>
                <w:tab w:val="left" w:pos="702"/>
              </w:tabs>
              <w:ind w:right="-648"/>
              <w:rPr>
                <w:rFonts w:cs="Arial"/>
                <w:b/>
                <w:szCs w:val="24"/>
              </w:rPr>
            </w:pPr>
            <w:r w:rsidRPr="00152123">
              <w:rPr>
                <w:rFonts w:cs="Arial"/>
                <w:b/>
                <w:szCs w:val="24"/>
              </w:rPr>
              <w:t>May include:</w:t>
            </w:r>
          </w:p>
          <w:p w:rsidR="00922C85" w:rsidRPr="00647AE0" w:rsidRDefault="00474658" w:rsidP="000A7F57">
            <w:pPr>
              <w:numPr>
                <w:ilvl w:val="1"/>
                <w:numId w:val="104"/>
              </w:numPr>
              <w:tabs>
                <w:tab w:val="clear" w:pos="1062"/>
                <w:tab w:val="left" w:pos="702"/>
              </w:tabs>
              <w:ind w:left="706" w:right="-648" w:hanging="634"/>
              <w:rPr>
                <w:rFonts w:cs="Arial"/>
                <w:szCs w:val="24"/>
              </w:rPr>
            </w:pPr>
            <w:r w:rsidRPr="00474658">
              <w:rPr>
                <w:rFonts w:cs="Arial"/>
                <w:szCs w:val="24"/>
              </w:rPr>
              <w:t>OH&amp;S legal requirements</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Enterprise OH&amp;S policies, procedures and programs</w:t>
            </w:r>
          </w:p>
        </w:tc>
      </w:tr>
      <w:tr w:rsidR="00922C85" w:rsidRPr="00647AE0" w:rsidTr="00152123">
        <w:tc>
          <w:tcPr>
            <w:tcW w:w="3330" w:type="dxa"/>
            <w:tcBorders>
              <w:top w:val="single" w:sz="4" w:space="0" w:color="auto"/>
              <w:left w:val="single" w:sz="4" w:space="0" w:color="auto"/>
              <w:bottom w:val="single" w:sz="4" w:space="0" w:color="auto"/>
              <w:right w:val="single" w:sz="4" w:space="0" w:color="auto"/>
            </w:tcBorders>
          </w:tcPr>
          <w:p w:rsidR="00922C85" w:rsidRPr="00647AE0" w:rsidRDefault="00474658" w:rsidP="00F2192E">
            <w:pPr>
              <w:numPr>
                <w:ilvl w:val="0"/>
                <w:numId w:val="104"/>
              </w:numPr>
              <w:spacing w:before="120"/>
              <w:rPr>
                <w:rFonts w:cs="Arial"/>
                <w:szCs w:val="24"/>
              </w:rPr>
            </w:pPr>
            <w:r w:rsidRPr="00474658">
              <w:rPr>
                <w:rFonts w:cs="Arial"/>
                <w:szCs w:val="24"/>
              </w:rPr>
              <w:t xml:space="preserve">Work </w:t>
            </w:r>
            <w:r w:rsidR="00F2192E">
              <w:rPr>
                <w:rFonts w:cs="Arial"/>
                <w:szCs w:val="24"/>
              </w:rPr>
              <w:t>is</w:t>
            </w:r>
            <w:r w:rsidRPr="00474658">
              <w:rPr>
                <w:rFonts w:cs="Arial"/>
                <w:szCs w:val="24"/>
              </w:rPr>
              <w:t xml:space="preserve"> carried out in accordance with </w:t>
            </w:r>
            <w:r w:rsidR="00F2192E">
              <w:rPr>
                <w:rFonts w:cs="Arial"/>
                <w:szCs w:val="24"/>
              </w:rPr>
              <w:t>r</w:t>
            </w:r>
            <w:r w:rsidRPr="00474658">
              <w:rPr>
                <w:rFonts w:cs="Arial"/>
                <w:szCs w:val="24"/>
              </w:rPr>
              <w:t xml:space="preserve">egulatory requirements </w:t>
            </w:r>
          </w:p>
        </w:tc>
        <w:tc>
          <w:tcPr>
            <w:tcW w:w="6457" w:type="dxa"/>
            <w:tcBorders>
              <w:top w:val="single" w:sz="4" w:space="0" w:color="auto"/>
              <w:left w:val="single" w:sz="4" w:space="0" w:color="auto"/>
              <w:bottom w:val="single" w:sz="4" w:space="0" w:color="auto"/>
              <w:right w:val="single" w:sz="4" w:space="0" w:color="auto"/>
            </w:tcBorders>
          </w:tcPr>
          <w:p w:rsidR="005F63E5" w:rsidRPr="00152123" w:rsidRDefault="005F63E5" w:rsidP="005F63E5">
            <w:pPr>
              <w:tabs>
                <w:tab w:val="left" w:pos="702"/>
              </w:tabs>
              <w:rPr>
                <w:rFonts w:cs="Arial"/>
                <w:b/>
                <w:szCs w:val="24"/>
              </w:rPr>
            </w:pPr>
            <w:r w:rsidRPr="00152123">
              <w:rPr>
                <w:rFonts w:cs="Arial"/>
                <w:b/>
                <w:szCs w:val="24"/>
              </w:rPr>
              <w:t>May include:</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Relevant regulations regarding food processing and food safety regulations</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Department of Health – Food Establishments – Code of Sanitation of the Philippines (P.D.856)</w:t>
            </w:r>
          </w:p>
          <w:p w:rsidR="005E0D19" w:rsidRPr="00306192" w:rsidRDefault="00474658" w:rsidP="00306192">
            <w:pPr>
              <w:numPr>
                <w:ilvl w:val="1"/>
                <w:numId w:val="104"/>
              </w:numPr>
              <w:tabs>
                <w:tab w:val="clear" w:pos="1062"/>
                <w:tab w:val="left" w:pos="702"/>
              </w:tabs>
              <w:ind w:left="706" w:hanging="634"/>
              <w:rPr>
                <w:rFonts w:cs="Arial"/>
                <w:szCs w:val="24"/>
              </w:rPr>
            </w:pPr>
            <w:r w:rsidRPr="00474658">
              <w:rPr>
                <w:rFonts w:cs="Arial"/>
                <w:szCs w:val="24"/>
              </w:rPr>
              <w:t>Environment Management Bureau regulations regarding emissions, waste treatment, noise and effluent treatment and control</w:t>
            </w:r>
          </w:p>
        </w:tc>
      </w:tr>
      <w:tr w:rsidR="00922C85" w:rsidRPr="00647AE0" w:rsidTr="00152123">
        <w:tc>
          <w:tcPr>
            <w:tcW w:w="3330" w:type="dxa"/>
            <w:tcBorders>
              <w:top w:val="single" w:sz="4" w:space="0" w:color="auto"/>
              <w:left w:val="single" w:sz="4" w:space="0" w:color="auto"/>
              <w:bottom w:val="single" w:sz="4" w:space="0" w:color="auto"/>
              <w:right w:val="single" w:sz="4" w:space="0" w:color="auto"/>
            </w:tcBorders>
          </w:tcPr>
          <w:p w:rsidR="00922C85" w:rsidRPr="00647AE0" w:rsidRDefault="00474658" w:rsidP="005F63E5">
            <w:pPr>
              <w:numPr>
                <w:ilvl w:val="0"/>
                <w:numId w:val="104"/>
              </w:numPr>
              <w:spacing w:before="120"/>
              <w:rPr>
                <w:rFonts w:cs="Arial"/>
                <w:szCs w:val="24"/>
              </w:rPr>
            </w:pPr>
            <w:r w:rsidRPr="00474658">
              <w:rPr>
                <w:rFonts w:cs="Arial"/>
                <w:szCs w:val="24"/>
              </w:rPr>
              <w:t xml:space="preserve">Hygiene and sanitation requirements </w:t>
            </w:r>
          </w:p>
        </w:tc>
        <w:tc>
          <w:tcPr>
            <w:tcW w:w="6457" w:type="dxa"/>
            <w:tcBorders>
              <w:top w:val="single" w:sz="4" w:space="0" w:color="auto"/>
              <w:left w:val="single" w:sz="4" w:space="0" w:color="auto"/>
              <w:bottom w:val="single" w:sz="4" w:space="0" w:color="auto"/>
              <w:right w:val="single" w:sz="4" w:space="0" w:color="auto"/>
            </w:tcBorders>
          </w:tcPr>
          <w:p w:rsidR="005F63E5" w:rsidRPr="00152123" w:rsidRDefault="005F63E5" w:rsidP="005F63E5">
            <w:pPr>
              <w:tabs>
                <w:tab w:val="left" w:pos="702"/>
              </w:tabs>
              <w:rPr>
                <w:rFonts w:cs="Arial"/>
                <w:b/>
                <w:szCs w:val="24"/>
              </w:rPr>
            </w:pPr>
            <w:r w:rsidRPr="00152123">
              <w:rPr>
                <w:rFonts w:cs="Arial"/>
                <w:b/>
                <w:szCs w:val="24"/>
              </w:rPr>
              <w:t>May include:</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Department of Health – Food Establishments – Code of Sanitation of the Philippines (P.D.856)</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Requirements set out by Bureau of Food and Drugs</w:t>
            </w:r>
          </w:p>
          <w:p w:rsidR="005E0D19" w:rsidRPr="00306192" w:rsidRDefault="00474658" w:rsidP="00306192">
            <w:pPr>
              <w:numPr>
                <w:ilvl w:val="1"/>
                <w:numId w:val="104"/>
              </w:numPr>
              <w:tabs>
                <w:tab w:val="clear" w:pos="1062"/>
                <w:tab w:val="left" w:pos="702"/>
              </w:tabs>
              <w:ind w:left="706" w:hanging="634"/>
              <w:rPr>
                <w:rFonts w:cs="Arial"/>
                <w:szCs w:val="24"/>
              </w:rPr>
            </w:pPr>
            <w:r w:rsidRPr="00474658">
              <w:rPr>
                <w:rFonts w:cs="Arial"/>
                <w:szCs w:val="24"/>
              </w:rPr>
              <w:t>Workplace requirements</w:t>
            </w:r>
          </w:p>
        </w:tc>
      </w:tr>
      <w:tr w:rsidR="00922C85" w:rsidRPr="00647AE0" w:rsidTr="00152123">
        <w:tc>
          <w:tcPr>
            <w:tcW w:w="3330" w:type="dxa"/>
            <w:tcBorders>
              <w:top w:val="single" w:sz="4" w:space="0" w:color="auto"/>
              <w:left w:val="single" w:sz="4" w:space="0" w:color="auto"/>
              <w:bottom w:val="single" w:sz="4" w:space="0" w:color="auto"/>
              <w:right w:val="single" w:sz="4" w:space="0" w:color="auto"/>
            </w:tcBorders>
          </w:tcPr>
          <w:p w:rsidR="00922C85" w:rsidRPr="00647AE0" w:rsidRDefault="00474658" w:rsidP="005F63E5">
            <w:pPr>
              <w:numPr>
                <w:ilvl w:val="0"/>
                <w:numId w:val="104"/>
              </w:numPr>
              <w:spacing w:before="120"/>
              <w:rPr>
                <w:rFonts w:cs="Arial"/>
                <w:szCs w:val="24"/>
              </w:rPr>
            </w:pPr>
            <w:r w:rsidRPr="00474658">
              <w:rPr>
                <w:rFonts w:cs="Arial"/>
                <w:szCs w:val="24"/>
              </w:rPr>
              <w:t xml:space="preserve">Workplace requirements </w:t>
            </w:r>
          </w:p>
        </w:tc>
        <w:tc>
          <w:tcPr>
            <w:tcW w:w="6457" w:type="dxa"/>
            <w:tcBorders>
              <w:top w:val="single" w:sz="4" w:space="0" w:color="auto"/>
              <w:left w:val="single" w:sz="4" w:space="0" w:color="auto"/>
              <w:bottom w:val="single" w:sz="4" w:space="0" w:color="auto"/>
              <w:right w:val="single" w:sz="4" w:space="0" w:color="auto"/>
            </w:tcBorders>
          </w:tcPr>
          <w:p w:rsidR="005F63E5" w:rsidRPr="00152123" w:rsidRDefault="005F63E5" w:rsidP="005F63E5">
            <w:pPr>
              <w:tabs>
                <w:tab w:val="left" w:pos="702"/>
              </w:tabs>
              <w:rPr>
                <w:rFonts w:cs="Arial"/>
                <w:b/>
                <w:szCs w:val="24"/>
              </w:rPr>
            </w:pPr>
            <w:r w:rsidRPr="00152123">
              <w:rPr>
                <w:rFonts w:cs="Arial"/>
                <w:b/>
                <w:szCs w:val="24"/>
              </w:rPr>
              <w:t>May include:</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Work instructions</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Standard operating procedures</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OH&amp;S requirements</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Quality assurance requirements</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Equipment manufacturers’ advice</w:t>
            </w:r>
          </w:p>
          <w:p w:rsidR="00922C85" w:rsidRPr="00647AE0" w:rsidRDefault="00474658" w:rsidP="000A7F57">
            <w:pPr>
              <w:numPr>
                <w:ilvl w:val="1"/>
                <w:numId w:val="104"/>
              </w:numPr>
              <w:tabs>
                <w:tab w:val="clear" w:pos="1062"/>
                <w:tab w:val="left" w:pos="702"/>
              </w:tabs>
              <w:ind w:left="706" w:hanging="634"/>
              <w:rPr>
                <w:rFonts w:cs="Arial"/>
                <w:szCs w:val="24"/>
              </w:rPr>
            </w:pPr>
            <w:r w:rsidRPr="00474658">
              <w:rPr>
                <w:rFonts w:cs="Arial"/>
                <w:szCs w:val="24"/>
              </w:rPr>
              <w:t>Material Safety Data Sheets</w:t>
            </w:r>
          </w:p>
          <w:p w:rsidR="005E0D19" w:rsidRPr="00306192" w:rsidRDefault="00474658" w:rsidP="00306192">
            <w:pPr>
              <w:numPr>
                <w:ilvl w:val="1"/>
                <w:numId w:val="104"/>
              </w:numPr>
              <w:tabs>
                <w:tab w:val="clear" w:pos="1062"/>
                <w:tab w:val="left" w:pos="702"/>
              </w:tabs>
              <w:ind w:left="706" w:hanging="634"/>
              <w:rPr>
                <w:rFonts w:cs="Arial"/>
                <w:szCs w:val="24"/>
              </w:rPr>
            </w:pPr>
            <w:r w:rsidRPr="00474658">
              <w:rPr>
                <w:rFonts w:cs="Arial"/>
                <w:szCs w:val="24"/>
              </w:rPr>
              <w:t>Codes of Practice and related advice</w:t>
            </w:r>
          </w:p>
        </w:tc>
      </w:tr>
      <w:tr w:rsidR="00922C85" w:rsidRPr="00647AE0" w:rsidTr="00152123">
        <w:tc>
          <w:tcPr>
            <w:tcW w:w="3330" w:type="dxa"/>
            <w:tcBorders>
              <w:top w:val="single" w:sz="4" w:space="0" w:color="auto"/>
              <w:left w:val="single" w:sz="4" w:space="0" w:color="auto"/>
              <w:bottom w:val="single" w:sz="4" w:space="0" w:color="auto"/>
              <w:right w:val="single" w:sz="4" w:space="0" w:color="auto"/>
            </w:tcBorders>
          </w:tcPr>
          <w:p w:rsidR="00922C85" w:rsidRPr="00647AE0" w:rsidRDefault="00474658" w:rsidP="005F63E5">
            <w:pPr>
              <w:numPr>
                <w:ilvl w:val="0"/>
                <w:numId w:val="104"/>
              </w:numPr>
              <w:spacing w:before="120"/>
              <w:rPr>
                <w:rFonts w:cs="Arial"/>
                <w:szCs w:val="24"/>
              </w:rPr>
            </w:pPr>
            <w:r w:rsidRPr="00474658">
              <w:rPr>
                <w:rFonts w:cs="Arial"/>
                <w:szCs w:val="24"/>
              </w:rPr>
              <w:t xml:space="preserve">Products </w:t>
            </w:r>
          </w:p>
        </w:tc>
        <w:tc>
          <w:tcPr>
            <w:tcW w:w="6457" w:type="dxa"/>
            <w:tcBorders>
              <w:top w:val="single" w:sz="4" w:space="0" w:color="auto"/>
              <w:left w:val="single" w:sz="4" w:space="0" w:color="auto"/>
              <w:bottom w:val="single" w:sz="4" w:space="0" w:color="auto"/>
              <w:right w:val="single" w:sz="4" w:space="0" w:color="auto"/>
            </w:tcBorders>
          </w:tcPr>
          <w:p w:rsidR="005F63E5" w:rsidRPr="00152123" w:rsidRDefault="005F63E5" w:rsidP="00795806">
            <w:pPr>
              <w:pStyle w:val="Bullet-RangeStatement"/>
              <w:numPr>
                <w:ilvl w:val="0"/>
                <w:numId w:val="0"/>
              </w:numPr>
              <w:tabs>
                <w:tab w:val="left" w:pos="702"/>
              </w:tabs>
              <w:spacing w:after="0"/>
              <w:rPr>
                <w:rFonts w:ascii="Arial" w:hAnsi="Arial" w:cs="Arial"/>
                <w:b/>
                <w:lang w:val="en-US"/>
              </w:rPr>
            </w:pPr>
            <w:r w:rsidRPr="00152123">
              <w:rPr>
                <w:rFonts w:ascii="Arial" w:hAnsi="Arial" w:cs="Arial"/>
                <w:b/>
                <w:lang w:val="en-US"/>
              </w:rPr>
              <w:t>May include:</w:t>
            </w:r>
          </w:p>
          <w:p w:rsidR="005E0D19" w:rsidRPr="00647AE0" w:rsidRDefault="00474658" w:rsidP="00306192">
            <w:pPr>
              <w:pStyle w:val="Bullet-RangeStatement"/>
              <w:numPr>
                <w:ilvl w:val="0"/>
                <w:numId w:val="0"/>
              </w:numPr>
              <w:tabs>
                <w:tab w:val="left" w:pos="702"/>
              </w:tabs>
              <w:spacing w:after="0"/>
              <w:rPr>
                <w:rFonts w:ascii="Arial" w:hAnsi="Arial" w:cs="Arial"/>
                <w:lang w:val="en-US"/>
              </w:rPr>
            </w:pPr>
            <w:r w:rsidRPr="00474658">
              <w:rPr>
                <w:rFonts w:ascii="Arial" w:hAnsi="Arial" w:cs="Arial"/>
                <w:lang w:val="en-US"/>
              </w:rPr>
              <w:t>Products, raw materials, packaging components and consumables, part-processed product, finished product and cleaning materials</w:t>
            </w:r>
          </w:p>
        </w:tc>
      </w:tr>
      <w:tr w:rsidR="00922C85" w:rsidRPr="00647AE0" w:rsidTr="00152123">
        <w:tc>
          <w:tcPr>
            <w:tcW w:w="3330" w:type="dxa"/>
            <w:tcBorders>
              <w:top w:val="single" w:sz="4" w:space="0" w:color="auto"/>
              <w:left w:val="single" w:sz="4" w:space="0" w:color="auto"/>
              <w:bottom w:val="single" w:sz="4" w:space="0" w:color="auto"/>
              <w:right w:val="single" w:sz="4" w:space="0" w:color="auto"/>
            </w:tcBorders>
          </w:tcPr>
          <w:p w:rsidR="00922C85" w:rsidRPr="00647AE0" w:rsidRDefault="00474658" w:rsidP="000A7F57">
            <w:pPr>
              <w:numPr>
                <w:ilvl w:val="0"/>
                <w:numId w:val="104"/>
              </w:numPr>
              <w:spacing w:before="120"/>
              <w:rPr>
                <w:rFonts w:cs="Arial"/>
                <w:szCs w:val="24"/>
              </w:rPr>
            </w:pPr>
            <w:r w:rsidRPr="00474658">
              <w:rPr>
                <w:rFonts w:cs="Arial"/>
                <w:szCs w:val="24"/>
              </w:rPr>
              <w:t>Responsibility and reporting systems</w:t>
            </w:r>
          </w:p>
        </w:tc>
        <w:tc>
          <w:tcPr>
            <w:tcW w:w="6457" w:type="dxa"/>
            <w:tcBorders>
              <w:top w:val="single" w:sz="4" w:space="0" w:color="auto"/>
              <w:left w:val="single" w:sz="4" w:space="0" w:color="auto"/>
              <w:bottom w:val="single" w:sz="4" w:space="0" w:color="auto"/>
              <w:right w:val="single" w:sz="4" w:space="0" w:color="auto"/>
            </w:tcBorders>
          </w:tcPr>
          <w:p w:rsidR="005F63E5" w:rsidRPr="00152123" w:rsidRDefault="005F63E5" w:rsidP="005F63E5">
            <w:pPr>
              <w:pStyle w:val="Bullet-RangeStatement"/>
              <w:numPr>
                <w:ilvl w:val="0"/>
                <w:numId w:val="0"/>
              </w:numPr>
              <w:tabs>
                <w:tab w:val="left" w:pos="702"/>
              </w:tabs>
              <w:spacing w:after="0"/>
              <w:ind w:left="357" w:hanging="357"/>
              <w:rPr>
                <w:rFonts w:ascii="Arial" w:hAnsi="Arial" w:cs="Arial"/>
                <w:b/>
                <w:lang w:val="en-US"/>
              </w:rPr>
            </w:pPr>
            <w:r w:rsidRPr="00152123">
              <w:rPr>
                <w:rFonts w:ascii="Arial" w:hAnsi="Arial" w:cs="Arial"/>
                <w:b/>
                <w:lang w:val="en-US"/>
              </w:rPr>
              <w:t>May include:</w:t>
            </w:r>
          </w:p>
          <w:p w:rsidR="00922C85" w:rsidRPr="00647AE0" w:rsidRDefault="00474658" w:rsidP="000A7F57">
            <w:pPr>
              <w:pStyle w:val="Bullet-RangeStatement"/>
              <w:numPr>
                <w:ilvl w:val="1"/>
                <w:numId w:val="104"/>
              </w:numPr>
              <w:tabs>
                <w:tab w:val="clear" w:pos="1062"/>
                <w:tab w:val="left" w:pos="702"/>
              </w:tabs>
              <w:spacing w:after="0"/>
              <w:ind w:left="706" w:hanging="634"/>
              <w:rPr>
                <w:rFonts w:ascii="Arial" w:hAnsi="Arial" w:cs="Arial"/>
                <w:lang w:val="en-US"/>
              </w:rPr>
            </w:pPr>
            <w:r w:rsidRPr="00474658">
              <w:rPr>
                <w:rFonts w:ascii="Arial" w:hAnsi="Arial" w:cs="Arial"/>
                <w:lang w:val="en-US"/>
              </w:rPr>
              <w:t>Responsibility for applying Good Manufacturing Practice relates to the person’s work area</w:t>
            </w:r>
          </w:p>
          <w:p w:rsidR="005E0D19" w:rsidRPr="00306192" w:rsidRDefault="00474658" w:rsidP="00306192">
            <w:pPr>
              <w:pStyle w:val="Bullet-RangeStatementlastinlist"/>
              <w:numPr>
                <w:ilvl w:val="1"/>
                <w:numId w:val="104"/>
              </w:numPr>
              <w:tabs>
                <w:tab w:val="clear" w:pos="1062"/>
                <w:tab w:val="left" w:pos="702"/>
              </w:tabs>
              <w:spacing w:after="0"/>
              <w:ind w:left="706" w:hanging="634"/>
              <w:rPr>
                <w:rFonts w:ascii="Arial" w:hAnsi="Arial" w:cs="Arial"/>
                <w:lang w:val="en-US"/>
              </w:rPr>
            </w:pPr>
            <w:r w:rsidRPr="00474658">
              <w:rPr>
                <w:rFonts w:ascii="Arial" w:hAnsi="Arial" w:cs="Arial"/>
                <w:lang w:val="en-US"/>
              </w:rPr>
              <w:t>Reporting systems may include electronic and manual data recording and storage systems</w:t>
            </w:r>
          </w:p>
        </w:tc>
      </w:tr>
    </w:tbl>
    <w:p w:rsidR="00922C85" w:rsidRPr="00647AE0" w:rsidRDefault="00474658" w:rsidP="00975928">
      <w:pPr>
        <w:pStyle w:val="Heading1"/>
        <w:ind w:hanging="90"/>
        <w:rPr>
          <w:rFonts w:cs="Arial"/>
          <w:b/>
          <w:sz w:val="24"/>
          <w:szCs w:val="24"/>
        </w:rPr>
      </w:pPr>
      <w:r w:rsidRPr="00474658">
        <w:rPr>
          <w:rFonts w:cs="Arial"/>
          <w:b/>
          <w:sz w:val="24"/>
          <w:szCs w:val="24"/>
        </w:rPr>
        <w:br w:type="page"/>
      </w:r>
      <w:r w:rsidR="00152123">
        <w:rPr>
          <w:rFonts w:cs="Arial"/>
          <w:b/>
          <w:sz w:val="24"/>
          <w:szCs w:val="24"/>
        </w:rPr>
        <w:lastRenderedPageBreak/>
        <w:t xml:space="preserve"> </w:t>
      </w:r>
      <w:r w:rsidRPr="00474658">
        <w:rPr>
          <w:rFonts w:cs="Arial"/>
          <w:b/>
          <w:sz w:val="24"/>
          <w:szCs w:val="24"/>
        </w:rPr>
        <w:t>EVIDENCE GUIDE</w:t>
      </w:r>
    </w:p>
    <w:p w:rsidR="00922C85" w:rsidRDefault="00922C85" w:rsidP="00922C85">
      <w:pPr>
        <w:rPr>
          <w:rFonts w:cs="Arial"/>
          <w:szCs w:val="24"/>
        </w:rPr>
      </w:pPr>
    </w:p>
    <w:p w:rsidR="00152123" w:rsidRPr="00647AE0" w:rsidRDefault="00152123" w:rsidP="00922C85">
      <w:pPr>
        <w:rPr>
          <w:rFonts w:cs="Arial"/>
          <w:szCs w:val="24"/>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6930"/>
      </w:tblGrid>
      <w:tr w:rsidR="00922C85" w:rsidRPr="00647AE0" w:rsidTr="00152123">
        <w:tc>
          <w:tcPr>
            <w:tcW w:w="2767" w:type="dxa"/>
          </w:tcPr>
          <w:p w:rsidR="00922C85" w:rsidRPr="00647AE0" w:rsidRDefault="00474658" w:rsidP="000A7F57">
            <w:pPr>
              <w:numPr>
                <w:ilvl w:val="0"/>
                <w:numId w:val="106"/>
              </w:numPr>
              <w:tabs>
                <w:tab w:val="left" w:pos="374"/>
              </w:tabs>
              <w:spacing w:before="120"/>
              <w:ind w:left="360" w:right="-16"/>
              <w:rPr>
                <w:rFonts w:cs="Arial"/>
                <w:szCs w:val="24"/>
              </w:rPr>
            </w:pPr>
            <w:r w:rsidRPr="00474658">
              <w:rPr>
                <w:rFonts w:cs="Arial"/>
                <w:szCs w:val="24"/>
              </w:rPr>
              <w:t>Critical aspects of Competency</w:t>
            </w:r>
          </w:p>
          <w:p w:rsidR="00922C85" w:rsidRPr="00647AE0" w:rsidRDefault="00922C85" w:rsidP="00922C85">
            <w:pPr>
              <w:tabs>
                <w:tab w:val="left" w:pos="540"/>
              </w:tabs>
              <w:spacing w:before="120"/>
              <w:ind w:left="360" w:right="-16"/>
              <w:jc w:val="both"/>
              <w:rPr>
                <w:rFonts w:cs="Arial"/>
                <w:szCs w:val="24"/>
              </w:rPr>
            </w:pPr>
          </w:p>
        </w:tc>
        <w:tc>
          <w:tcPr>
            <w:tcW w:w="6930" w:type="dxa"/>
          </w:tcPr>
          <w:p w:rsidR="00922C85" w:rsidRPr="003C1800" w:rsidRDefault="00474658" w:rsidP="00922C85">
            <w:pPr>
              <w:spacing w:before="120"/>
              <w:rPr>
                <w:rFonts w:cs="Arial"/>
                <w:b/>
                <w:szCs w:val="24"/>
              </w:rPr>
            </w:pPr>
            <w:r w:rsidRPr="003C1800">
              <w:rPr>
                <w:rFonts w:cs="Arial"/>
                <w:b/>
                <w:szCs w:val="24"/>
              </w:rPr>
              <w:t xml:space="preserve">Assessment requires evidences that the </w:t>
            </w:r>
            <w:r w:rsidR="00152123" w:rsidRPr="003C1800">
              <w:rPr>
                <w:rFonts w:cs="Arial"/>
                <w:b/>
                <w:szCs w:val="24"/>
              </w:rPr>
              <w:t>candidate:</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Located and followed workplace information relating to GMP responsibilities</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 xml:space="preserve">Maintained personal hygiene consistent with GMP </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Followed workplace procedures when moving around the workplace and/or from one task to another to maintain GMP</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 xml:space="preserve">Used, stored and disposed of appropriate clothing/footwear as required by work tasks and consistent with GMP </w:t>
            </w:r>
          </w:p>
          <w:p w:rsidR="00922C85" w:rsidRPr="003C3DD1" w:rsidRDefault="00474658" w:rsidP="000A7F57">
            <w:pPr>
              <w:pStyle w:val="Bullet-Numbers"/>
              <w:numPr>
                <w:ilvl w:val="1"/>
                <w:numId w:val="106"/>
              </w:numPr>
              <w:tabs>
                <w:tab w:val="left" w:pos="0"/>
                <w:tab w:val="left" w:pos="702"/>
              </w:tabs>
              <w:spacing w:after="0"/>
              <w:ind w:hanging="648"/>
              <w:rPr>
                <w:rFonts w:ascii="Arial" w:hAnsi="Arial" w:cs="Arial"/>
              </w:rPr>
            </w:pPr>
            <w:r w:rsidRPr="003C3DD1">
              <w:rPr>
                <w:rFonts w:ascii="Arial" w:hAnsi="Arial" w:cs="Arial"/>
              </w:rPr>
              <w:t xml:space="preserve">Identified and reported situations that do or could compromise GMP </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 xml:space="preserve">Applied appropriate control measures to control contamination </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Recorded results of monitoring, and maintain records as required by GMP</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Followed validation procedures within level of responsibility</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 xml:space="preserve">Identified and responded to out-of-specification or unacceptable raw materials, packaging components, final or part processed product within level of responsibility </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Followed procedures to isolate or quarantine non-conforming product</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Handled, cleaned and stored equipment, utensils, raw materials, packaging components and related items according to GMP and workplace procedures</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Maintained GMP for own work</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Handled and/or disposed of out-of-specification or contaminated materials, packaging components/consumables and product, waste and recyclable material according to GMP as required by work responsibilities</w:t>
            </w:r>
          </w:p>
          <w:p w:rsidR="00922C85"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Maintained the work area in a clean and tidy state</w:t>
            </w:r>
          </w:p>
          <w:p w:rsidR="00474658" w:rsidRPr="003C3DD1" w:rsidRDefault="00474658" w:rsidP="000A7F57">
            <w:pPr>
              <w:pStyle w:val="Bullet-Numbers"/>
              <w:numPr>
                <w:ilvl w:val="1"/>
                <w:numId w:val="106"/>
              </w:numPr>
              <w:tabs>
                <w:tab w:val="left" w:pos="702"/>
              </w:tabs>
              <w:spacing w:after="0"/>
              <w:ind w:hanging="648"/>
              <w:rPr>
                <w:rFonts w:ascii="Arial" w:hAnsi="Arial" w:cs="Arial"/>
              </w:rPr>
            </w:pPr>
            <w:r w:rsidRPr="003C3DD1">
              <w:rPr>
                <w:rFonts w:ascii="Arial" w:hAnsi="Arial" w:cs="Arial"/>
              </w:rPr>
              <w:t>Identified and reported signs of pest infestation</w:t>
            </w:r>
          </w:p>
        </w:tc>
      </w:tr>
      <w:tr w:rsidR="00922C85" w:rsidRPr="00647AE0" w:rsidTr="00152123">
        <w:tc>
          <w:tcPr>
            <w:tcW w:w="2767" w:type="dxa"/>
          </w:tcPr>
          <w:p w:rsidR="00922C85" w:rsidRPr="00647AE0" w:rsidRDefault="00474658" w:rsidP="000A7F57">
            <w:pPr>
              <w:numPr>
                <w:ilvl w:val="0"/>
                <w:numId w:val="107"/>
              </w:numPr>
              <w:spacing w:before="120"/>
              <w:rPr>
                <w:rFonts w:cs="Arial"/>
                <w:szCs w:val="24"/>
              </w:rPr>
            </w:pPr>
            <w:r w:rsidRPr="00474658">
              <w:rPr>
                <w:rFonts w:cs="Arial"/>
                <w:szCs w:val="24"/>
              </w:rPr>
              <w:t>Resource Implication</w:t>
            </w:r>
            <w:r w:rsidR="003C1800">
              <w:rPr>
                <w:rFonts w:cs="Arial"/>
                <w:szCs w:val="24"/>
              </w:rPr>
              <w:t>s</w:t>
            </w:r>
          </w:p>
        </w:tc>
        <w:tc>
          <w:tcPr>
            <w:tcW w:w="6930" w:type="dxa"/>
          </w:tcPr>
          <w:p w:rsidR="00922C85" w:rsidRPr="003C1800" w:rsidRDefault="00474658" w:rsidP="00922C85">
            <w:pPr>
              <w:spacing w:before="120"/>
              <w:rPr>
                <w:rFonts w:cs="Arial"/>
                <w:b/>
                <w:szCs w:val="24"/>
              </w:rPr>
            </w:pPr>
            <w:r w:rsidRPr="003C1800">
              <w:rPr>
                <w:rFonts w:cs="Arial"/>
                <w:b/>
                <w:szCs w:val="24"/>
              </w:rPr>
              <w:t>The following resources should be provided:</w:t>
            </w:r>
          </w:p>
          <w:p w:rsidR="00922C85" w:rsidRPr="008F0AF9" w:rsidRDefault="00474658" w:rsidP="000A7F57">
            <w:pPr>
              <w:pStyle w:val="Bullet-Numbers"/>
              <w:numPr>
                <w:ilvl w:val="1"/>
                <w:numId w:val="127"/>
              </w:numPr>
              <w:spacing w:after="0"/>
              <w:ind w:left="702" w:hanging="630"/>
              <w:rPr>
                <w:rFonts w:ascii="Arial" w:hAnsi="Arial" w:cs="Arial"/>
              </w:rPr>
            </w:pPr>
            <w:r w:rsidRPr="008F0AF9">
              <w:rPr>
                <w:rFonts w:ascii="Arial" w:hAnsi="Arial" w:cs="Arial"/>
              </w:rPr>
              <w:t xml:space="preserve">Workplace location and access to workplace policies </w:t>
            </w:r>
          </w:p>
          <w:p w:rsidR="00474658" w:rsidRPr="00474658" w:rsidRDefault="00474658" w:rsidP="000A7F57">
            <w:pPr>
              <w:pStyle w:val="Bullet-Numbers"/>
              <w:numPr>
                <w:ilvl w:val="1"/>
                <w:numId w:val="127"/>
              </w:numPr>
              <w:spacing w:after="0"/>
              <w:ind w:left="702" w:hanging="630"/>
              <w:rPr>
                <w:rFonts w:cs="Arial"/>
              </w:rPr>
            </w:pPr>
            <w:r w:rsidRPr="008F0AF9">
              <w:rPr>
                <w:rFonts w:ascii="Arial" w:hAnsi="Arial" w:cs="Arial"/>
              </w:rPr>
              <w:t>Materials relevant to the proposed activity and tasks</w:t>
            </w:r>
            <w:r w:rsidRPr="00474658">
              <w:rPr>
                <w:rFonts w:cs="Arial"/>
              </w:rPr>
              <w:t xml:space="preserve"> </w:t>
            </w:r>
          </w:p>
        </w:tc>
      </w:tr>
      <w:tr w:rsidR="00922C85" w:rsidRPr="00647AE0" w:rsidTr="00152123">
        <w:tc>
          <w:tcPr>
            <w:tcW w:w="2767" w:type="dxa"/>
          </w:tcPr>
          <w:p w:rsidR="00922C85" w:rsidRPr="00647AE0" w:rsidRDefault="008962EE" w:rsidP="000A7F57">
            <w:pPr>
              <w:numPr>
                <w:ilvl w:val="0"/>
                <w:numId w:val="107"/>
              </w:numPr>
              <w:spacing w:before="120"/>
              <w:rPr>
                <w:rFonts w:cs="Arial"/>
                <w:szCs w:val="24"/>
              </w:rPr>
            </w:pPr>
            <w:r w:rsidRPr="008962EE">
              <w:rPr>
                <w:rFonts w:cs="Arial"/>
                <w:szCs w:val="24"/>
              </w:rPr>
              <w:t>Methods of Assessment</w:t>
            </w:r>
          </w:p>
        </w:tc>
        <w:tc>
          <w:tcPr>
            <w:tcW w:w="6930" w:type="dxa"/>
          </w:tcPr>
          <w:p w:rsidR="00922C85" w:rsidRPr="003C1800" w:rsidRDefault="004A057B" w:rsidP="00922C85">
            <w:pPr>
              <w:spacing w:before="120"/>
              <w:rPr>
                <w:rFonts w:cs="Arial"/>
                <w:b/>
                <w:szCs w:val="24"/>
              </w:rPr>
            </w:pPr>
            <w:r w:rsidRPr="003C1800">
              <w:rPr>
                <w:rFonts w:cs="Arial"/>
                <w:b/>
                <w:szCs w:val="24"/>
              </w:rPr>
              <w:t xml:space="preserve">Competency in this unit </w:t>
            </w:r>
            <w:r w:rsidR="003C1800" w:rsidRPr="003C1800">
              <w:rPr>
                <w:rFonts w:cs="Arial"/>
                <w:b/>
                <w:szCs w:val="24"/>
              </w:rPr>
              <w:t>maybe</w:t>
            </w:r>
            <w:r w:rsidRPr="003C1800">
              <w:rPr>
                <w:rFonts w:cs="Arial"/>
                <w:b/>
                <w:szCs w:val="24"/>
              </w:rPr>
              <w:t xml:space="preserve"> be assessed using at least two (2) of the following</w:t>
            </w:r>
            <w:r w:rsidR="00474658" w:rsidRPr="003C1800">
              <w:rPr>
                <w:rFonts w:cs="Arial"/>
                <w:b/>
                <w:szCs w:val="24"/>
              </w:rPr>
              <w:t xml:space="preserve"> methods:</w:t>
            </w:r>
          </w:p>
          <w:p w:rsidR="00922C85" w:rsidRPr="00647AE0" w:rsidRDefault="00474658" w:rsidP="000A7F57">
            <w:pPr>
              <w:pStyle w:val="ListParagraph"/>
              <w:numPr>
                <w:ilvl w:val="1"/>
                <w:numId w:val="128"/>
              </w:numPr>
              <w:ind w:left="702" w:hanging="630"/>
              <w:rPr>
                <w:rFonts w:cs="Arial"/>
                <w:szCs w:val="24"/>
              </w:rPr>
            </w:pPr>
            <w:r w:rsidRPr="00474658">
              <w:rPr>
                <w:rFonts w:cs="Arial"/>
                <w:szCs w:val="24"/>
              </w:rPr>
              <w:t xml:space="preserve">A combination of direct observation and oral questioning   </w:t>
            </w:r>
          </w:p>
          <w:p w:rsidR="00922C85" w:rsidRPr="00647AE0" w:rsidRDefault="00474658" w:rsidP="000A7F57">
            <w:pPr>
              <w:pStyle w:val="ListParagraph"/>
              <w:numPr>
                <w:ilvl w:val="1"/>
                <w:numId w:val="128"/>
              </w:numPr>
              <w:ind w:left="702" w:hanging="630"/>
              <w:rPr>
                <w:rFonts w:cs="Arial"/>
                <w:szCs w:val="24"/>
              </w:rPr>
            </w:pPr>
            <w:r w:rsidRPr="00474658">
              <w:rPr>
                <w:rFonts w:cs="Arial"/>
                <w:szCs w:val="24"/>
              </w:rPr>
              <w:t xml:space="preserve">Written report  </w:t>
            </w:r>
          </w:p>
          <w:p w:rsidR="00922C85" w:rsidRPr="00647AE0" w:rsidRDefault="00474658" w:rsidP="000A7F57">
            <w:pPr>
              <w:pStyle w:val="ListParagraph"/>
              <w:numPr>
                <w:ilvl w:val="1"/>
                <w:numId w:val="128"/>
              </w:numPr>
              <w:ind w:left="702" w:hanging="630"/>
              <w:rPr>
                <w:rFonts w:cs="Arial"/>
                <w:szCs w:val="24"/>
              </w:rPr>
            </w:pPr>
            <w:r w:rsidRPr="00474658">
              <w:rPr>
                <w:rFonts w:cs="Arial"/>
                <w:szCs w:val="24"/>
              </w:rPr>
              <w:t xml:space="preserve">Written </w:t>
            </w:r>
            <w:r w:rsidR="00A9769B">
              <w:rPr>
                <w:rFonts w:cs="Arial"/>
                <w:szCs w:val="24"/>
              </w:rPr>
              <w:t>Examination</w:t>
            </w:r>
          </w:p>
          <w:p w:rsidR="00474658" w:rsidRPr="00474658" w:rsidRDefault="00474658" w:rsidP="000A7F57">
            <w:pPr>
              <w:pStyle w:val="ListParagraph"/>
              <w:numPr>
                <w:ilvl w:val="1"/>
                <w:numId w:val="128"/>
              </w:numPr>
              <w:ind w:left="702" w:hanging="630"/>
              <w:rPr>
                <w:rFonts w:cs="Arial"/>
                <w:szCs w:val="24"/>
              </w:rPr>
            </w:pPr>
            <w:r w:rsidRPr="00474658">
              <w:rPr>
                <w:rFonts w:cs="Arial"/>
                <w:szCs w:val="24"/>
              </w:rPr>
              <w:t>Portfolio</w:t>
            </w:r>
          </w:p>
        </w:tc>
      </w:tr>
      <w:tr w:rsidR="003C3DD1" w:rsidRPr="00647AE0" w:rsidTr="00152123">
        <w:tc>
          <w:tcPr>
            <w:tcW w:w="2767" w:type="dxa"/>
          </w:tcPr>
          <w:p w:rsidR="003C3DD1" w:rsidRPr="00647AE0" w:rsidRDefault="003C3DD1" w:rsidP="000A7F57">
            <w:pPr>
              <w:numPr>
                <w:ilvl w:val="0"/>
                <w:numId w:val="107"/>
              </w:numPr>
              <w:spacing w:before="120"/>
              <w:rPr>
                <w:rFonts w:cs="Arial"/>
                <w:szCs w:val="24"/>
              </w:rPr>
            </w:pPr>
            <w:r w:rsidRPr="008962EE">
              <w:rPr>
                <w:rFonts w:cs="Arial"/>
                <w:szCs w:val="24"/>
              </w:rPr>
              <w:t>Context of Assessment</w:t>
            </w:r>
          </w:p>
        </w:tc>
        <w:tc>
          <w:tcPr>
            <w:tcW w:w="6930" w:type="dxa"/>
          </w:tcPr>
          <w:p w:rsidR="003C3DD1" w:rsidRDefault="003C3DD1" w:rsidP="000A7F57">
            <w:pPr>
              <w:pStyle w:val="BodyText"/>
              <w:numPr>
                <w:ilvl w:val="1"/>
                <w:numId w:val="100"/>
              </w:numPr>
              <w:tabs>
                <w:tab w:val="left" w:pos="-5400"/>
              </w:tabs>
              <w:spacing w:before="0"/>
              <w:ind w:right="0" w:hanging="648"/>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p w:rsidR="003C3DD1" w:rsidRPr="00187CC6" w:rsidRDefault="003C3DD1" w:rsidP="006E285F">
            <w:pPr>
              <w:pStyle w:val="BodyText"/>
              <w:tabs>
                <w:tab w:val="left" w:pos="-5400"/>
              </w:tabs>
              <w:spacing w:before="0"/>
              <w:ind w:left="158" w:right="0"/>
              <w:rPr>
                <w:szCs w:val="24"/>
              </w:rPr>
            </w:pPr>
          </w:p>
        </w:tc>
      </w:tr>
    </w:tbl>
    <w:p w:rsidR="001402A2" w:rsidRDefault="001402A2">
      <w:pPr>
        <w:rPr>
          <w:rFonts w:cs="Arial"/>
          <w:b/>
        </w:rPr>
      </w:pPr>
    </w:p>
    <w:p w:rsidR="001402A2" w:rsidRDefault="00922C85" w:rsidP="00306192">
      <w:pPr>
        <w:pStyle w:val="Caption"/>
        <w:keepLines/>
        <w:suppressLineNumbers/>
        <w:tabs>
          <w:tab w:val="left" w:pos="2880"/>
        </w:tabs>
        <w:ind w:left="3240" w:right="68" w:hanging="3330"/>
        <w:rPr>
          <w:rFonts w:ascii="Arial" w:hAnsi="Arial" w:cs="Arial"/>
        </w:rPr>
      </w:pPr>
      <w:r w:rsidRPr="00451AE8">
        <w:rPr>
          <w:rFonts w:ascii="Arial" w:hAnsi="Arial" w:cs="Arial"/>
        </w:rPr>
        <w:lastRenderedPageBreak/>
        <w:t>UNIT OF COMPETENCY</w:t>
      </w:r>
      <w:r w:rsidRPr="00451AE8">
        <w:rPr>
          <w:rFonts w:ascii="Arial" w:hAnsi="Arial" w:cs="Arial"/>
        </w:rPr>
        <w:tab/>
        <w:t>:</w:t>
      </w:r>
      <w:r w:rsidRPr="00451AE8">
        <w:rPr>
          <w:rFonts w:ascii="Arial" w:hAnsi="Arial" w:cs="Arial"/>
        </w:rPr>
        <w:tab/>
      </w:r>
      <w:r w:rsidR="001402A2">
        <w:rPr>
          <w:rFonts w:ascii="Arial" w:hAnsi="Arial" w:cs="Arial"/>
        </w:rPr>
        <w:t>IMPLEMENT ENVIRONMENTAL POLICIES AND PROCEDURES</w:t>
      </w:r>
    </w:p>
    <w:p w:rsidR="00AF7BF5" w:rsidRPr="00AF7BF5" w:rsidRDefault="00AF7BF5" w:rsidP="00AF7BF5"/>
    <w:p w:rsidR="001402A2" w:rsidRDefault="00922C85" w:rsidP="00306192">
      <w:pPr>
        <w:keepLines/>
        <w:suppressLineNumbers/>
        <w:tabs>
          <w:tab w:val="left" w:pos="2880"/>
        </w:tabs>
        <w:ind w:left="3240" w:hanging="3330"/>
        <w:rPr>
          <w:rFonts w:cs="Arial"/>
          <w:b/>
        </w:rPr>
      </w:pPr>
      <w:r w:rsidRPr="00451AE8">
        <w:rPr>
          <w:rFonts w:cs="Arial"/>
          <w:b/>
        </w:rPr>
        <w:t>UNIT CODE</w:t>
      </w:r>
      <w:r w:rsidRPr="00451AE8">
        <w:rPr>
          <w:rFonts w:cs="Arial"/>
          <w:b/>
        </w:rPr>
        <w:tab/>
        <w:t>:</w:t>
      </w:r>
      <w:r w:rsidRPr="00451AE8">
        <w:rPr>
          <w:rFonts w:cs="Arial"/>
          <w:b/>
        </w:rPr>
        <w:tab/>
      </w:r>
      <w:r w:rsidR="001402A2" w:rsidRPr="00072F25">
        <w:rPr>
          <w:rFonts w:cs="Arial"/>
          <w:b/>
        </w:rPr>
        <w:t>PFB751215</w:t>
      </w:r>
    </w:p>
    <w:p w:rsidR="00AF7BF5" w:rsidRPr="00451AE8" w:rsidRDefault="00AF7BF5" w:rsidP="00AF7BF5">
      <w:pPr>
        <w:keepLines/>
        <w:suppressLineNumbers/>
        <w:tabs>
          <w:tab w:val="left" w:pos="2880"/>
        </w:tabs>
        <w:ind w:left="3240" w:hanging="3780"/>
        <w:rPr>
          <w:rFonts w:cs="Arial"/>
          <w:b/>
        </w:rPr>
      </w:pPr>
    </w:p>
    <w:p w:rsidR="00922C85" w:rsidRPr="00451AE8" w:rsidRDefault="00922C85" w:rsidP="00306192">
      <w:pPr>
        <w:keepLines/>
        <w:suppressLineNumbers/>
        <w:tabs>
          <w:tab w:val="left" w:pos="2880"/>
          <w:tab w:val="left" w:pos="3240"/>
        </w:tabs>
        <w:ind w:left="3240" w:right="-133" w:hanging="3330"/>
        <w:jc w:val="both"/>
        <w:rPr>
          <w:rFonts w:cs="Arial"/>
        </w:rPr>
      </w:pPr>
      <w:r w:rsidRPr="00451AE8">
        <w:rPr>
          <w:rFonts w:cs="Arial"/>
          <w:b/>
        </w:rPr>
        <w:t>UNIT DESCRIPTOR</w:t>
      </w:r>
      <w:r w:rsidRPr="00451AE8">
        <w:rPr>
          <w:rFonts w:cs="Arial"/>
          <w:b/>
        </w:rPr>
        <w:tab/>
        <w:t>:</w:t>
      </w:r>
      <w:r w:rsidRPr="00451AE8">
        <w:rPr>
          <w:rFonts w:cs="Arial"/>
          <w:b/>
        </w:rPr>
        <w:tab/>
      </w:r>
      <w:r w:rsidRPr="00451AE8">
        <w:rPr>
          <w:rFonts w:cs="Arial"/>
        </w:rPr>
        <w:t>This unit covers skills and attitude required to implement environmental policies and procedures when carrying out work responsibilities</w:t>
      </w:r>
    </w:p>
    <w:p w:rsidR="00922C85" w:rsidRPr="00451AE8" w:rsidRDefault="00922C85" w:rsidP="00922C85">
      <w:pPr>
        <w:keepLines/>
        <w:suppressLineNumbers/>
        <w:tabs>
          <w:tab w:val="left" w:pos="2880"/>
          <w:tab w:val="left" w:pos="3240"/>
        </w:tabs>
        <w:ind w:left="3240" w:hanging="3240"/>
        <w:rPr>
          <w:rFonts w:cs="Arial"/>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90"/>
        <w:gridCol w:w="2610"/>
        <w:gridCol w:w="2137"/>
      </w:tblGrid>
      <w:tr w:rsidR="00922C85" w:rsidRPr="00451AE8" w:rsidTr="00152123">
        <w:trPr>
          <w:tblHeader/>
        </w:trPr>
        <w:tc>
          <w:tcPr>
            <w:tcW w:w="2160" w:type="dxa"/>
            <w:tcBorders>
              <w:bottom w:val="single" w:sz="4" w:space="0" w:color="auto"/>
            </w:tcBorders>
            <w:shd w:val="clear" w:color="auto" w:fill="auto"/>
            <w:vAlign w:val="center"/>
          </w:tcPr>
          <w:p w:rsidR="00922C85" w:rsidRPr="008D3A27" w:rsidRDefault="00922C85" w:rsidP="008D3A27">
            <w:pPr>
              <w:pStyle w:val="Heading3"/>
              <w:keepNext w:val="0"/>
              <w:keepLines/>
              <w:suppressLineNumbers/>
              <w:tabs>
                <w:tab w:val="left" w:pos="0"/>
              </w:tabs>
              <w:spacing w:before="60" w:after="60"/>
              <w:ind w:left="252" w:right="72" w:hanging="252"/>
              <w:jc w:val="center"/>
              <w:rPr>
                <w:rFonts w:cs="Arial"/>
                <w:sz w:val="22"/>
                <w:szCs w:val="22"/>
              </w:rPr>
            </w:pPr>
            <w:r w:rsidRPr="008D3A27">
              <w:rPr>
                <w:rFonts w:cs="Arial"/>
                <w:sz w:val="22"/>
                <w:szCs w:val="22"/>
              </w:rPr>
              <w:t>ELEMENT</w:t>
            </w:r>
          </w:p>
        </w:tc>
        <w:tc>
          <w:tcPr>
            <w:tcW w:w="2790" w:type="dxa"/>
            <w:tcBorders>
              <w:bottom w:val="single" w:sz="4" w:space="0" w:color="auto"/>
            </w:tcBorders>
            <w:shd w:val="clear" w:color="auto" w:fill="auto"/>
            <w:vAlign w:val="center"/>
          </w:tcPr>
          <w:p w:rsidR="00922C85" w:rsidRPr="008D3A27" w:rsidRDefault="00922C85" w:rsidP="008D3A27">
            <w:pPr>
              <w:pStyle w:val="Heading3"/>
              <w:keepNext w:val="0"/>
              <w:keepLines/>
              <w:suppressLineNumbers/>
              <w:tabs>
                <w:tab w:val="left" w:pos="0"/>
              </w:tabs>
              <w:spacing w:before="60" w:after="60"/>
              <w:ind w:right="72"/>
              <w:jc w:val="center"/>
              <w:rPr>
                <w:rFonts w:cs="Arial"/>
                <w:sz w:val="22"/>
                <w:szCs w:val="22"/>
              </w:rPr>
            </w:pPr>
            <w:r w:rsidRPr="008D3A27">
              <w:rPr>
                <w:rFonts w:cs="Arial"/>
                <w:sz w:val="22"/>
                <w:szCs w:val="22"/>
              </w:rPr>
              <w:t>PERFORMANCE CRITERIA</w:t>
            </w:r>
          </w:p>
          <w:p w:rsidR="00922C85" w:rsidRPr="008D3A27" w:rsidRDefault="00922C85" w:rsidP="008D3A27">
            <w:pPr>
              <w:keepLines/>
              <w:suppressLineNumbers/>
              <w:tabs>
                <w:tab w:val="left" w:pos="0"/>
              </w:tabs>
              <w:spacing w:before="60" w:after="60"/>
              <w:ind w:right="72"/>
              <w:jc w:val="center"/>
              <w:rPr>
                <w:rFonts w:cs="Arial"/>
                <w:sz w:val="22"/>
                <w:szCs w:val="22"/>
              </w:rPr>
            </w:pPr>
            <w:r w:rsidRPr="008D3A27">
              <w:rPr>
                <w:rFonts w:cs="Arial"/>
                <w:b/>
                <w:i/>
                <w:sz w:val="22"/>
                <w:szCs w:val="22"/>
              </w:rPr>
              <w:t>Italicized terms</w:t>
            </w:r>
            <w:r w:rsidRPr="008D3A27">
              <w:rPr>
                <w:rFonts w:cs="Arial"/>
                <w:sz w:val="22"/>
                <w:szCs w:val="22"/>
              </w:rPr>
              <w:t xml:space="preserve"> are elaborated in the Range of Variables</w:t>
            </w:r>
          </w:p>
        </w:tc>
        <w:tc>
          <w:tcPr>
            <w:tcW w:w="2610" w:type="dxa"/>
            <w:tcBorders>
              <w:bottom w:val="single" w:sz="4" w:space="0" w:color="auto"/>
            </w:tcBorders>
            <w:shd w:val="clear" w:color="auto" w:fill="auto"/>
            <w:vAlign w:val="center"/>
          </w:tcPr>
          <w:p w:rsidR="00E85665" w:rsidRDefault="00922C85" w:rsidP="00E85665">
            <w:pPr>
              <w:pStyle w:val="Heading3"/>
              <w:keepNext w:val="0"/>
              <w:keepLines/>
              <w:suppressLineNumbers/>
              <w:tabs>
                <w:tab w:val="left" w:pos="0"/>
              </w:tabs>
              <w:spacing w:before="60" w:after="60"/>
              <w:ind w:right="72"/>
              <w:jc w:val="center"/>
              <w:rPr>
                <w:rFonts w:cs="Arial"/>
                <w:sz w:val="22"/>
                <w:szCs w:val="22"/>
              </w:rPr>
            </w:pPr>
            <w:r w:rsidRPr="008D3A27">
              <w:rPr>
                <w:rFonts w:cs="Arial"/>
                <w:sz w:val="22"/>
                <w:szCs w:val="22"/>
              </w:rPr>
              <w:t xml:space="preserve">REQUIRED </w:t>
            </w:r>
          </w:p>
          <w:p w:rsidR="00922C85" w:rsidRPr="008D3A27" w:rsidRDefault="00922C85" w:rsidP="00E85665">
            <w:pPr>
              <w:pStyle w:val="Heading3"/>
              <w:keepNext w:val="0"/>
              <w:keepLines/>
              <w:suppressLineNumbers/>
              <w:tabs>
                <w:tab w:val="left" w:pos="0"/>
              </w:tabs>
              <w:spacing w:before="60" w:after="60"/>
              <w:ind w:right="72"/>
              <w:jc w:val="center"/>
              <w:rPr>
                <w:rFonts w:cs="Arial"/>
                <w:sz w:val="22"/>
                <w:szCs w:val="22"/>
              </w:rPr>
            </w:pPr>
            <w:r w:rsidRPr="008D3A27">
              <w:rPr>
                <w:rFonts w:cs="Arial"/>
                <w:sz w:val="22"/>
                <w:szCs w:val="22"/>
              </w:rPr>
              <w:t>KNOWLEDGE</w:t>
            </w:r>
          </w:p>
        </w:tc>
        <w:tc>
          <w:tcPr>
            <w:tcW w:w="2137" w:type="dxa"/>
            <w:tcBorders>
              <w:bottom w:val="single" w:sz="4" w:space="0" w:color="auto"/>
            </w:tcBorders>
            <w:shd w:val="clear" w:color="auto" w:fill="auto"/>
            <w:vAlign w:val="center"/>
          </w:tcPr>
          <w:p w:rsidR="00E85665" w:rsidRDefault="00922C85" w:rsidP="008D3A27">
            <w:pPr>
              <w:pStyle w:val="Heading3"/>
              <w:keepNext w:val="0"/>
              <w:keepLines/>
              <w:suppressLineNumbers/>
              <w:tabs>
                <w:tab w:val="left" w:pos="0"/>
              </w:tabs>
              <w:spacing w:before="60" w:after="60"/>
              <w:ind w:right="72"/>
              <w:jc w:val="center"/>
              <w:rPr>
                <w:rFonts w:cs="Arial"/>
                <w:sz w:val="22"/>
                <w:szCs w:val="22"/>
              </w:rPr>
            </w:pPr>
            <w:r w:rsidRPr="008D3A27">
              <w:rPr>
                <w:rFonts w:cs="Arial"/>
                <w:sz w:val="22"/>
                <w:szCs w:val="22"/>
              </w:rPr>
              <w:t xml:space="preserve">REQUIRED </w:t>
            </w:r>
          </w:p>
          <w:p w:rsidR="00922C85" w:rsidRPr="008D3A27" w:rsidRDefault="00922C85" w:rsidP="008D3A27">
            <w:pPr>
              <w:pStyle w:val="Heading3"/>
              <w:keepNext w:val="0"/>
              <w:keepLines/>
              <w:suppressLineNumbers/>
              <w:tabs>
                <w:tab w:val="left" w:pos="0"/>
              </w:tabs>
              <w:spacing w:before="60" w:after="60"/>
              <w:ind w:right="72"/>
              <w:jc w:val="center"/>
              <w:rPr>
                <w:rFonts w:cs="Arial"/>
                <w:sz w:val="22"/>
                <w:szCs w:val="22"/>
              </w:rPr>
            </w:pPr>
            <w:r w:rsidRPr="008D3A27">
              <w:rPr>
                <w:rFonts w:cs="Arial"/>
                <w:sz w:val="22"/>
                <w:szCs w:val="22"/>
              </w:rPr>
              <w:t>SKILLS</w:t>
            </w:r>
          </w:p>
        </w:tc>
      </w:tr>
      <w:tr w:rsidR="001402A2" w:rsidRPr="00451AE8" w:rsidTr="00152123">
        <w:trPr>
          <w:trHeight w:val="1592"/>
        </w:trPr>
        <w:tc>
          <w:tcPr>
            <w:tcW w:w="2160" w:type="dxa"/>
            <w:shd w:val="clear" w:color="auto" w:fill="auto"/>
          </w:tcPr>
          <w:p w:rsidR="001402A2" w:rsidRPr="008D3A27" w:rsidRDefault="001402A2" w:rsidP="000A7F57">
            <w:pPr>
              <w:pStyle w:val="Heading3"/>
              <w:keepNext w:val="0"/>
              <w:keepLines/>
              <w:numPr>
                <w:ilvl w:val="0"/>
                <w:numId w:val="120"/>
              </w:numPr>
              <w:suppressLineNumbers/>
              <w:ind w:right="72"/>
              <w:rPr>
                <w:rFonts w:cs="Arial"/>
                <w:b w:val="0"/>
                <w:sz w:val="22"/>
                <w:szCs w:val="22"/>
              </w:rPr>
            </w:pPr>
            <w:r w:rsidRPr="008D3A27">
              <w:rPr>
                <w:rFonts w:cs="Arial"/>
                <w:b w:val="0"/>
                <w:sz w:val="22"/>
                <w:szCs w:val="22"/>
              </w:rPr>
              <w:t>Conduct work in accordance with environmental policies and procedures</w:t>
            </w:r>
          </w:p>
        </w:tc>
        <w:tc>
          <w:tcPr>
            <w:tcW w:w="2790" w:type="dxa"/>
            <w:shd w:val="clear" w:color="auto" w:fill="auto"/>
          </w:tcPr>
          <w:p w:rsidR="001402A2" w:rsidRPr="008D3A27" w:rsidRDefault="001402A2" w:rsidP="000A7F57">
            <w:pPr>
              <w:pStyle w:val="pc-first"/>
              <w:keepLines/>
              <w:numPr>
                <w:ilvl w:val="1"/>
                <w:numId w:val="120"/>
              </w:numPr>
              <w:suppressLineNumbers/>
              <w:spacing w:before="0" w:after="0"/>
              <w:ind w:left="432" w:hanging="450"/>
              <w:rPr>
                <w:rFonts w:ascii="Arial" w:hAnsi="Arial" w:cs="Arial"/>
                <w:sz w:val="22"/>
                <w:szCs w:val="22"/>
              </w:rPr>
            </w:pPr>
            <w:r w:rsidRPr="008D3A27">
              <w:rPr>
                <w:rFonts w:ascii="Arial" w:hAnsi="Arial" w:cs="Arial"/>
                <w:sz w:val="22"/>
                <w:szCs w:val="22"/>
              </w:rPr>
              <w:t>Immediate work area is routinely checked to ensure compliance with environmental requirements</w:t>
            </w:r>
          </w:p>
          <w:p w:rsidR="001402A2" w:rsidRPr="008D3A27" w:rsidRDefault="001402A2" w:rsidP="00306192">
            <w:pPr>
              <w:pStyle w:val="pc-first"/>
              <w:keepLines/>
              <w:numPr>
                <w:ilvl w:val="1"/>
                <w:numId w:val="120"/>
              </w:numPr>
              <w:suppressLineNumbers/>
              <w:spacing w:before="0" w:after="0"/>
              <w:ind w:left="432" w:right="-108" w:hanging="450"/>
              <w:rPr>
                <w:rFonts w:ascii="Arial" w:hAnsi="Arial" w:cs="Arial"/>
                <w:sz w:val="22"/>
                <w:szCs w:val="22"/>
              </w:rPr>
            </w:pPr>
            <w:r w:rsidRPr="008D3A27">
              <w:rPr>
                <w:rFonts w:ascii="Arial" w:hAnsi="Arial" w:cs="Arial"/>
                <w:b/>
                <w:i/>
                <w:sz w:val="22"/>
                <w:szCs w:val="22"/>
              </w:rPr>
              <w:t>Hazards</w:t>
            </w:r>
            <w:r w:rsidRPr="008D3A27">
              <w:rPr>
                <w:rFonts w:ascii="Arial" w:hAnsi="Arial" w:cs="Arial"/>
                <w:sz w:val="22"/>
                <w:szCs w:val="22"/>
              </w:rPr>
              <w:t xml:space="preserve"> and unacceptable performance are identified, removed and/or reported to app</w:t>
            </w:r>
            <w:r w:rsidR="00306192">
              <w:rPr>
                <w:rFonts w:ascii="Arial" w:hAnsi="Arial" w:cs="Arial"/>
                <w:sz w:val="22"/>
                <w:szCs w:val="22"/>
              </w:rPr>
              <w:t xml:space="preserve">ropriate personnel according to </w:t>
            </w:r>
            <w:r w:rsidRPr="008D3A27">
              <w:rPr>
                <w:rFonts w:ascii="Arial" w:hAnsi="Arial" w:cs="Arial"/>
                <w:sz w:val="22"/>
                <w:szCs w:val="22"/>
              </w:rPr>
              <w:t>workplace procedures</w:t>
            </w:r>
          </w:p>
          <w:p w:rsidR="001402A2" w:rsidRPr="008D3A27" w:rsidRDefault="001402A2" w:rsidP="00306192">
            <w:pPr>
              <w:pStyle w:val="pc-first"/>
              <w:keepLines/>
              <w:numPr>
                <w:ilvl w:val="1"/>
                <w:numId w:val="120"/>
              </w:numPr>
              <w:suppressLineNumbers/>
              <w:spacing w:before="0" w:after="0"/>
              <w:ind w:left="432" w:right="-108" w:hanging="450"/>
              <w:rPr>
                <w:rFonts w:ascii="Arial" w:hAnsi="Arial" w:cs="Arial"/>
                <w:sz w:val="22"/>
                <w:szCs w:val="22"/>
              </w:rPr>
            </w:pPr>
            <w:r w:rsidRPr="008D3A27">
              <w:rPr>
                <w:rFonts w:ascii="Arial" w:hAnsi="Arial" w:cs="Arial"/>
                <w:sz w:val="22"/>
                <w:szCs w:val="22"/>
              </w:rPr>
              <w:t>Workplace procedures and work instructions are followed</w:t>
            </w:r>
          </w:p>
          <w:p w:rsidR="001402A2" w:rsidRPr="008D3A27" w:rsidRDefault="001402A2" w:rsidP="000A7F57">
            <w:pPr>
              <w:pStyle w:val="pc-first"/>
              <w:keepLines/>
              <w:numPr>
                <w:ilvl w:val="1"/>
                <w:numId w:val="120"/>
              </w:numPr>
              <w:suppressLineNumbers/>
              <w:spacing w:before="0" w:after="0"/>
              <w:ind w:left="432" w:hanging="450"/>
              <w:rPr>
                <w:rFonts w:ascii="Arial" w:hAnsi="Arial" w:cs="Arial"/>
                <w:sz w:val="22"/>
                <w:szCs w:val="22"/>
              </w:rPr>
            </w:pPr>
            <w:r w:rsidRPr="008D3A27">
              <w:rPr>
                <w:rFonts w:ascii="Arial" w:hAnsi="Arial" w:cs="Arial"/>
                <w:sz w:val="22"/>
                <w:szCs w:val="22"/>
              </w:rPr>
              <w:t>Where control requirements are not met, incidents are promptly reported and corrective action is taken</w:t>
            </w:r>
          </w:p>
          <w:p w:rsidR="001402A2" w:rsidRPr="008D3A27" w:rsidRDefault="001402A2" w:rsidP="000A7F57">
            <w:pPr>
              <w:pStyle w:val="pc-first"/>
              <w:keepLines/>
              <w:numPr>
                <w:ilvl w:val="1"/>
                <w:numId w:val="120"/>
              </w:numPr>
              <w:suppressLineNumbers/>
              <w:spacing w:before="0" w:after="0"/>
              <w:ind w:left="432" w:hanging="450"/>
              <w:rPr>
                <w:rFonts w:ascii="Arial" w:hAnsi="Arial" w:cs="Arial"/>
                <w:sz w:val="22"/>
                <w:szCs w:val="22"/>
              </w:rPr>
            </w:pPr>
            <w:r w:rsidRPr="008D3A27">
              <w:rPr>
                <w:rFonts w:ascii="Arial" w:hAnsi="Arial" w:cs="Arial"/>
                <w:sz w:val="22"/>
                <w:szCs w:val="22"/>
              </w:rPr>
              <w:t>Measures used to minimize and handle waste are followed</w:t>
            </w:r>
          </w:p>
          <w:p w:rsidR="001402A2" w:rsidRPr="008D3A27" w:rsidRDefault="001402A2" w:rsidP="000A7F57">
            <w:pPr>
              <w:pStyle w:val="pc-first"/>
              <w:keepLines/>
              <w:numPr>
                <w:ilvl w:val="1"/>
                <w:numId w:val="120"/>
              </w:numPr>
              <w:suppressLineNumbers/>
              <w:spacing w:before="0" w:after="0"/>
              <w:ind w:left="432" w:hanging="450"/>
              <w:rPr>
                <w:rFonts w:ascii="Arial" w:hAnsi="Arial" w:cs="Arial"/>
                <w:sz w:val="22"/>
                <w:szCs w:val="22"/>
              </w:rPr>
            </w:pPr>
            <w:r w:rsidRPr="008D3A27">
              <w:rPr>
                <w:rFonts w:ascii="Arial" w:hAnsi="Arial" w:cs="Arial"/>
                <w:sz w:val="22"/>
                <w:szCs w:val="22"/>
              </w:rPr>
              <w:t>Environmental data is recorded in required format according to workplace reporting requirements</w:t>
            </w:r>
          </w:p>
        </w:tc>
        <w:tc>
          <w:tcPr>
            <w:tcW w:w="2610" w:type="dxa"/>
            <w:shd w:val="clear" w:color="auto" w:fill="auto"/>
          </w:tcPr>
          <w:p w:rsidR="001402A2" w:rsidRPr="001402A2" w:rsidRDefault="001402A2" w:rsidP="000A7F57">
            <w:pPr>
              <w:numPr>
                <w:ilvl w:val="0"/>
                <w:numId w:val="202"/>
              </w:numPr>
              <w:ind w:left="342" w:hanging="270"/>
              <w:rPr>
                <w:rFonts w:cs="Arial"/>
                <w:sz w:val="22"/>
                <w:szCs w:val="22"/>
              </w:rPr>
            </w:pPr>
            <w:r w:rsidRPr="001402A2">
              <w:rPr>
                <w:rFonts w:cs="Arial"/>
                <w:sz w:val="22"/>
                <w:szCs w:val="22"/>
              </w:rPr>
              <w:t>Workplace approach to managing environmental issues</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Responsibilities of self and employer to manage environmental issues on site</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Sources of advice on environmental issues in the workplace</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Environmental hazards and risks associated with the work</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Work procedures as they relate to environmental responsibilities</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Procedures used to prevent or control environmental risks associated with own work</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Basic concepts of hazard identification, risk assessment and control options</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Identifying and responding to hazards</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Impact of work practices on resource utilization and wastage</w:t>
            </w:r>
          </w:p>
          <w:p w:rsidR="001402A2" w:rsidRDefault="001402A2" w:rsidP="000A7F57">
            <w:pPr>
              <w:numPr>
                <w:ilvl w:val="0"/>
                <w:numId w:val="202"/>
              </w:numPr>
              <w:ind w:left="342" w:hanging="270"/>
              <w:rPr>
                <w:rFonts w:cs="Arial"/>
                <w:sz w:val="22"/>
                <w:szCs w:val="22"/>
              </w:rPr>
            </w:pPr>
            <w:r w:rsidRPr="001402A2">
              <w:rPr>
                <w:rFonts w:cs="Arial"/>
                <w:sz w:val="22"/>
                <w:szCs w:val="22"/>
              </w:rPr>
              <w:t xml:space="preserve">Procedures used to handle and dispose of waste </w:t>
            </w:r>
          </w:p>
          <w:p w:rsidR="00424648" w:rsidRDefault="00424648" w:rsidP="00424648">
            <w:pPr>
              <w:ind w:left="342"/>
              <w:rPr>
                <w:rFonts w:cs="Arial"/>
                <w:sz w:val="22"/>
                <w:szCs w:val="22"/>
              </w:rPr>
            </w:pPr>
          </w:p>
          <w:p w:rsidR="001402A2" w:rsidRDefault="001402A2" w:rsidP="000A7F57">
            <w:pPr>
              <w:numPr>
                <w:ilvl w:val="0"/>
                <w:numId w:val="202"/>
              </w:numPr>
              <w:ind w:left="342" w:hanging="270"/>
              <w:rPr>
                <w:rFonts w:cs="Arial"/>
                <w:sz w:val="22"/>
                <w:szCs w:val="22"/>
              </w:rPr>
            </w:pPr>
            <w:r w:rsidRPr="001402A2">
              <w:rPr>
                <w:rFonts w:cs="Arial"/>
                <w:sz w:val="22"/>
                <w:szCs w:val="22"/>
              </w:rPr>
              <w:lastRenderedPageBreak/>
              <w:t>The difference between trade waste and storm water drains</w:t>
            </w:r>
          </w:p>
          <w:p w:rsidR="001402A2" w:rsidRDefault="001402A2" w:rsidP="00306192">
            <w:pPr>
              <w:numPr>
                <w:ilvl w:val="0"/>
                <w:numId w:val="202"/>
              </w:numPr>
              <w:ind w:left="342" w:right="-108" w:hanging="270"/>
              <w:rPr>
                <w:rFonts w:cs="Arial"/>
                <w:sz w:val="22"/>
                <w:szCs w:val="22"/>
              </w:rPr>
            </w:pPr>
            <w:r w:rsidRPr="001402A2">
              <w:rPr>
                <w:rFonts w:cs="Arial"/>
                <w:sz w:val="22"/>
                <w:szCs w:val="22"/>
              </w:rPr>
              <w:t>Consequences of inappropriate waste handling and disposal</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 xml:space="preserve">Procedures for responding to unplanned incidents such as spills and leaks  </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Emergency response system and procedures</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Responsible use of resources in own work area</w:t>
            </w:r>
          </w:p>
          <w:p w:rsidR="001402A2" w:rsidRPr="001402A2" w:rsidRDefault="001402A2" w:rsidP="000A7F57">
            <w:pPr>
              <w:numPr>
                <w:ilvl w:val="0"/>
                <w:numId w:val="202"/>
              </w:numPr>
              <w:ind w:left="342" w:hanging="270"/>
              <w:rPr>
                <w:rFonts w:cs="Arial"/>
                <w:sz w:val="22"/>
                <w:szCs w:val="22"/>
              </w:rPr>
            </w:pPr>
            <w:r w:rsidRPr="001402A2">
              <w:rPr>
                <w:rFonts w:cs="Arial"/>
                <w:sz w:val="22"/>
                <w:szCs w:val="22"/>
              </w:rPr>
              <w:t>Reporting procedures and responsibilities</w:t>
            </w:r>
          </w:p>
          <w:p w:rsidR="001402A2" w:rsidRDefault="001402A2" w:rsidP="000A7F57">
            <w:pPr>
              <w:numPr>
                <w:ilvl w:val="0"/>
                <w:numId w:val="202"/>
              </w:numPr>
              <w:ind w:left="342" w:hanging="270"/>
              <w:rPr>
                <w:rFonts w:cs="Arial"/>
                <w:sz w:val="22"/>
                <w:szCs w:val="22"/>
              </w:rPr>
            </w:pPr>
            <w:r w:rsidRPr="001402A2">
              <w:rPr>
                <w:rFonts w:cs="Arial"/>
                <w:sz w:val="22"/>
                <w:szCs w:val="22"/>
              </w:rPr>
              <w:t>Consultative processes in the workplace for raising issues/ suggestions on environmental issues</w:t>
            </w:r>
          </w:p>
          <w:p w:rsidR="00424648" w:rsidRDefault="00424648" w:rsidP="00424648">
            <w:pPr>
              <w:ind w:left="342"/>
              <w:rPr>
                <w:rFonts w:cs="Arial"/>
                <w:sz w:val="22"/>
                <w:szCs w:val="22"/>
              </w:rPr>
            </w:pPr>
          </w:p>
          <w:p w:rsidR="00424648" w:rsidRPr="001402A2" w:rsidRDefault="00424648" w:rsidP="00424648">
            <w:pPr>
              <w:ind w:left="342"/>
              <w:rPr>
                <w:rFonts w:cs="Arial"/>
                <w:sz w:val="22"/>
                <w:szCs w:val="22"/>
              </w:rPr>
            </w:pPr>
          </w:p>
        </w:tc>
        <w:tc>
          <w:tcPr>
            <w:tcW w:w="2137" w:type="dxa"/>
            <w:shd w:val="clear" w:color="auto" w:fill="auto"/>
          </w:tcPr>
          <w:p w:rsidR="001402A2" w:rsidRPr="00E85665" w:rsidRDefault="001402A2" w:rsidP="000A7F57">
            <w:pPr>
              <w:pStyle w:val="pc-first"/>
              <w:keepLines/>
              <w:numPr>
                <w:ilvl w:val="1"/>
                <w:numId w:val="203"/>
              </w:numPr>
              <w:suppressLineNumbers/>
              <w:spacing w:before="0" w:after="0"/>
              <w:ind w:left="432"/>
              <w:rPr>
                <w:rFonts w:ascii="Arial" w:hAnsi="Arial" w:cs="Arial"/>
                <w:sz w:val="22"/>
                <w:szCs w:val="22"/>
                <w:lang w:val="en-PH"/>
              </w:rPr>
            </w:pPr>
            <w:r w:rsidRPr="00E85665">
              <w:rPr>
                <w:rFonts w:ascii="Arial" w:hAnsi="Arial" w:cs="Arial"/>
                <w:sz w:val="22"/>
                <w:szCs w:val="22"/>
                <w:lang w:val="en-PH"/>
              </w:rPr>
              <w:lastRenderedPageBreak/>
              <w:t>Planning and organizing work (time management)</w:t>
            </w:r>
          </w:p>
          <w:p w:rsidR="001402A2" w:rsidRDefault="001402A2" w:rsidP="000A7F57">
            <w:pPr>
              <w:pStyle w:val="pc-first"/>
              <w:keepLines/>
              <w:numPr>
                <w:ilvl w:val="1"/>
                <w:numId w:val="203"/>
              </w:numPr>
              <w:suppressLineNumbers/>
              <w:spacing w:before="0" w:after="0"/>
              <w:ind w:left="432"/>
              <w:rPr>
                <w:rFonts w:ascii="Arial" w:hAnsi="Arial" w:cs="Arial"/>
                <w:sz w:val="22"/>
                <w:szCs w:val="22"/>
                <w:lang w:val="en-PH"/>
              </w:rPr>
            </w:pPr>
            <w:r w:rsidRPr="00E85665">
              <w:rPr>
                <w:rFonts w:ascii="Arial" w:hAnsi="Arial" w:cs="Arial"/>
                <w:sz w:val="22"/>
                <w:szCs w:val="22"/>
                <w:lang w:val="en-PH"/>
              </w:rPr>
              <w:t>Working with others and in teams</w:t>
            </w:r>
          </w:p>
          <w:p w:rsidR="001402A2" w:rsidRPr="00E85665" w:rsidRDefault="001402A2" w:rsidP="000A7F57">
            <w:pPr>
              <w:pStyle w:val="pc-first"/>
              <w:keepLines/>
              <w:numPr>
                <w:ilvl w:val="1"/>
                <w:numId w:val="203"/>
              </w:numPr>
              <w:suppressLineNumbers/>
              <w:spacing w:before="0" w:after="0"/>
              <w:ind w:left="432"/>
              <w:rPr>
                <w:rFonts w:ascii="Arial" w:hAnsi="Arial" w:cs="Arial"/>
                <w:sz w:val="22"/>
                <w:szCs w:val="22"/>
                <w:lang w:val="en-PH"/>
              </w:rPr>
            </w:pPr>
            <w:r w:rsidRPr="00E85665">
              <w:rPr>
                <w:rFonts w:ascii="Arial" w:hAnsi="Arial" w:cs="Arial"/>
                <w:sz w:val="22"/>
                <w:szCs w:val="22"/>
              </w:rPr>
              <w:t>Practicing environmental skills</w:t>
            </w:r>
          </w:p>
        </w:tc>
      </w:tr>
      <w:tr w:rsidR="001402A2" w:rsidRPr="00451AE8" w:rsidTr="00152123">
        <w:trPr>
          <w:trHeight w:val="692"/>
        </w:trPr>
        <w:tc>
          <w:tcPr>
            <w:tcW w:w="2160" w:type="dxa"/>
            <w:shd w:val="clear" w:color="auto" w:fill="auto"/>
          </w:tcPr>
          <w:p w:rsidR="001402A2" w:rsidRPr="004F6689" w:rsidRDefault="001402A2" w:rsidP="000A7F57">
            <w:pPr>
              <w:pStyle w:val="Heading3"/>
              <w:keepNext w:val="0"/>
              <w:keepLines/>
              <w:numPr>
                <w:ilvl w:val="0"/>
                <w:numId w:val="120"/>
              </w:numPr>
              <w:suppressLineNumbers/>
              <w:tabs>
                <w:tab w:val="left" w:pos="0"/>
                <w:tab w:val="left" w:pos="432"/>
              </w:tabs>
              <w:ind w:right="72"/>
              <w:rPr>
                <w:rFonts w:cs="Arial"/>
                <w:b w:val="0"/>
                <w:sz w:val="22"/>
                <w:szCs w:val="22"/>
              </w:rPr>
            </w:pPr>
            <w:r w:rsidRPr="004F6689">
              <w:rPr>
                <w:rFonts w:cs="Arial"/>
                <w:b w:val="0"/>
                <w:sz w:val="22"/>
                <w:szCs w:val="22"/>
              </w:rPr>
              <w:t>Participate in improving environmental practices at work</w:t>
            </w:r>
          </w:p>
        </w:tc>
        <w:tc>
          <w:tcPr>
            <w:tcW w:w="2790" w:type="dxa"/>
            <w:shd w:val="clear" w:color="auto" w:fill="auto"/>
          </w:tcPr>
          <w:p w:rsidR="001402A2" w:rsidRDefault="001402A2" w:rsidP="000A7F57">
            <w:pPr>
              <w:pStyle w:val="pc-first"/>
              <w:numPr>
                <w:ilvl w:val="0"/>
                <w:numId w:val="113"/>
              </w:numPr>
              <w:spacing w:before="0" w:after="0"/>
              <w:ind w:left="432" w:hanging="450"/>
              <w:rPr>
                <w:rFonts w:ascii="Arial" w:hAnsi="Arial" w:cs="Arial"/>
                <w:sz w:val="22"/>
                <w:szCs w:val="22"/>
              </w:rPr>
            </w:pPr>
            <w:r w:rsidRPr="008D3A27">
              <w:rPr>
                <w:rFonts w:ascii="Arial" w:hAnsi="Arial" w:cs="Arial"/>
                <w:sz w:val="22"/>
                <w:szCs w:val="22"/>
              </w:rPr>
              <w:t>Processes or conditions which could result in an unacceptable environmental outcome are identified and reported according to workplace reporting requirements.</w:t>
            </w:r>
          </w:p>
          <w:p w:rsidR="001402A2" w:rsidRPr="008D3A27" w:rsidRDefault="001402A2" w:rsidP="00306192">
            <w:pPr>
              <w:pStyle w:val="pc-first"/>
              <w:numPr>
                <w:ilvl w:val="0"/>
                <w:numId w:val="113"/>
              </w:numPr>
              <w:spacing w:before="0" w:after="0"/>
              <w:ind w:left="432" w:right="-108" w:hanging="450"/>
              <w:rPr>
                <w:rFonts w:ascii="Arial" w:hAnsi="Arial" w:cs="Arial"/>
                <w:sz w:val="22"/>
                <w:szCs w:val="22"/>
              </w:rPr>
            </w:pPr>
            <w:r w:rsidRPr="008D3A27">
              <w:rPr>
                <w:rFonts w:ascii="Arial" w:hAnsi="Arial" w:cs="Arial"/>
                <w:sz w:val="22"/>
                <w:szCs w:val="22"/>
              </w:rPr>
              <w:t>Corrective action is taken in accordance with the environmental management and emergency response plans as required.</w:t>
            </w:r>
          </w:p>
          <w:p w:rsidR="00424648" w:rsidRDefault="001402A2" w:rsidP="000A7F57">
            <w:pPr>
              <w:pStyle w:val="pc-first"/>
              <w:numPr>
                <w:ilvl w:val="0"/>
                <w:numId w:val="113"/>
              </w:numPr>
              <w:spacing w:before="0" w:after="0"/>
              <w:ind w:left="432" w:hanging="450"/>
              <w:rPr>
                <w:rFonts w:ascii="Arial" w:hAnsi="Arial" w:cs="Arial"/>
                <w:sz w:val="22"/>
                <w:szCs w:val="22"/>
              </w:rPr>
            </w:pPr>
            <w:r w:rsidRPr="008D3A27">
              <w:rPr>
                <w:rFonts w:ascii="Arial" w:hAnsi="Arial" w:cs="Arial"/>
                <w:sz w:val="22"/>
                <w:szCs w:val="22"/>
              </w:rPr>
              <w:t xml:space="preserve">Contributions are made to participative arrangements for managing environmental issues </w:t>
            </w:r>
          </w:p>
          <w:p w:rsidR="00424648" w:rsidRDefault="00424648" w:rsidP="00424648">
            <w:pPr>
              <w:pStyle w:val="pc-first"/>
              <w:spacing w:before="0" w:after="0"/>
              <w:ind w:left="432" w:firstLine="0"/>
              <w:rPr>
                <w:rFonts w:ascii="Arial" w:hAnsi="Arial" w:cs="Arial"/>
                <w:sz w:val="22"/>
                <w:szCs w:val="22"/>
              </w:rPr>
            </w:pPr>
          </w:p>
          <w:p w:rsidR="001402A2" w:rsidRPr="008D3A27" w:rsidRDefault="001402A2" w:rsidP="00424648">
            <w:pPr>
              <w:pStyle w:val="pc-first"/>
              <w:spacing w:before="0" w:after="0"/>
              <w:ind w:left="432" w:firstLine="0"/>
              <w:rPr>
                <w:rFonts w:ascii="Arial" w:hAnsi="Arial" w:cs="Arial"/>
                <w:sz w:val="22"/>
                <w:szCs w:val="22"/>
              </w:rPr>
            </w:pPr>
            <w:r w:rsidRPr="008D3A27">
              <w:rPr>
                <w:rFonts w:ascii="Arial" w:hAnsi="Arial" w:cs="Arial"/>
                <w:sz w:val="22"/>
                <w:szCs w:val="22"/>
              </w:rPr>
              <w:lastRenderedPageBreak/>
              <w:t>in the workplace within workplace procedures and level of responsibility.</w:t>
            </w:r>
          </w:p>
        </w:tc>
        <w:tc>
          <w:tcPr>
            <w:tcW w:w="2610" w:type="dxa"/>
            <w:shd w:val="clear" w:color="auto" w:fill="auto"/>
          </w:tcPr>
          <w:p w:rsidR="001402A2" w:rsidRPr="0086122A" w:rsidRDefault="001402A2" w:rsidP="000A7F57">
            <w:pPr>
              <w:pStyle w:val="ListParagraph"/>
              <w:numPr>
                <w:ilvl w:val="1"/>
                <w:numId w:val="204"/>
              </w:numPr>
              <w:ind w:left="342" w:hanging="270"/>
              <w:rPr>
                <w:rFonts w:cs="Arial"/>
                <w:sz w:val="22"/>
                <w:szCs w:val="22"/>
              </w:rPr>
            </w:pPr>
            <w:r w:rsidRPr="0086122A">
              <w:rPr>
                <w:rFonts w:cs="Arial"/>
                <w:sz w:val="22"/>
                <w:szCs w:val="22"/>
              </w:rPr>
              <w:lastRenderedPageBreak/>
              <w:t>Unacceptable environmental outcomes</w:t>
            </w:r>
          </w:p>
          <w:p w:rsidR="001402A2" w:rsidRPr="008D3A27" w:rsidRDefault="001402A2" w:rsidP="000A7F57">
            <w:pPr>
              <w:pStyle w:val="ListParagraph"/>
              <w:numPr>
                <w:ilvl w:val="1"/>
                <w:numId w:val="204"/>
              </w:numPr>
              <w:ind w:left="342" w:hanging="270"/>
              <w:rPr>
                <w:rFonts w:cs="Arial"/>
                <w:sz w:val="22"/>
                <w:szCs w:val="22"/>
              </w:rPr>
            </w:pPr>
            <w:r w:rsidRPr="008D3A27">
              <w:rPr>
                <w:rFonts w:cs="Arial"/>
                <w:sz w:val="22"/>
                <w:szCs w:val="22"/>
              </w:rPr>
              <w:t xml:space="preserve">Corrective actions </w:t>
            </w:r>
          </w:p>
          <w:p w:rsidR="001402A2" w:rsidRPr="008D3A27" w:rsidRDefault="001402A2" w:rsidP="000A7F57">
            <w:pPr>
              <w:pStyle w:val="ListParagraph"/>
              <w:numPr>
                <w:ilvl w:val="1"/>
                <w:numId w:val="204"/>
              </w:numPr>
              <w:ind w:left="342" w:hanging="270"/>
              <w:rPr>
                <w:rFonts w:cs="Arial"/>
                <w:sz w:val="22"/>
                <w:szCs w:val="22"/>
              </w:rPr>
            </w:pPr>
            <w:r w:rsidRPr="008D3A27">
              <w:rPr>
                <w:rFonts w:cs="Arial"/>
                <w:sz w:val="22"/>
                <w:szCs w:val="22"/>
              </w:rPr>
              <w:t>Emergency response plan</w:t>
            </w:r>
          </w:p>
          <w:p w:rsidR="001402A2" w:rsidRDefault="001402A2" w:rsidP="000A7F57">
            <w:pPr>
              <w:pStyle w:val="ListParagraph"/>
              <w:numPr>
                <w:ilvl w:val="1"/>
                <w:numId w:val="204"/>
              </w:numPr>
              <w:ind w:left="342" w:hanging="270"/>
              <w:rPr>
                <w:rFonts w:cs="Arial"/>
                <w:sz w:val="22"/>
                <w:szCs w:val="22"/>
              </w:rPr>
            </w:pPr>
            <w:r w:rsidRPr="008D3A27">
              <w:rPr>
                <w:rFonts w:cs="Arial"/>
                <w:sz w:val="22"/>
                <w:szCs w:val="22"/>
              </w:rPr>
              <w:t>Improvement in environmental practices</w:t>
            </w:r>
          </w:p>
          <w:p w:rsidR="001402A2" w:rsidRPr="008D3A27" w:rsidRDefault="001402A2" w:rsidP="000A7F57">
            <w:pPr>
              <w:pStyle w:val="ListParagraph"/>
              <w:numPr>
                <w:ilvl w:val="1"/>
                <w:numId w:val="204"/>
              </w:numPr>
              <w:ind w:left="342" w:hanging="270"/>
              <w:rPr>
                <w:rFonts w:cs="Arial"/>
                <w:sz w:val="22"/>
                <w:szCs w:val="22"/>
              </w:rPr>
            </w:pPr>
            <w:r w:rsidRPr="008D3A27">
              <w:rPr>
                <w:rFonts w:cs="Arial"/>
                <w:sz w:val="22"/>
                <w:szCs w:val="22"/>
              </w:rPr>
              <w:t>Report preparation</w:t>
            </w:r>
          </w:p>
        </w:tc>
        <w:tc>
          <w:tcPr>
            <w:tcW w:w="2137" w:type="dxa"/>
            <w:shd w:val="clear" w:color="auto" w:fill="auto"/>
          </w:tcPr>
          <w:p w:rsidR="001402A2" w:rsidRDefault="001402A2" w:rsidP="000A7F57">
            <w:pPr>
              <w:pStyle w:val="pc-first"/>
              <w:numPr>
                <w:ilvl w:val="1"/>
                <w:numId w:val="130"/>
              </w:numPr>
              <w:spacing w:before="0" w:after="0"/>
              <w:ind w:left="342" w:hanging="270"/>
              <w:rPr>
                <w:rFonts w:ascii="Arial" w:hAnsi="Arial" w:cs="Arial"/>
                <w:sz w:val="22"/>
                <w:szCs w:val="22"/>
                <w:lang w:val="en-PH"/>
              </w:rPr>
            </w:pPr>
            <w:r w:rsidRPr="004F6689">
              <w:rPr>
                <w:rFonts w:ascii="Arial" w:hAnsi="Arial" w:cs="Arial"/>
                <w:sz w:val="22"/>
                <w:szCs w:val="22"/>
                <w:lang w:val="en-PH"/>
              </w:rPr>
              <w:t xml:space="preserve">Identifying and reporting unacceptable environmental outcomes </w:t>
            </w:r>
          </w:p>
          <w:p w:rsidR="001402A2" w:rsidRDefault="001402A2" w:rsidP="000A7F57">
            <w:pPr>
              <w:pStyle w:val="pc-first"/>
              <w:numPr>
                <w:ilvl w:val="1"/>
                <w:numId w:val="130"/>
              </w:numPr>
              <w:spacing w:before="0" w:after="0"/>
              <w:ind w:left="342" w:hanging="270"/>
              <w:rPr>
                <w:rFonts w:ascii="Arial" w:hAnsi="Arial" w:cs="Arial"/>
                <w:sz w:val="22"/>
                <w:szCs w:val="22"/>
                <w:lang w:val="en-PH"/>
              </w:rPr>
            </w:pPr>
            <w:r w:rsidRPr="004F6689">
              <w:rPr>
                <w:rFonts w:ascii="Arial" w:hAnsi="Arial" w:cs="Arial"/>
                <w:sz w:val="22"/>
                <w:szCs w:val="22"/>
                <w:lang w:val="en-PH"/>
              </w:rPr>
              <w:t>Implementing corrective actions</w:t>
            </w:r>
          </w:p>
          <w:p w:rsidR="001402A2" w:rsidRDefault="001402A2" w:rsidP="000A7F57">
            <w:pPr>
              <w:pStyle w:val="pc-first"/>
              <w:numPr>
                <w:ilvl w:val="1"/>
                <w:numId w:val="130"/>
              </w:numPr>
              <w:spacing w:before="0" w:after="0"/>
              <w:ind w:left="342" w:hanging="270"/>
              <w:rPr>
                <w:rFonts w:ascii="Arial" w:hAnsi="Arial" w:cs="Arial"/>
                <w:sz w:val="22"/>
                <w:szCs w:val="22"/>
                <w:lang w:val="en-PH"/>
              </w:rPr>
            </w:pPr>
            <w:r w:rsidRPr="004F6689">
              <w:rPr>
                <w:rFonts w:ascii="Arial" w:hAnsi="Arial" w:cs="Arial"/>
                <w:sz w:val="22"/>
                <w:szCs w:val="22"/>
                <w:lang w:val="en-PH"/>
              </w:rPr>
              <w:t>Participating in improvement of environmental practices</w:t>
            </w:r>
          </w:p>
          <w:p w:rsidR="001402A2" w:rsidRPr="004F6689" w:rsidRDefault="001402A2" w:rsidP="000A7F57">
            <w:pPr>
              <w:pStyle w:val="pc-first"/>
              <w:numPr>
                <w:ilvl w:val="1"/>
                <w:numId w:val="130"/>
              </w:numPr>
              <w:spacing w:before="0" w:after="0"/>
              <w:ind w:left="342" w:hanging="270"/>
              <w:rPr>
                <w:rFonts w:ascii="Arial" w:hAnsi="Arial" w:cs="Arial"/>
                <w:sz w:val="22"/>
                <w:szCs w:val="22"/>
                <w:lang w:val="en-PH"/>
              </w:rPr>
            </w:pPr>
            <w:r w:rsidRPr="004F6689">
              <w:rPr>
                <w:rFonts w:ascii="Arial" w:hAnsi="Arial" w:cs="Arial"/>
                <w:sz w:val="22"/>
                <w:szCs w:val="22"/>
              </w:rPr>
              <w:t>Practicing written communication skills</w:t>
            </w:r>
          </w:p>
          <w:p w:rsidR="001402A2" w:rsidRPr="004F6689" w:rsidRDefault="001402A2" w:rsidP="006349F3">
            <w:pPr>
              <w:rPr>
                <w:rFonts w:cs="Arial"/>
                <w:sz w:val="22"/>
                <w:szCs w:val="22"/>
                <w:lang w:val="en-PH"/>
              </w:rPr>
            </w:pPr>
          </w:p>
        </w:tc>
      </w:tr>
      <w:tr w:rsidR="00780A91" w:rsidRPr="00451AE8" w:rsidTr="00152123">
        <w:trPr>
          <w:trHeight w:val="692"/>
        </w:trPr>
        <w:tc>
          <w:tcPr>
            <w:tcW w:w="2160" w:type="dxa"/>
            <w:shd w:val="clear" w:color="auto" w:fill="auto"/>
          </w:tcPr>
          <w:p w:rsidR="00780A91" w:rsidRPr="004F6689" w:rsidRDefault="00780A91" w:rsidP="000A7F57">
            <w:pPr>
              <w:pStyle w:val="Heading3"/>
              <w:keepNext w:val="0"/>
              <w:keepLines/>
              <w:numPr>
                <w:ilvl w:val="0"/>
                <w:numId w:val="120"/>
              </w:numPr>
              <w:suppressLineNumbers/>
              <w:tabs>
                <w:tab w:val="left" w:pos="0"/>
                <w:tab w:val="left" w:pos="432"/>
              </w:tabs>
              <w:ind w:right="72"/>
              <w:rPr>
                <w:rFonts w:cs="Arial"/>
                <w:b w:val="0"/>
                <w:sz w:val="22"/>
                <w:szCs w:val="22"/>
              </w:rPr>
            </w:pPr>
            <w:r w:rsidRPr="004F6689">
              <w:rPr>
                <w:rFonts w:cs="Arial"/>
                <w:b w:val="0"/>
                <w:sz w:val="22"/>
                <w:szCs w:val="22"/>
              </w:rPr>
              <w:t>Respond to an environmental emergency</w:t>
            </w:r>
          </w:p>
        </w:tc>
        <w:tc>
          <w:tcPr>
            <w:tcW w:w="2790" w:type="dxa"/>
            <w:shd w:val="clear" w:color="auto" w:fill="auto"/>
          </w:tcPr>
          <w:p w:rsidR="00780A91" w:rsidRPr="008D3A27" w:rsidRDefault="00780A91" w:rsidP="000A7F57">
            <w:pPr>
              <w:pStyle w:val="pc-first"/>
              <w:numPr>
                <w:ilvl w:val="1"/>
                <w:numId w:val="129"/>
              </w:numPr>
              <w:spacing w:before="0" w:after="0"/>
              <w:ind w:left="432" w:hanging="432"/>
              <w:rPr>
                <w:rFonts w:ascii="Arial" w:hAnsi="Arial" w:cs="Arial"/>
                <w:sz w:val="22"/>
                <w:szCs w:val="22"/>
              </w:rPr>
            </w:pPr>
            <w:r w:rsidRPr="008D3A27">
              <w:rPr>
                <w:rFonts w:ascii="Arial" w:hAnsi="Arial" w:cs="Arial"/>
                <w:sz w:val="22"/>
                <w:szCs w:val="22"/>
              </w:rPr>
              <w:t>Emergency situations are identified and reported according to workplace reporting requirements</w:t>
            </w:r>
          </w:p>
          <w:p w:rsidR="00780A91" w:rsidRPr="008D3A27" w:rsidRDefault="00780A91" w:rsidP="000A7F57">
            <w:pPr>
              <w:pStyle w:val="pc-first"/>
              <w:numPr>
                <w:ilvl w:val="1"/>
                <w:numId w:val="129"/>
              </w:numPr>
              <w:spacing w:before="0" w:after="0"/>
              <w:ind w:left="432" w:hanging="432"/>
              <w:rPr>
                <w:rFonts w:ascii="Arial" w:hAnsi="Arial" w:cs="Arial"/>
                <w:sz w:val="22"/>
                <w:szCs w:val="22"/>
              </w:rPr>
            </w:pPr>
            <w:r w:rsidRPr="008D3A27">
              <w:rPr>
                <w:rFonts w:ascii="Arial" w:hAnsi="Arial" w:cs="Arial"/>
                <w:sz w:val="22"/>
                <w:szCs w:val="22"/>
              </w:rPr>
              <w:t>Emergency procedures are followed as appropriate to the nature of the emergency and according to workplace procedures</w:t>
            </w:r>
          </w:p>
        </w:tc>
        <w:tc>
          <w:tcPr>
            <w:tcW w:w="2610" w:type="dxa"/>
            <w:shd w:val="clear" w:color="auto" w:fill="auto"/>
          </w:tcPr>
          <w:p w:rsidR="00780A91" w:rsidRPr="0086122A" w:rsidRDefault="00780A91" w:rsidP="000A7F57">
            <w:pPr>
              <w:pStyle w:val="ListParagraph"/>
              <w:numPr>
                <w:ilvl w:val="1"/>
                <w:numId w:val="205"/>
              </w:numPr>
              <w:ind w:left="342"/>
              <w:rPr>
                <w:rFonts w:cs="Arial"/>
                <w:sz w:val="22"/>
                <w:szCs w:val="22"/>
              </w:rPr>
            </w:pPr>
            <w:r w:rsidRPr="0086122A">
              <w:rPr>
                <w:rFonts w:cs="Arial"/>
                <w:sz w:val="22"/>
                <w:szCs w:val="22"/>
              </w:rPr>
              <w:t>Emergency situations</w:t>
            </w:r>
          </w:p>
          <w:p w:rsidR="00780A91" w:rsidRPr="008D3A27" w:rsidRDefault="00780A91" w:rsidP="000A7F57">
            <w:pPr>
              <w:pStyle w:val="ListParagraph"/>
              <w:numPr>
                <w:ilvl w:val="1"/>
                <w:numId w:val="205"/>
              </w:numPr>
              <w:ind w:left="342"/>
              <w:rPr>
                <w:rFonts w:cs="Arial"/>
                <w:sz w:val="22"/>
                <w:szCs w:val="22"/>
              </w:rPr>
            </w:pPr>
            <w:r w:rsidRPr="008D3A27">
              <w:rPr>
                <w:rFonts w:cs="Arial"/>
                <w:sz w:val="22"/>
                <w:szCs w:val="22"/>
              </w:rPr>
              <w:t>Emergency procedures</w:t>
            </w:r>
          </w:p>
        </w:tc>
        <w:tc>
          <w:tcPr>
            <w:tcW w:w="2137" w:type="dxa"/>
            <w:shd w:val="clear" w:color="auto" w:fill="auto"/>
          </w:tcPr>
          <w:p w:rsidR="00780A91" w:rsidRDefault="00780A91" w:rsidP="000A7F57">
            <w:pPr>
              <w:pStyle w:val="pc-first"/>
              <w:numPr>
                <w:ilvl w:val="1"/>
                <w:numId w:val="205"/>
              </w:numPr>
              <w:spacing w:before="0" w:after="0"/>
              <w:ind w:left="342"/>
              <w:rPr>
                <w:rFonts w:ascii="Arial" w:hAnsi="Arial" w:cs="Arial"/>
                <w:sz w:val="22"/>
                <w:szCs w:val="22"/>
              </w:rPr>
            </w:pPr>
            <w:r w:rsidRPr="004F6689">
              <w:rPr>
                <w:rFonts w:ascii="Arial" w:hAnsi="Arial" w:cs="Arial"/>
                <w:sz w:val="22"/>
                <w:szCs w:val="22"/>
              </w:rPr>
              <w:t>Identifying emergency situations</w:t>
            </w:r>
          </w:p>
          <w:p w:rsidR="00780A91" w:rsidRPr="004F6689" w:rsidRDefault="00780A91" w:rsidP="000A7F57">
            <w:pPr>
              <w:pStyle w:val="pc-first"/>
              <w:numPr>
                <w:ilvl w:val="1"/>
                <w:numId w:val="205"/>
              </w:numPr>
              <w:spacing w:before="0" w:after="0"/>
              <w:ind w:left="342"/>
              <w:rPr>
                <w:rFonts w:ascii="Arial" w:hAnsi="Arial" w:cs="Arial"/>
                <w:sz w:val="22"/>
                <w:szCs w:val="22"/>
              </w:rPr>
            </w:pPr>
            <w:r w:rsidRPr="004F6689">
              <w:rPr>
                <w:rFonts w:ascii="Arial" w:hAnsi="Arial" w:cs="Arial"/>
                <w:sz w:val="22"/>
                <w:szCs w:val="22"/>
              </w:rPr>
              <w:t>Following emergency procedures</w:t>
            </w:r>
          </w:p>
          <w:p w:rsidR="00780A91" w:rsidRPr="004F6689" w:rsidRDefault="00780A91" w:rsidP="000A7F57">
            <w:pPr>
              <w:pStyle w:val="pc-first"/>
              <w:numPr>
                <w:ilvl w:val="1"/>
                <w:numId w:val="205"/>
              </w:numPr>
              <w:spacing w:before="0" w:after="0"/>
              <w:ind w:left="342"/>
              <w:rPr>
                <w:rFonts w:ascii="Arial" w:hAnsi="Arial" w:cs="Arial"/>
                <w:sz w:val="22"/>
                <w:szCs w:val="22"/>
              </w:rPr>
            </w:pPr>
            <w:r w:rsidRPr="004F6689">
              <w:rPr>
                <w:rFonts w:ascii="Arial" w:hAnsi="Arial" w:cs="Arial"/>
                <w:sz w:val="22"/>
                <w:szCs w:val="22"/>
              </w:rPr>
              <w:t xml:space="preserve">Practicing written communication skills </w:t>
            </w:r>
          </w:p>
        </w:tc>
      </w:tr>
    </w:tbl>
    <w:p w:rsidR="00CE52C0" w:rsidRDefault="00CE52C0" w:rsidP="00CE52C0">
      <w:r>
        <w:br w:type="page"/>
      </w:r>
    </w:p>
    <w:p w:rsidR="00922C85" w:rsidRDefault="00474658" w:rsidP="00306192">
      <w:pPr>
        <w:pStyle w:val="Heading2"/>
        <w:spacing w:line="240" w:lineRule="auto"/>
        <w:ind w:hanging="90"/>
        <w:jc w:val="left"/>
        <w:rPr>
          <w:rFonts w:cs="Arial"/>
          <w:szCs w:val="24"/>
        </w:rPr>
      </w:pPr>
      <w:r w:rsidRPr="00474658">
        <w:rPr>
          <w:rFonts w:cs="Arial"/>
          <w:szCs w:val="24"/>
        </w:rPr>
        <w:lastRenderedPageBreak/>
        <w:t>RANGE OF VARIABLES</w:t>
      </w:r>
    </w:p>
    <w:p w:rsidR="00F2192E" w:rsidRDefault="00F2192E" w:rsidP="00F2192E"/>
    <w:p w:rsidR="00152123" w:rsidRPr="00F2192E" w:rsidRDefault="00152123" w:rsidP="00F2192E"/>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7200"/>
      </w:tblGrid>
      <w:tr w:rsidR="00922C85" w:rsidRPr="00647AE0" w:rsidTr="00152123">
        <w:tc>
          <w:tcPr>
            <w:tcW w:w="2497" w:type="dxa"/>
            <w:vAlign w:val="center"/>
          </w:tcPr>
          <w:p w:rsidR="00922C85" w:rsidRPr="00647AE0" w:rsidRDefault="00474658" w:rsidP="00922C85">
            <w:pPr>
              <w:pStyle w:val="Heading1"/>
              <w:spacing w:before="40" w:after="40"/>
              <w:jc w:val="center"/>
              <w:rPr>
                <w:rFonts w:cs="Arial"/>
                <w:b/>
                <w:sz w:val="24"/>
                <w:szCs w:val="24"/>
              </w:rPr>
            </w:pPr>
            <w:r w:rsidRPr="00474658">
              <w:rPr>
                <w:rFonts w:cs="Arial"/>
                <w:b/>
                <w:sz w:val="24"/>
                <w:szCs w:val="24"/>
              </w:rPr>
              <w:t>VARIABLE</w:t>
            </w:r>
          </w:p>
        </w:tc>
        <w:tc>
          <w:tcPr>
            <w:tcW w:w="7200" w:type="dxa"/>
            <w:vAlign w:val="center"/>
          </w:tcPr>
          <w:p w:rsidR="00922C85" w:rsidRPr="00647AE0" w:rsidRDefault="00474658" w:rsidP="00922C85">
            <w:pPr>
              <w:pStyle w:val="Heading1"/>
              <w:tabs>
                <w:tab w:val="center" w:pos="2756"/>
                <w:tab w:val="left" w:pos="4460"/>
              </w:tabs>
              <w:spacing w:before="40" w:after="40"/>
              <w:jc w:val="center"/>
              <w:rPr>
                <w:rFonts w:cs="Arial"/>
                <w:b/>
                <w:sz w:val="24"/>
                <w:szCs w:val="24"/>
              </w:rPr>
            </w:pPr>
            <w:r w:rsidRPr="00474658">
              <w:rPr>
                <w:rFonts w:cs="Arial"/>
                <w:b/>
                <w:sz w:val="24"/>
                <w:szCs w:val="24"/>
              </w:rPr>
              <w:t>RANGE</w:t>
            </w:r>
          </w:p>
        </w:tc>
      </w:tr>
      <w:tr w:rsidR="00922C85" w:rsidRPr="00647AE0" w:rsidTr="00152123">
        <w:tc>
          <w:tcPr>
            <w:tcW w:w="2497" w:type="dxa"/>
          </w:tcPr>
          <w:p w:rsidR="00922C85" w:rsidRPr="00647AE0" w:rsidRDefault="00474658" w:rsidP="003C1800">
            <w:pPr>
              <w:numPr>
                <w:ilvl w:val="0"/>
                <w:numId w:val="108"/>
              </w:numPr>
              <w:spacing w:before="120"/>
              <w:rPr>
                <w:rFonts w:cs="Arial"/>
                <w:szCs w:val="24"/>
              </w:rPr>
            </w:pPr>
            <w:r w:rsidRPr="00474658">
              <w:rPr>
                <w:rFonts w:cs="Arial"/>
                <w:szCs w:val="24"/>
              </w:rPr>
              <w:t xml:space="preserve">OH&amp;S requirements </w:t>
            </w:r>
          </w:p>
        </w:tc>
        <w:tc>
          <w:tcPr>
            <w:tcW w:w="7200" w:type="dxa"/>
          </w:tcPr>
          <w:p w:rsidR="00780A91" w:rsidRPr="00152123" w:rsidRDefault="00780A91" w:rsidP="00780A91">
            <w:pPr>
              <w:rPr>
                <w:rFonts w:cs="Arial"/>
                <w:b/>
                <w:szCs w:val="24"/>
              </w:rPr>
            </w:pPr>
            <w:r w:rsidRPr="00152123">
              <w:rPr>
                <w:rFonts w:cs="Arial"/>
                <w:b/>
                <w:szCs w:val="24"/>
              </w:rPr>
              <w:t>May include:</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OH&amp;S legal requirements</w:t>
            </w:r>
          </w:p>
          <w:p w:rsidR="00F97C2B" w:rsidRPr="00306192" w:rsidRDefault="00474658" w:rsidP="00306192">
            <w:pPr>
              <w:numPr>
                <w:ilvl w:val="1"/>
                <w:numId w:val="108"/>
              </w:numPr>
              <w:tabs>
                <w:tab w:val="clear" w:pos="1062"/>
                <w:tab w:val="num" w:pos="702"/>
              </w:tabs>
              <w:ind w:left="706" w:hanging="634"/>
              <w:rPr>
                <w:rFonts w:cs="Arial"/>
                <w:szCs w:val="24"/>
              </w:rPr>
            </w:pPr>
            <w:r w:rsidRPr="00474658">
              <w:rPr>
                <w:rFonts w:cs="Arial"/>
                <w:szCs w:val="24"/>
              </w:rPr>
              <w:t>Enterprise OH&amp;S policies, procedures and programs</w:t>
            </w:r>
          </w:p>
        </w:tc>
      </w:tr>
      <w:tr w:rsidR="00922C85" w:rsidRPr="00647AE0" w:rsidTr="00152123">
        <w:tc>
          <w:tcPr>
            <w:tcW w:w="2497" w:type="dxa"/>
          </w:tcPr>
          <w:p w:rsidR="00922C85" w:rsidRPr="00647AE0" w:rsidRDefault="00474658" w:rsidP="003C1800">
            <w:pPr>
              <w:numPr>
                <w:ilvl w:val="0"/>
                <w:numId w:val="108"/>
              </w:numPr>
              <w:spacing w:before="120"/>
              <w:rPr>
                <w:rFonts w:cs="Arial"/>
                <w:szCs w:val="24"/>
              </w:rPr>
            </w:pPr>
            <w:r w:rsidRPr="00474658">
              <w:rPr>
                <w:rFonts w:cs="Arial"/>
                <w:szCs w:val="24"/>
              </w:rPr>
              <w:t xml:space="preserve">Regulatory requirements </w:t>
            </w:r>
          </w:p>
        </w:tc>
        <w:tc>
          <w:tcPr>
            <w:tcW w:w="7200" w:type="dxa"/>
          </w:tcPr>
          <w:p w:rsidR="00780A91" w:rsidRPr="00152123" w:rsidRDefault="00780A91" w:rsidP="00780A91">
            <w:pPr>
              <w:rPr>
                <w:rFonts w:cs="Arial"/>
                <w:b/>
                <w:szCs w:val="24"/>
              </w:rPr>
            </w:pPr>
            <w:r w:rsidRPr="00152123">
              <w:rPr>
                <w:rFonts w:cs="Arial"/>
                <w:b/>
                <w:szCs w:val="24"/>
              </w:rPr>
              <w:t>May include:</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Relevant regulations regarding food processing and food safety regulations</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Department of Health – Food Establishments – Code of Sanitation of the Philippines (P.D.856)</w:t>
            </w:r>
          </w:p>
          <w:p w:rsidR="00F97C2B" w:rsidRPr="00306192" w:rsidRDefault="00474658" w:rsidP="00306192">
            <w:pPr>
              <w:numPr>
                <w:ilvl w:val="1"/>
                <w:numId w:val="108"/>
              </w:numPr>
              <w:tabs>
                <w:tab w:val="clear" w:pos="1062"/>
                <w:tab w:val="num" w:pos="702"/>
              </w:tabs>
              <w:ind w:left="706" w:hanging="634"/>
              <w:rPr>
                <w:rFonts w:cs="Arial"/>
                <w:szCs w:val="24"/>
              </w:rPr>
            </w:pPr>
            <w:r w:rsidRPr="00474658">
              <w:rPr>
                <w:rFonts w:cs="Arial"/>
                <w:szCs w:val="24"/>
              </w:rPr>
              <w:t>Environment Management Bureau regulations regarding emissions, waste treatment, noise and effluent treatment and control</w:t>
            </w:r>
          </w:p>
        </w:tc>
      </w:tr>
      <w:tr w:rsidR="00922C85" w:rsidRPr="00647AE0" w:rsidTr="00152123">
        <w:tc>
          <w:tcPr>
            <w:tcW w:w="2497" w:type="dxa"/>
          </w:tcPr>
          <w:p w:rsidR="00922C85" w:rsidRPr="00647AE0" w:rsidRDefault="00474658" w:rsidP="003C1800">
            <w:pPr>
              <w:pStyle w:val="Bullet-Numberslastinlist"/>
              <w:numPr>
                <w:ilvl w:val="0"/>
                <w:numId w:val="108"/>
              </w:numPr>
              <w:spacing w:before="120" w:after="0"/>
              <w:rPr>
                <w:rFonts w:ascii="Arial" w:hAnsi="Arial" w:cs="Arial"/>
                <w:lang w:val="en-US"/>
              </w:rPr>
            </w:pPr>
            <w:r w:rsidRPr="00474658">
              <w:rPr>
                <w:rFonts w:ascii="Arial" w:hAnsi="Arial" w:cs="Arial"/>
                <w:lang w:val="en-US"/>
              </w:rPr>
              <w:t xml:space="preserve">Hygiene and sanitation requirements </w:t>
            </w:r>
          </w:p>
        </w:tc>
        <w:tc>
          <w:tcPr>
            <w:tcW w:w="7200" w:type="dxa"/>
          </w:tcPr>
          <w:p w:rsidR="00780A91" w:rsidRPr="00152123" w:rsidRDefault="00780A91" w:rsidP="00780A91">
            <w:pPr>
              <w:rPr>
                <w:rFonts w:cs="Arial"/>
                <w:b/>
                <w:szCs w:val="24"/>
              </w:rPr>
            </w:pPr>
            <w:r w:rsidRPr="00152123">
              <w:rPr>
                <w:rFonts w:cs="Arial"/>
                <w:b/>
                <w:szCs w:val="24"/>
              </w:rPr>
              <w:t>May include:</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Department of Health – Food Establishments – Code of Sanitation of the Philippines (P.D.856)</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Requirements set out by Bureau of Food and Drugs</w:t>
            </w:r>
          </w:p>
          <w:p w:rsidR="00F97C2B" w:rsidRPr="00306192" w:rsidRDefault="00474658" w:rsidP="00306192">
            <w:pPr>
              <w:numPr>
                <w:ilvl w:val="1"/>
                <w:numId w:val="108"/>
              </w:numPr>
              <w:tabs>
                <w:tab w:val="clear" w:pos="1062"/>
                <w:tab w:val="num" w:pos="702"/>
              </w:tabs>
              <w:ind w:left="706" w:hanging="634"/>
              <w:rPr>
                <w:rFonts w:cs="Arial"/>
                <w:szCs w:val="24"/>
              </w:rPr>
            </w:pPr>
            <w:r w:rsidRPr="00474658">
              <w:rPr>
                <w:rFonts w:cs="Arial"/>
                <w:szCs w:val="24"/>
              </w:rPr>
              <w:t>Workplace requirements</w:t>
            </w:r>
          </w:p>
        </w:tc>
      </w:tr>
      <w:tr w:rsidR="00922C85" w:rsidRPr="00647AE0" w:rsidTr="00152123">
        <w:tc>
          <w:tcPr>
            <w:tcW w:w="2497" w:type="dxa"/>
          </w:tcPr>
          <w:p w:rsidR="00922C85" w:rsidRPr="00647AE0" w:rsidRDefault="00474658" w:rsidP="003C1800">
            <w:pPr>
              <w:numPr>
                <w:ilvl w:val="0"/>
                <w:numId w:val="108"/>
              </w:numPr>
              <w:spacing w:before="120"/>
              <w:rPr>
                <w:rFonts w:cs="Arial"/>
                <w:szCs w:val="24"/>
              </w:rPr>
            </w:pPr>
            <w:r w:rsidRPr="00474658">
              <w:rPr>
                <w:rFonts w:cs="Arial"/>
                <w:szCs w:val="24"/>
              </w:rPr>
              <w:t xml:space="preserve">Workplace requirements </w:t>
            </w:r>
          </w:p>
        </w:tc>
        <w:tc>
          <w:tcPr>
            <w:tcW w:w="7200" w:type="dxa"/>
          </w:tcPr>
          <w:p w:rsidR="00780A91" w:rsidRPr="00152123" w:rsidRDefault="00780A91" w:rsidP="00780A91">
            <w:pPr>
              <w:rPr>
                <w:rFonts w:cs="Arial"/>
                <w:b/>
                <w:szCs w:val="24"/>
              </w:rPr>
            </w:pPr>
            <w:r w:rsidRPr="00152123">
              <w:rPr>
                <w:rFonts w:cs="Arial"/>
                <w:b/>
                <w:szCs w:val="24"/>
              </w:rPr>
              <w:t>May include:</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Work instructions</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Standard operating procedures</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OH&amp;S requirements</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Quality assurance requirements</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Equipment manufacturers’ advice</w:t>
            </w:r>
          </w:p>
          <w:p w:rsidR="00922C85" w:rsidRPr="00647AE0" w:rsidRDefault="00474658" w:rsidP="000A7F57">
            <w:pPr>
              <w:numPr>
                <w:ilvl w:val="1"/>
                <w:numId w:val="108"/>
              </w:numPr>
              <w:tabs>
                <w:tab w:val="clear" w:pos="1062"/>
                <w:tab w:val="num" w:pos="702"/>
              </w:tabs>
              <w:ind w:left="706" w:hanging="634"/>
              <w:rPr>
                <w:rFonts w:cs="Arial"/>
                <w:szCs w:val="24"/>
              </w:rPr>
            </w:pPr>
            <w:r w:rsidRPr="00474658">
              <w:rPr>
                <w:rFonts w:cs="Arial"/>
                <w:szCs w:val="24"/>
              </w:rPr>
              <w:t>Material Safety Data Sheets</w:t>
            </w:r>
          </w:p>
          <w:p w:rsidR="00F97C2B" w:rsidRPr="00306192" w:rsidRDefault="00474658" w:rsidP="00306192">
            <w:pPr>
              <w:numPr>
                <w:ilvl w:val="1"/>
                <w:numId w:val="108"/>
              </w:numPr>
              <w:tabs>
                <w:tab w:val="clear" w:pos="1062"/>
                <w:tab w:val="num" w:pos="702"/>
              </w:tabs>
              <w:ind w:left="706" w:hanging="634"/>
              <w:rPr>
                <w:rFonts w:cs="Arial"/>
                <w:szCs w:val="24"/>
              </w:rPr>
            </w:pPr>
            <w:r w:rsidRPr="00474658">
              <w:rPr>
                <w:rFonts w:cs="Arial"/>
                <w:szCs w:val="24"/>
              </w:rPr>
              <w:t>Codes of Practice and related advice</w:t>
            </w:r>
          </w:p>
        </w:tc>
      </w:tr>
      <w:tr w:rsidR="00922C85" w:rsidRPr="00647AE0" w:rsidTr="00152123">
        <w:tc>
          <w:tcPr>
            <w:tcW w:w="2497" w:type="dxa"/>
          </w:tcPr>
          <w:p w:rsidR="00922C85" w:rsidRPr="00647AE0" w:rsidRDefault="00474658" w:rsidP="003C1800">
            <w:pPr>
              <w:pStyle w:val="Bullet-Numberslastinlist"/>
              <w:numPr>
                <w:ilvl w:val="0"/>
                <w:numId w:val="108"/>
              </w:numPr>
              <w:spacing w:before="120" w:after="0"/>
              <w:rPr>
                <w:rFonts w:ascii="Arial" w:hAnsi="Arial" w:cs="Arial"/>
                <w:lang w:val="en-US"/>
              </w:rPr>
            </w:pPr>
            <w:r w:rsidRPr="00474658">
              <w:rPr>
                <w:rFonts w:ascii="Arial" w:hAnsi="Arial" w:cs="Arial"/>
                <w:lang w:val="en-US"/>
              </w:rPr>
              <w:t xml:space="preserve">Identification and control of hazards </w:t>
            </w:r>
          </w:p>
        </w:tc>
        <w:tc>
          <w:tcPr>
            <w:tcW w:w="7200" w:type="dxa"/>
          </w:tcPr>
          <w:p w:rsidR="00780A91" w:rsidRPr="00152123" w:rsidRDefault="00780A91" w:rsidP="00780A91">
            <w:pPr>
              <w:rPr>
                <w:rFonts w:cs="Arial"/>
                <w:b/>
                <w:szCs w:val="24"/>
              </w:rPr>
            </w:pPr>
            <w:r w:rsidRPr="00152123">
              <w:rPr>
                <w:rFonts w:cs="Arial"/>
                <w:b/>
                <w:szCs w:val="24"/>
              </w:rPr>
              <w:t>May include:</w:t>
            </w:r>
          </w:p>
          <w:p w:rsidR="00922C85" w:rsidRPr="00647AE0" w:rsidRDefault="00474658" w:rsidP="000A7F57">
            <w:pPr>
              <w:pStyle w:val="Bullet-RangeStatement"/>
              <w:numPr>
                <w:ilvl w:val="1"/>
                <w:numId w:val="108"/>
              </w:numPr>
              <w:tabs>
                <w:tab w:val="clear" w:pos="1062"/>
              </w:tabs>
              <w:spacing w:after="0"/>
              <w:ind w:left="706" w:hanging="634"/>
              <w:rPr>
                <w:rFonts w:ascii="Arial" w:hAnsi="Arial" w:cs="Arial"/>
              </w:rPr>
            </w:pPr>
            <w:r w:rsidRPr="00474658">
              <w:rPr>
                <w:rFonts w:ascii="Arial" w:hAnsi="Arial" w:cs="Arial"/>
              </w:rPr>
              <w:t>Procedures are available that outline appropriate response to environmental incidents, accidents and emergencies</w:t>
            </w:r>
          </w:p>
          <w:p w:rsidR="00922C85" w:rsidRPr="00647AE0" w:rsidRDefault="00474658" w:rsidP="000A7F57">
            <w:pPr>
              <w:pStyle w:val="Bullet-RangeStatement"/>
              <w:numPr>
                <w:ilvl w:val="1"/>
                <w:numId w:val="108"/>
              </w:numPr>
              <w:tabs>
                <w:tab w:val="clear" w:pos="1062"/>
              </w:tabs>
              <w:spacing w:after="0"/>
              <w:ind w:left="706" w:hanging="634"/>
              <w:rPr>
                <w:rFonts w:ascii="Arial" w:hAnsi="Arial" w:cs="Arial"/>
              </w:rPr>
            </w:pPr>
            <w:r w:rsidRPr="00474658">
              <w:rPr>
                <w:rFonts w:ascii="Arial" w:hAnsi="Arial" w:cs="Arial"/>
              </w:rPr>
              <w:t>At this level identification and control of environmental hazards relates to own work. Corrective action typically involves recognizing any event which occurs as part of the work process and presents an unacceptable environmental risk or outcome, taking corrective action within level of responsibility, and/or reporting to the appropriate person in the work area</w:t>
            </w:r>
          </w:p>
          <w:p w:rsidR="00922C85" w:rsidRPr="00647AE0" w:rsidRDefault="00474658" w:rsidP="000A7F57">
            <w:pPr>
              <w:pStyle w:val="Bullet-RangeStatement"/>
              <w:numPr>
                <w:ilvl w:val="1"/>
                <w:numId w:val="108"/>
              </w:numPr>
              <w:tabs>
                <w:tab w:val="clear" w:pos="1062"/>
              </w:tabs>
              <w:spacing w:after="0"/>
              <w:ind w:left="706" w:hanging="634"/>
              <w:rPr>
                <w:rFonts w:ascii="Arial" w:hAnsi="Arial" w:cs="Arial"/>
              </w:rPr>
            </w:pPr>
            <w:r w:rsidRPr="00474658">
              <w:rPr>
                <w:rFonts w:ascii="Arial" w:hAnsi="Arial" w:cs="Arial"/>
              </w:rPr>
              <w:t>Work responsibilities may involve handling of hazardous waste</w:t>
            </w:r>
          </w:p>
          <w:p w:rsidR="00922C85" w:rsidRPr="00647AE0" w:rsidRDefault="00474658" w:rsidP="000A7F57">
            <w:pPr>
              <w:pStyle w:val="Bullet-RangeStatement"/>
              <w:numPr>
                <w:ilvl w:val="1"/>
                <w:numId w:val="108"/>
              </w:numPr>
              <w:tabs>
                <w:tab w:val="clear" w:pos="1062"/>
              </w:tabs>
              <w:spacing w:after="0"/>
              <w:ind w:left="706" w:hanging="634"/>
              <w:rPr>
                <w:rFonts w:ascii="Arial" w:hAnsi="Arial" w:cs="Arial"/>
              </w:rPr>
            </w:pPr>
            <w:r w:rsidRPr="00474658">
              <w:rPr>
                <w:rFonts w:ascii="Arial" w:hAnsi="Arial" w:cs="Arial"/>
              </w:rPr>
              <w:t>An environmental hazard is any activity, product or service that has the potential to affect the environment. This may also be referred to as an environmental aspect</w:t>
            </w:r>
          </w:p>
          <w:p w:rsidR="00922C85" w:rsidRPr="00647AE0" w:rsidRDefault="00474658" w:rsidP="000A7F57">
            <w:pPr>
              <w:pStyle w:val="Bullet-RangeStatement"/>
              <w:numPr>
                <w:ilvl w:val="1"/>
                <w:numId w:val="108"/>
              </w:numPr>
              <w:tabs>
                <w:tab w:val="clear" w:pos="1062"/>
              </w:tabs>
              <w:spacing w:after="0"/>
              <w:ind w:left="706" w:hanging="634"/>
              <w:rPr>
                <w:rFonts w:ascii="Arial" w:hAnsi="Arial" w:cs="Arial"/>
              </w:rPr>
            </w:pPr>
            <w:r w:rsidRPr="00474658">
              <w:rPr>
                <w:rFonts w:ascii="Arial" w:hAnsi="Arial" w:cs="Arial"/>
              </w:rPr>
              <w:t>An environmental risk is the likelihood that the hazard can cause harm to the environment</w:t>
            </w:r>
          </w:p>
          <w:p w:rsidR="00474658" w:rsidRDefault="00474658" w:rsidP="000A7F57">
            <w:pPr>
              <w:pStyle w:val="Bullet-RangeStatement"/>
              <w:numPr>
                <w:ilvl w:val="1"/>
                <w:numId w:val="108"/>
              </w:numPr>
              <w:tabs>
                <w:tab w:val="clear" w:pos="1062"/>
              </w:tabs>
              <w:spacing w:after="0"/>
              <w:ind w:left="706" w:hanging="634"/>
              <w:rPr>
                <w:rFonts w:ascii="Arial" w:hAnsi="Arial" w:cs="Arial"/>
              </w:rPr>
            </w:pPr>
            <w:r w:rsidRPr="00474658">
              <w:rPr>
                <w:rFonts w:ascii="Arial" w:hAnsi="Arial" w:cs="Arial"/>
              </w:rPr>
              <w:t>A control measure is a method or procedure used to prevent or minimize environmental risks</w:t>
            </w:r>
          </w:p>
          <w:p w:rsidR="00424648" w:rsidRPr="00F97C2B" w:rsidRDefault="00424648" w:rsidP="00424648">
            <w:pPr>
              <w:pStyle w:val="Bullet-RangeStatement"/>
              <w:numPr>
                <w:ilvl w:val="1"/>
                <w:numId w:val="108"/>
              </w:numPr>
              <w:tabs>
                <w:tab w:val="clear" w:pos="1062"/>
              </w:tabs>
              <w:spacing w:after="0"/>
              <w:ind w:left="706" w:right="-108" w:hanging="634"/>
              <w:rPr>
                <w:rFonts w:ascii="Arial" w:hAnsi="Arial" w:cs="Arial"/>
              </w:rPr>
            </w:pPr>
            <w:r w:rsidRPr="00F97C2B">
              <w:rPr>
                <w:rFonts w:ascii="Arial" w:hAnsi="Arial" w:cs="Arial"/>
              </w:rPr>
              <w:t>Responsibility for identifying and controlling environmental risks relates to immediate work responsibilities</w:t>
            </w:r>
          </w:p>
          <w:p w:rsidR="00424648" w:rsidRDefault="00424648" w:rsidP="000A7F57">
            <w:pPr>
              <w:pStyle w:val="Bullet-RangeStatement"/>
              <w:numPr>
                <w:ilvl w:val="1"/>
                <w:numId w:val="108"/>
              </w:numPr>
              <w:tabs>
                <w:tab w:val="clear" w:pos="1062"/>
              </w:tabs>
              <w:spacing w:after="0"/>
              <w:ind w:left="706" w:hanging="634"/>
              <w:rPr>
                <w:rFonts w:ascii="Arial" w:hAnsi="Arial" w:cs="Arial"/>
              </w:rPr>
            </w:pPr>
            <w:r w:rsidRPr="00F97C2B">
              <w:rPr>
                <w:rFonts w:ascii="Arial" w:hAnsi="Arial" w:cs="Arial"/>
              </w:rPr>
              <w:t xml:space="preserve">Participating in improvement may involve participation in structured improvement programs, one-off projects and </w:t>
            </w:r>
          </w:p>
          <w:p w:rsidR="00424648" w:rsidRPr="00F97C2B" w:rsidRDefault="00424648" w:rsidP="000A7F57">
            <w:pPr>
              <w:pStyle w:val="Bullet-RangeStatement"/>
              <w:numPr>
                <w:ilvl w:val="1"/>
                <w:numId w:val="108"/>
              </w:numPr>
              <w:tabs>
                <w:tab w:val="clear" w:pos="1062"/>
              </w:tabs>
              <w:spacing w:after="0"/>
              <w:ind w:left="706" w:hanging="634"/>
              <w:rPr>
                <w:rFonts w:ascii="Arial" w:hAnsi="Arial" w:cs="Arial"/>
              </w:rPr>
            </w:pPr>
            <w:r w:rsidRPr="00F97C2B">
              <w:rPr>
                <w:rFonts w:ascii="Arial" w:hAnsi="Arial" w:cs="Arial"/>
              </w:rPr>
              <w:t>day-to-day problem solving and consultative groups</w:t>
            </w:r>
          </w:p>
        </w:tc>
      </w:tr>
    </w:tbl>
    <w:p w:rsidR="00922C85" w:rsidRPr="00306192" w:rsidRDefault="00F97C2B" w:rsidP="00306192">
      <w:pPr>
        <w:rPr>
          <w:rFonts w:cs="Arial"/>
          <w:b/>
          <w:szCs w:val="24"/>
        </w:rPr>
      </w:pPr>
      <w:r>
        <w:br w:type="page"/>
      </w:r>
      <w:r w:rsidR="00474658" w:rsidRPr="00306192">
        <w:rPr>
          <w:rFonts w:cs="Arial"/>
          <w:b/>
          <w:szCs w:val="24"/>
        </w:rPr>
        <w:lastRenderedPageBreak/>
        <w:t>EVIDENCE GUIDE</w:t>
      </w:r>
    </w:p>
    <w:p w:rsidR="00922C85" w:rsidRDefault="00922C85" w:rsidP="00F2192E">
      <w:pPr>
        <w:rPr>
          <w:rFonts w:cs="Arial"/>
          <w:szCs w:val="24"/>
        </w:rPr>
      </w:pPr>
    </w:p>
    <w:p w:rsidR="00152123" w:rsidRPr="00647AE0" w:rsidRDefault="00152123" w:rsidP="00F2192E">
      <w:pPr>
        <w:rPr>
          <w:rFonts w:cs="Arial"/>
          <w:szCs w:val="24"/>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57"/>
      </w:tblGrid>
      <w:tr w:rsidR="00922C85" w:rsidRPr="00647AE0" w:rsidTr="00152123">
        <w:tc>
          <w:tcPr>
            <w:tcW w:w="3240" w:type="dxa"/>
          </w:tcPr>
          <w:p w:rsidR="00922C85" w:rsidRPr="00647AE0" w:rsidRDefault="00474658" w:rsidP="000A7F57">
            <w:pPr>
              <w:numPr>
                <w:ilvl w:val="0"/>
                <w:numId w:val="109"/>
              </w:numPr>
              <w:tabs>
                <w:tab w:val="left" w:pos="360"/>
              </w:tabs>
              <w:spacing w:before="120"/>
              <w:ind w:left="360" w:right="-16"/>
              <w:rPr>
                <w:rFonts w:cs="Arial"/>
                <w:szCs w:val="24"/>
              </w:rPr>
            </w:pPr>
            <w:r w:rsidRPr="00474658">
              <w:rPr>
                <w:rFonts w:cs="Arial"/>
                <w:szCs w:val="24"/>
              </w:rPr>
              <w:t>Critical aspects of Competency</w:t>
            </w:r>
          </w:p>
          <w:p w:rsidR="00922C85" w:rsidRPr="00647AE0" w:rsidRDefault="00922C85" w:rsidP="00922C85">
            <w:pPr>
              <w:tabs>
                <w:tab w:val="left" w:pos="540"/>
              </w:tabs>
              <w:spacing w:before="120"/>
              <w:ind w:left="360" w:right="-16"/>
              <w:rPr>
                <w:rFonts w:cs="Arial"/>
                <w:szCs w:val="24"/>
              </w:rPr>
            </w:pPr>
          </w:p>
        </w:tc>
        <w:tc>
          <w:tcPr>
            <w:tcW w:w="6457" w:type="dxa"/>
          </w:tcPr>
          <w:p w:rsidR="00922C85" w:rsidRPr="003C1800" w:rsidRDefault="00474658" w:rsidP="00922C85">
            <w:pPr>
              <w:pStyle w:val="RangeorEvidenceInformation"/>
              <w:keepNext w:val="0"/>
              <w:tabs>
                <w:tab w:val="left" w:pos="612"/>
              </w:tabs>
              <w:spacing w:before="120" w:after="0"/>
              <w:ind w:left="612" w:hanging="612"/>
              <w:rPr>
                <w:rFonts w:ascii="Arial" w:hAnsi="Arial" w:cs="Arial"/>
                <w:b/>
                <w:lang w:val="en-US"/>
              </w:rPr>
            </w:pPr>
            <w:r w:rsidRPr="003C1800">
              <w:rPr>
                <w:rFonts w:ascii="Arial" w:hAnsi="Arial" w:cs="Arial"/>
                <w:b/>
                <w:lang w:val="en-US"/>
              </w:rPr>
              <w:t xml:space="preserve">Assessment requires evidences that the </w:t>
            </w:r>
            <w:r w:rsidR="00152123" w:rsidRPr="003C1800">
              <w:rPr>
                <w:rFonts w:ascii="Arial" w:hAnsi="Arial" w:cs="Arial"/>
                <w:b/>
                <w:lang w:val="en-US"/>
              </w:rPr>
              <w:t>candidate:</w:t>
            </w:r>
          </w:p>
          <w:p w:rsidR="00922C85" w:rsidRPr="00647AE0" w:rsidRDefault="00474658" w:rsidP="000A7F57">
            <w:pPr>
              <w:pStyle w:val="ListParagraph"/>
              <w:numPr>
                <w:ilvl w:val="1"/>
                <w:numId w:val="109"/>
              </w:numPr>
              <w:ind w:left="432"/>
              <w:rPr>
                <w:rFonts w:cs="Arial"/>
                <w:szCs w:val="24"/>
              </w:rPr>
            </w:pPr>
            <w:r w:rsidRPr="00474658">
              <w:rPr>
                <w:rFonts w:cs="Arial"/>
                <w:szCs w:val="24"/>
              </w:rPr>
              <w:t>Accessed and apply workplace information on environmental policies and procedures relating to own work</w:t>
            </w:r>
          </w:p>
          <w:p w:rsidR="00922C85" w:rsidRPr="00647AE0" w:rsidRDefault="00474658" w:rsidP="000A7F57">
            <w:pPr>
              <w:pStyle w:val="ListParagraph"/>
              <w:numPr>
                <w:ilvl w:val="1"/>
                <w:numId w:val="109"/>
              </w:numPr>
              <w:ind w:left="432"/>
              <w:rPr>
                <w:rFonts w:cs="Arial"/>
                <w:szCs w:val="24"/>
              </w:rPr>
            </w:pPr>
            <w:r w:rsidRPr="00474658">
              <w:rPr>
                <w:rFonts w:cs="Arial"/>
                <w:szCs w:val="24"/>
              </w:rPr>
              <w:t>Fitted and used appropriate personal protective clothing and equipment</w:t>
            </w:r>
          </w:p>
          <w:p w:rsidR="00922C85" w:rsidRPr="00647AE0" w:rsidRDefault="00474658" w:rsidP="000A7F57">
            <w:pPr>
              <w:pStyle w:val="ListParagraph"/>
              <w:numPr>
                <w:ilvl w:val="1"/>
                <w:numId w:val="109"/>
              </w:numPr>
              <w:ind w:left="432"/>
              <w:rPr>
                <w:rFonts w:cs="Arial"/>
                <w:szCs w:val="24"/>
              </w:rPr>
            </w:pPr>
            <w:r w:rsidRPr="00474658">
              <w:rPr>
                <w:rFonts w:cs="Arial"/>
                <w:szCs w:val="24"/>
              </w:rPr>
              <w:t>Checked own work area to identify environmental hazards</w:t>
            </w:r>
          </w:p>
          <w:p w:rsidR="00922C85" w:rsidRPr="00647AE0" w:rsidRDefault="00474658" w:rsidP="000A7F57">
            <w:pPr>
              <w:pStyle w:val="ListParagraph"/>
              <w:numPr>
                <w:ilvl w:val="1"/>
                <w:numId w:val="109"/>
              </w:numPr>
              <w:ind w:left="432"/>
              <w:rPr>
                <w:rFonts w:cs="Arial"/>
                <w:szCs w:val="24"/>
              </w:rPr>
            </w:pPr>
            <w:r w:rsidRPr="00474658">
              <w:rPr>
                <w:rFonts w:cs="Arial"/>
                <w:szCs w:val="24"/>
              </w:rPr>
              <w:t>Reported hazards according to workplace procedure in a clear and timely manner</w:t>
            </w:r>
          </w:p>
          <w:p w:rsidR="00922C85" w:rsidRPr="00647AE0" w:rsidRDefault="00474658" w:rsidP="000A7F57">
            <w:pPr>
              <w:pStyle w:val="ListParagraph"/>
              <w:numPr>
                <w:ilvl w:val="1"/>
                <w:numId w:val="109"/>
              </w:numPr>
              <w:ind w:left="432"/>
              <w:rPr>
                <w:rFonts w:cs="Arial"/>
                <w:szCs w:val="24"/>
              </w:rPr>
            </w:pPr>
            <w:r w:rsidRPr="00474658">
              <w:rPr>
                <w:rFonts w:cs="Arial"/>
                <w:szCs w:val="24"/>
              </w:rPr>
              <w:t>Followed work procedures to control or minimize environmental risk. This may include monitoring parameters set for environmental aspects such as airborne particulate, noise, and water quality. It may also include demonstrating use of emergency equipment according to work role requirements</w:t>
            </w:r>
          </w:p>
          <w:p w:rsidR="00922C85" w:rsidRPr="00647AE0" w:rsidRDefault="00474658" w:rsidP="000A7F57">
            <w:pPr>
              <w:pStyle w:val="ListParagraph"/>
              <w:numPr>
                <w:ilvl w:val="1"/>
                <w:numId w:val="109"/>
              </w:numPr>
              <w:ind w:left="432"/>
              <w:rPr>
                <w:rFonts w:cs="Arial"/>
                <w:szCs w:val="24"/>
              </w:rPr>
            </w:pPr>
            <w:r w:rsidRPr="00474658">
              <w:rPr>
                <w:rFonts w:cs="Arial"/>
                <w:szCs w:val="24"/>
              </w:rPr>
              <w:t>Recorded environmental information as required by the environmental management program</w:t>
            </w:r>
          </w:p>
          <w:p w:rsidR="00922C85" w:rsidRPr="00647AE0" w:rsidRDefault="00474658" w:rsidP="000A7F57">
            <w:pPr>
              <w:pStyle w:val="ListParagraph"/>
              <w:numPr>
                <w:ilvl w:val="1"/>
                <w:numId w:val="109"/>
              </w:numPr>
              <w:ind w:left="432"/>
              <w:rPr>
                <w:rFonts w:cs="Arial"/>
                <w:szCs w:val="24"/>
              </w:rPr>
            </w:pPr>
            <w:r w:rsidRPr="00474658">
              <w:rPr>
                <w:rFonts w:cs="Arial"/>
                <w:szCs w:val="24"/>
              </w:rPr>
              <w:t>Participated in processes to raise issues and suggestions to improve environmental issues management. This requires appropriate communication skills to structure and present information and interact with others</w:t>
            </w:r>
          </w:p>
          <w:p w:rsidR="00922C85" w:rsidRPr="00647AE0" w:rsidRDefault="00474658" w:rsidP="000A7F57">
            <w:pPr>
              <w:pStyle w:val="ListParagraph"/>
              <w:numPr>
                <w:ilvl w:val="1"/>
                <w:numId w:val="109"/>
              </w:numPr>
              <w:ind w:left="432"/>
              <w:rPr>
                <w:rFonts w:cs="Arial"/>
                <w:szCs w:val="24"/>
              </w:rPr>
            </w:pPr>
            <w:r w:rsidRPr="00474658">
              <w:rPr>
                <w:rFonts w:cs="Arial"/>
                <w:szCs w:val="24"/>
              </w:rPr>
              <w:t>Followed procedures to collect, deposit, recycle and/or dispose of waste in own work area</w:t>
            </w:r>
          </w:p>
          <w:p w:rsidR="00922C85" w:rsidRPr="00647AE0" w:rsidRDefault="00474658" w:rsidP="000A7F57">
            <w:pPr>
              <w:pStyle w:val="ListParagraph"/>
              <w:numPr>
                <w:ilvl w:val="1"/>
                <w:numId w:val="109"/>
              </w:numPr>
              <w:ind w:left="432"/>
              <w:rPr>
                <w:rFonts w:cs="Arial"/>
                <w:szCs w:val="24"/>
              </w:rPr>
            </w:pPr>
            <w:r w:rsidRPr="00474658">
              <w:rPr>
                <w:rFonts w:cs="Arial"/>
                <w:szCs w:val="24"/>
              </w:rPr>
              <w:t>Followed procedures to respond to environmental emergencies such as spills and emissions. This may include following procedures to alert the appropriate emergency services</w:t>
            </w:r>
          </w:p>
          <w:p w:rsidR="005E0D19" w:rsidRPr="00306192" w:rsidRDefault="00474658" w:rsidP="00306192">
            <w:pPr>
              <w:pStyle w:val="ListParagraph"/>
              <w:numPr>
                <w:ilvl w:val="1"/>
                <w:numId w:val="109"/>
              </w:numPr>
              <w:ind w:left="432"/>
              <w:rPr>
                <w:rFonts w:cs="Arial"/>
                <w:szCs w:val="24"/>
              </w:rPr>
            </w:pPr>
            <w:r w:rsidRPr="00474658">
              <w:rPr>
                <w:rFonts w:cs="Arial"/>
                <w:szCs w:val="24"/>
              </w:rPr>
              <w:t>Maintained  housekeeping standards in work area</w:t>
            </w:r>
          </w:p>
        </w:tc>
      </w:tr>
      <w:tr w:rsidR="00922C85" w:rsidRPr="00647AE0" w:rsidTr="00152123">
        <w:tc>
          <w:tcPr>
            <w:tcW w:w="3240" w:type="dxa"/>
          </w:tcPr>
          <w:p w:rsidR="00922C85" w:rsidRPr="00647AE0" w:rsidRDefault="00474658" w:rsidP="000A7F57">
            <w:pPr>
              <w:numPr>
                <w:ilvl w:val="0"/>
                <w:numId w:val="109"/>
              </w:numPr>
              <w:tabs>
                <w:tab w:val="left" w:pos="360"/>
              </w:tabs>
              <w:spacing w:before="120"/>
              <w:ind w:left="360" w:right="-16"/>
              <w:rPr>
                <w:rFonts w:cs="Arial"/>
                <w:szCs w:val="24"/>
              </w:rPr>
            </w:pPr>
            <w:r w:rsidRPr="00474658">
              <w:rPr>
                <w:rFonts w:cs="Arial"/>
                <w:szCs w:val="24"/>
              </w:rPr>
              <w:t>Resource Implication</w:t>
            </w:r>
            <w:r w:rsidR="003C1800">
              <w:rPr>
                <w:rFonts w:cs="Arial"/>
                <w:szCs w:val="24"/>
              </w:rPr>
              <w:t>s</w:t>
            </w:r>
          </w:p>
        </w:tc>
        <w:tc>
          <w:tcPr>
            <w:tcW w:w="6457" w:type="dxa"/>
          </w:tcPr>
          <w:p w:rsidR="00922C85" w:rsidRPr="003C1800" w:rsidRDefault="00474658" w:rsidP="00922C85">
            <w:pPr>
              <w:spacing w:before="120"/>
              <w:rPr>
                <w:rFonts w:cs="Arial"/>
                <w:b/>
                <w:szCs w:val="24"/>
              </w:rPr>
            </w:pPr>
            <w:r w:rsidRPr="003C1800">
              <w:rPr>
                <w:rFonts w:cs="Arial"/>
                <w:b/>
                <w:szCs w:val="24"/>
              </w:rPr>
              <w:t>The following resources should be provided:</w:t>
            </w:r>
          </w:p>
          <w:p w:rsidR="00922C85" w:rsidRPr="00647AE0" w:rsidRDefault="00474658" w:rsidP="000A7F57">
            <w:pPr>
              <w:pStyle w:val="ListParagraph"/>
              <w:numPr>
                <w:ilvl w:val="1"/>
                <w:numId w:val="109"/>
              </w:numPr>
              <w:ind w:left="432"/>
              <w:rPr>
                <w:rFonts w:cs="Arial"/>
                <w:szCs w:val="24"/>
              </w:rPr>
            </w:pPr>
            <w:r w:rsidRPr="00474658">
              <w:rPr>
                <w:rFonts w:cs="Arial"/>
                <w:szCs w:val="24"/>
              </w:rPr>
              <w:t xml:space="preserve">Workplace location and access to workplace policies </w:t>
            </w:r>
          </w:p>
          <w:p w:rsidR="008F0AF9" w:rsidRPr="00306192" w:rsidRDefault="00474658" w:rsidP="00306192">
            <w:pPr>
              <w:pStyle w:val="ListParagraph"/>
              <w:numPr>
                <w:ilvl w:val="1"/>
                <w:numId w:val="109"/>
              </w:numPr>
              <w:ind w:left="432"/>
              <w:rPr>
                <w:rFonts w:cs="Arial"/>
                <w:szCs w:val="24"/>
              </w:rPr>
            </w:pPr>
            <w:r w:rsidRPr="00474658">
              <w:rPr>
                <w:rFonts w:cs="Arial"/>
                <w:szCs w:val="24"/>
              </w:rPr>
              <w:t xml:space="preserve">Materials relevant to the proposed activity and tasks   </w:t>
            </w:r>
          </w:p>
        </w:tc>
      </w:tr>
      <w:tr w:rsidR="00922C85" w:rsidRPr="00647AE0" w:rsidTr="00152123">
        <w:tc>
          <w:tcPr>
            <w:tcW w:w="3240" w:type="dxa"/>
          </w:tcPr>
          <w:p w:rsidR="00922C85" w:rsidRPr="00647AE0" w:rsidRDefault="00474658" w:rsidP="000A7F57">
            <w:pPr>
              <w:numPr>
                <w:ilvl w:val="0"/>
                <w:numId w:val="109"/>
              </w:numPr>
              <w:tabs>
                <w:tab w:val="left" w:pos="360"/>
              </w:tabs>
              <w:spacing w:before="120"/>
              <w:ind w:left="360" w:right="-16"/>
              <w:rPr>
                <w:rFonts w:cs="Arial"/>
                <w:szCs w:val="24"/>
              </w:rPr>
            </w:pPr>
            <w:r w:rsidRPr="00474658">
              <w:rPr>
                <w:rFonts w:cs="Arial"/>
                <w:szCs w:val="24"/>
              </w:rPr>
              <w:t>Methods of Assessment</w:t>
            </w:r>
          </w:p>
        </w:tc>
        <w:tc>
          <w:tcPr>
            <w:tcW w:w="6457" w:type="dxa"/>
          </w:tcPr>
          <w:p w:rsidR="00922C85" w:rsidRPr="003C1800" w:rsidRDefault="00474658" w:rsidP="00922C85">
            <w:pPr>
              <w:spacing w:before="120"/>
              <w:rPr>
                <w:rFonts w:cs="Arial"/>
                <w:b/>
                <w:szCs w:val="24"/>
              </w:rPr>
            </w:pPr>
            <w:r w:rsidRPr="003C1800">
              <w:rPr>
                <w:rFonts w:cs="Arial"/>
                <w:b/>
                <w:szCs w:val="24"/>
              </w:rPr>
              <w:t xml:space="preserve">Competency in this unit </w:t>
            </w:r>
            <w:r w:rsidR="003C1800" w:rsidRPr="003C1800">
              <w:rPr>
                <w:rFonts w:cs="Arial"/>
                <w:b/>
                <w:szCs w:val="24"/>
              </w:rPr>
              <w:t>maybe</w:t>
            </w:r>
            <w:r w:rsidRPr="003C1800">
              <w:rPr>
                <w:rFonts w:cs="Arial"/>
                <w:b/>
                <w:szCs w:val="24"/>
              </w:rPr>
              <w:t xml:space="preserve"> be assessed using at least two (2) of the following methods:</w:t>
            </w:r>
          </w:p>
          <w:p w:rsidR="00922C85" w:rsidRPr="00647AE0" w:rsidRDefault="00474658" w:rsidP="000A7F57">
            <w:pPr>
              <w:pStyle w:val="ListParagraph"/>
              <w:numPr>
                <w:ilvl w:val="1"/>
                <w:numId w:val="109"/>
              </w:numPr>
              <w:ind w:left="432"/>
              <w:rPr>
                <w:rFonts w:cs="Arial"/>
                <w:szCs w:val="24"/>
              </w:rPr>
            </w:pPr>
            <w:r w:rsidRPr="00474658">
              <w:rPr>
                <w:rFonts w:cs="Arial"/>
                <w:szCs w:val="24"/>
              </w:rPr>
              <w:t xml:space="preserve">A combination of direct observation and oral questioning   </w:t>
            </w:r>
          </w:p>
          <w:p w:rsidR="00922C85" w:rsidRPr="00647AE0" w:rsidRDefault="00474658" w:rsidP="000A7F57">
            <w:pPr>
              <w:pStyle w:val="ListParagraph"/>
              <w:numPr>
                <w:ilvl w:val="1"/>
                <w:numId w:val="109"/>
              </w:numPr>
              <w:ind w:left="432"/>
              <w:rPr>
                <w:rFonts w:cs="Arial"/>
                <w:szCs w:val="24"/>
              </w:rPr>
            </w:pPr>
            <w:r w:rsidRPr="00474658">
              <w:rPr>
                <w:rFonts w:cs="Arial"/>
                <w:szCs w:val="24"/>
              </w:rPr>
              <w:t xml:space="preserve">Written report  </w:t>
            </w:r>
          </w:p>
          <w:p w:rsidR="00922C85" w:rsidRPr="00647AE0" w:rsidRDefault="00474658" w:rsidP="000A7F57">
            <w:pPr>
              <w:pStyle w:val="ListParagraph"/>
              <w:numPr>
                <w:ilvl w:val="1"/>
                <w:numId w:val="109"/>
              </w:numPr>
              <w:ind w:left="432"/>
              <w:rPr>
                <w:rFonts w:cs="Arial"/>
                <w:szCs w:val="24"/>
              </w:rPr>
            </w:pPr>
            <w:r w:rsidRPr="00474658">
              <w:rPr>
                <w:rFonts w:cs="Arial"/>
                <w:szCs w:val="24"/>
              </w:rPr>
              <w:t xml:space="preserve">Written </w:t>
            </w:r>
            <w:r w:rsidR="00A9769B">
              <w:rPr>
                <w:rFonts w:cs="Arial"/>
                <w:szCs w:val="24"/>
              </w:rPr>
              <w:t>Examination</w:t>
            </w:r>
          </w:p>
          <w:p w:rsidR="005E0D19" w:rsidRPr="00306192" w:rsidRDefault="00474658" w:rsidP="00306192">
            <w:pPr>
              <w:pStyle w:val="ListParagraph"/>
              <w:numPr>
                <w:ilvl w:val="1"/>
                <w:numId w:val="109"/>
              </w:numPr>
              <w:ind w:left="432"/>
              <w:rPr>
                <w:rFonts w:cs="Arial"/>
                <w:szCs w:val="24"/>
              </w:rPr>
            </w:pPr>
            <w:r w:rsidRPr="00474658">
              <w:rPr>
                <w:rFonts w:cs="Arial"/>
                <w:szCs w:val="24"/>
              </w:rPr>
              <w:t>Portfolio</w:t>
            </w:r>
          </w:p>
        </w:tc>
      </w:tr>
      <w:tr w:rsidR="003C3DD1" w:rsidRPr="00647AE0" w:rsidTr="00152123">
        <w:tc>
          <w:tcPr>
            <w:tcW w:w="3240" w:type="dxa"/>
          </w:tcPr>
          <w:p w:rsidR="003C3DD1" w:rsidRPr="00647AE0" w:rsidRDefault="003C3DD1" w:rsidP="000A7F57">
            <w:pPr>
              <w:numPr>
                <w:ilvl w:val="0"/>
                <w:numId w:val="109"/>
              </w:numPr>
              <w:tabs>
                <w:tab w:val="left" w:pos="360"/>
              </w:tabs>
              <w:spacing w:before="120"/>
              <w:ind w:left="360" w:right="-16"/>
              <w:rPr>
                <w:rFonts w:cs="Arial"/>
                <w:szCs w:val="24"/>
              </w:rPr>
            </w:pPr>
            <w:r w:rsidRPr="00474658">
              <w:rPr>
                <w:rFonts w:cs="Arial"/>
                <w:szCs w:val="24"/>
              </w:rPr>
              <w:t>Context of Assessment</w:t>
            </w:r>
          </w:p>
        </w:tc>
        <w:tc>
          <w:tcPr>
            <w:tcW w:w="6457" w:type="dxa"/>
          </w:tcPr>
          <w:p w:rsidR="003C3DD1" w:rsidRPr="00306192" w:rsidRDefault="003C3DD1" w:rsidP="00306192">
            <w:pPr>
              <w:pStyle w:val="BodyText"/>
              <w:numPr>
                <w:ilvl w:val="1"/>
                <w:numId w:val="109"/>
              </w:numPr>
              <w:tabs>
                <w:tab w:val="left" w:pos="-5400"/>
              </w:tabs>
              <w:spacing w:before="0"/>
              <w:ind w:left="432" w:right="0"/>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tc>
      </w:tr>
    </w:tbl>
    <w:p w:rsidR="007D6C4E" w:rsidRPr="00647AE0" w:rsidRDefault="00251E72">
      <w:pPr>
        <w:rPr>
          <w:b/>
          <w:color w:val="000000"/>
          <w:szCs w:val="24"/>
          <w:lang w:val="en-PH" w:eastAsia="zh-CN"/>
        </w:rPr>
      </w:pPr>
      <w:r w:rsidRPr="00251E72">
        <w:rPr>
          <w:color w:val="000000"/>
          <w:szCs w:val="24"/>
        </w:rPr>
        <w:br w:type="page"/>
      </w:r>
    </w:p>
    <w:p w:rsidR="006A4A76" w:rsidRPr="00152123" w:rsidRDefault="006A4A76" w:rsidP="006A4A76">
      <w:pPr>
        <w:pStyle w:val="Heading6"/>
        <w:ind w:left="2520" w:hanging="2340"/>
        <w:jc w:val="center"/>
        <w:rPr>
          <w:rFonts w:ascii="Arial" w:hAnsi="Arial" w:cs="Arial"/>
        </w:rPr>
      </w:pPr>
      <w:r w:rsidRPr="00152123">
        <w:rPr>
          <w:rFonts w:ascii="Arial" w:hAnsi="Arial" w:cs="Arial"/>
        </w:rPr>
        <w:lastRenderedPageBreak/>
        <w:t>CORE COMPETENCIES</w:t>
      </w:r>
    </w:p>
    <w:p w:rsidR="006A4A76" w:rsidRDefault="006A4A76" w:rsidP="00E02D38">
      <w:pPr>
        <w:pStyle w:val="UnitTitle"/>
        <w:tabs>
          <w:tab w:val="left" w:pos="0"/>
          <w:tab w:val="left" w:pos="2880"/>
        </w:tabs>
        <w:spacing w:before="0" w:after="0"/>
        <w:ind w:left="3240" w:hanging="3420"/>
        <w:rPr>
          <w:rFonts w:cs="Arial"/>
          <w:color w:val="000000"/>
          <w:sz w:val="24"/>
          <w:szCs w:val="24"/>
        </w:rPr>
      </w:pPr>
    </w:p>
    <w:p w:rsidR="006A4A76" w:rsidRDefault="006A4A76" w:rsidP="00E02D38">
      <w:pPr>
        <w:pStyle w:val="UnitTitle"/>
        <w:tabs>
          <w:tab w:val="left" w:pos="0"/>
          <w:tab w:val="left" w:pos="2880"/>
        </w:tabs>
        <w:spacing w:before="0" w:after="0"/>
        <w:ind w:left="3240" w:hanging="3420"/>
        <w:rPr>
          <w:rFonts w:cs="Arial"/>
          <w:color w:val="000000"/>
          <w:sz w:val="24"/>
          <w:szCs w:val="24"/>
        </w:rPr>
      </w:pPr>
    </w:p>
    <w:p w:rsidR="00E02D38" w:rsidRDefault="00E02D38" w:rsidP="00AF7BF5">
      <w:pPr>
        <w:pStyle w:val="UnitTitle"/>
        <w:tabs>
          <w:tab w:val="left" w:pos="0"/>
          <w:tab w:val="left" w:pos="2880"/>
        </w:tabs>
        <w:spacing w:before="0" w:after="0"/>
        <w:ind w:left="3240" w:hanging="3420"/>
        <w:rPr>
          <w:rFonts w:cs="Arial"/>
          <w:color w:val="000000"/>
          <w:sz w:val="24"/>
          <w:szCs w:val="24"/>
          <w:lang w:val="en-AU"/>
        </w:rPr>
      </w:pPr>
      <w:r w:rsidRPr="005C6ACF">
        <w:rPr>
          <w:rFonts w:cs="Arial"/>
          <w:color w:val="000000"/>
          <w:sz w:val="24"/>
          <w:szCs w:val="24"/>
        </w:rPr>
        <w:t>UNIT OF COMPETENCY</w:t>
      </w:r>
      <w:r w:rsidRPr="005C6ACF">
        <w:rPr>
          <w:rFonts w:cs="Arial"/>
          <w:color w:val="000000"/>
          <w:sz w:val="24"/>
          <w:szCs w:val="24"/>
        </w:rPr>
        <w:tab/>
        <w:t>:</w:t>
      </w:r>
      <w:r w:rsidRPr="005C6ACF">
        <w:rPr>
          <w:rFonts w:cs="Arial"/>
          <w:color w:val="000000"/>
          <w:sz w:val="24"/>
          <w:szCs w:val="24"/>
          <w:lang w:val="en-US" w:eastAsia="en-US"/>
        </w:rPr>
        <w:tab/>
      </w:r>
      <w:r w:rsidR="00474658" w:rsidRPr="00474658">
        <w:rPr>
          <w:rFonts w:cs="Arial"/>
          <w:sz w:val="24"/>
          <w:szCs w:val="24"/>
          <w:lang w:val="en-US" w:eastAsia="en-US"/>
        </w:rPr>
        <w:t>HANDLE AND</w:t>
      </w:r>
      <w:r w:rsidR="000F6378">
        <w:rPr>
          <w:rFonts w:cs="Arial"/>
          <w:color w:val="FF0000"/>
          <w:sz w:val="24"/>
          <w:szCs w:val="24"/>
          <w:lang w:val="en-US" w:eastAsia="en-US"/>
        </w:rPr>
        <w:t xml:space="preserve"> </w:t>
      </w:r>
      <w:r w:rsidRPr="005C6ACF">
        <w:rPr>
          <w:rFonts w:cs="Arial"/>
          <w:color w:val="000000"/>
          <w:sz w:val="24"/>
          <w:szCs w:val="24"/>
          <w:lang w:val="en-AU"/>
        </w:rPr>
        <w:t>SHARPEN KNIVES</w:t>
      </w:r>
    </w:p>
    <w:p w:rsidR="00E245EF" w:rsidRPr="005C6ACF" w:rsidRDefault="00E245EF" w:rsidP="00AF7BF5">
      <w:pPr>
        <w:pStyle w:val="UnitTitle"/>
        <w:tabs>
          <w:tab w:val="left" w:pos="0"/>
          <w:tab w:val="left" w:pos="2880"/>
        </w:tabs>
        <w:spacing w:before="0" w:after="0"/>
        <w:ind w:left="3240" w:hanging="3420"/>
        <w:rPr>
          <w:rFonts w:cs="Arial"/>
          <w:color w:val="000000"/>
          <w:sz w:val="24"/>
          <w:szCs w:val="24"/>
        </w:rPr>
      </w:pPr>
    </w:p>
    <w:p w:rsidR="00E02D38" w:rsidRDefault="00E02D38" w:rsidP="00AF7BF5">
      <w:pPr>
        <w:pStyle w:val="UnitCode"/>
        <w:tabs>
          <w:tab w:val="left" w:pos="2880"/>
        </w:tabs>
        <w:spacing w:before="0" w:after="0"/>
        <w:ind w:left="3240" w:hanging="3420"/>
        <w:rPr>
          <w:rFonts w:cs="Arial"/>
          <w:color w:val="000000"/>
          <w:sz w:val="24"/>
          <w:szCs w:val="24"/>
          <w:lang w:val="en-US" w:eastAsia="en-US"/>
        </w:rPr>
      </w:pPr>
      <w:r w:rsidRPr="005C6ACF">
        <w:rPr>
          <w:rFonts w:cs="Arial"/>
          <w:color w:val="000000"/>
          <w:sz w:val="24"/>
          <w:szCs w:val="24"/>
        </w:rPr>
        <w:t>UNIT CODE</w:t>
      </w:r>
      <w:r w:rsidRPr="005C6ACF">
        <w:rPr>
          <w:rFonts w:cs="Arial"/>
          <w:color w:val="000000"/>
          <w:sz w:val="24"/>
          <w:szCs w:val="24"/>
        </w:rPr>
        <w:tab/>
        <w:t>:</w:t>
      </w:r>
      <w:r w:rsidRPr="005C6ACF">
        <w:rPr>
          <w:rFonts w:cs="Arial"/>
          <w:color w:val="000000"/>
          <w:sz w:val="24"/>
          <w:szCs w:val="24"/>
          <w:lang w:val="en-US" w:eastAsia="en-US"/>
        </w:rPr>
        <w:tab/>
      </w:r>
      <w:r w:rsidR="006A4A76">
        <w:rPr>
          <w:rFonts w:cs="Arial"/>
          <w:color w:val="000000"/>
          <w:sz w:val="24"/>
          <w:szCs w:val="24"/>
          <w:lang w:val="en-US" w:eastAsia="en-US"/>
        </w:rPr>
        <w:t>PFB7513</w:t>
      </w:r>
      <w:r w:rsidR="00A177CF">
        <w:rPr>
          <w:rFonts w:cs="Arial"/>
          <w:color w:val="000000"/>
          <w:sz w:val="24"/>
          <w:szCs w:val="24"/>
          <w:lang w:val="en-US" w:eastAsia="en-US"/>
        </w:rPr>
        <w:t>35</w:t>
      </w:r>
    </w:p>
    <w:p w:rsidR="00E245EF" w:rsidRPr="00E245EF" w:rsidRDefault="00E245EF" w:rsidP="00AF7BF5"/>
    <w:p w:rsidR="00E02D38" w:rsidRPr="005C6ACF" w:rsidRDefault="00E02D38" w:rsidP="00306192">
      <w:pPr>
        <w:tabs>
          <w:tab w:val="left" w:pos="2880"/>
        </w:tabs>
        <w:ind w:left="3240" w:right="-43" w:hanging="3420"/>
        <w:jc w:val="both"/>
        <w:rPr>
          <w:rFonts w:cs="Arial"/>
          <w:color w:val="000000"/>
          <w:szCs w:val="24"/>
        </w:rPr>
      </w:pPr>
      <w:r w:rsidRPr="005C6ACF">
        <w:rPr>
          <w:rFonts w:cs="Arial"/>
          <w:b/>
          <w:color w:val="000000"/>
          <w:szCs w:val="24"/>
        </w:rPr>
        <w:t>UNIT DESCRIPTOR</w:t>
      </w:r>
      <w:r w:rsidRPr="005C6ACF">
        <w:rPr>
          <w:rFonts w:cs="Arial"/>
          <w:color w:val="000000"/>
          <w:szCs w:val="24"/>
        </w:rPr>
        <w:tab/>
      </w:r>
      <w:r w:rsidRPr="009C688C">
        <w:rPr>
          <w:rFonts w:cs="Arial"/>
          <w:b/>
          <w:color w:val="000000"/>
          <w:szCs w:val="24"/>
        </w:rPr>
        <w:t>:</w:t>
      </w:r>
      <w:r w:rsidRPr="005C6ACF">
        <w:rPr>
          <w:rFonts w:cs="Arial"/>
          <w:b/>
          <w:color w:val="000000"/>
          <w:szCs w:val="24"/>
        </w:rPr>
        <w:tab/>
      </w:r>
      <w:r w:rsidRPr="005C6ACF">
        <w:rPr>
          <w:rFonts w:cs="Arial"/>
          <w:color w:val="000000"/>
          <w:szCs w:val="24"/>
        </w:rPr>
        <w:t xml:space="preserve">This unit covers the skills and </w:t>
      </w:r>
      <w:r w:rsidRPr="00FD1F5A">
        <w:rPr>
          <w:rFonts w:cs="Arial"/>
          <w:szCs w:val="24"/>
        </w:rPr>
        <w:t xml:space="preserve">knowledge required to maintain knives for safe and effective use in </w:t>
      </w:r>
      <w:r w:rsidR="006A4A76" w:rsidRPr="00FD1F5A">
        <w:rPr>
          <w:rFonts w:cs="Arial"/>
          <w:szCs w:val="24"/>
        </w:rPr>
        <w:t xml:space="preserve">slaughtering </w:t>
      </w:r>
      <w:r w:rsidR="003D3958" w:rsidRPr="00FD1F5A">
        <w:rPr>
          <w:rFonts w:cs="Arial"/>
          <w:szCs w:val="24"/>
        </w:rPr>
        <w:t>and</w:t>
      </w:r>
      <w:r w:rsidRPr="00FD1F5A">
        <w:rPr>
          <w:rFonts w:cs="Arial"/>
          <w:szCs w:val="24"/>
        </w:rPr>
        <w:t xml:space="preserve"> meat</w:t>
      </w:r>
      <w:r w:rsidRPr="005C6ACF">
        <w:rPr>
          <w:rFonts w:cs="Arial"/>
          <w:color w:val="000000"/>
          <w:szCs w:val="24"/>
        </w:rPr>
        <w:t xml:space="preserve"> establishment</w:t>
      </w:r>
      <w:r w:rsidR="003D3958">
        <w:rPr>
          <w:rFonts w:cs="Arial"/>
          <w:color w:val="000000"/>
          <w:szCs w:val="24"/>
        </w:rPr>
        <w:t>s</w:t>
      </w:r>
      <w:r w:rsidR="006A4A76">
        <w:rPr>
          <w:rFonts w:cs="Arial"/>
          <w:color w:val="000000"/>
          <w:szCs w:val="24"/>
        </w:rPr>
        <w:t>.</w:t>
      </w:r>
    </w:p>
    <w:p w:rsidR="00E02D38" w:rsidRPr="00F60900" w:rsidRDefault="00E02D38" w:rsidP="00E02D38">
      <w:pPr>
        <w:tabs>
          <w:tab w:val="left" w:pos="2880"/>
        </w:tabs>
        <w:ind w:left="3240" w:right="-450"/>
        <w:jc w:val="both"/>
        <w:rPr>
          <w:rFonts w:cs="Arial"/>
          <w:color w:val="000000"/>
          <w:sz w:val="22"/>
          <w:szCs w:val="22"/>
        </w:rPr>
      </w:pPr>
    </w:p>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880"/>
        <w:gridCol w:w="2610"/>
        <w:gridCol w:w="2137"/>
      </w:tblGrid>
      <w:tr w:rsidR="00E02D38" w:rsidRPr="00F60900" w:rsidTr="00152123">
        <w:trPr>
          <w:tblHeader/>
        </w:trPr>
        <w:tc>
          <w:tcPr>
            <w:tcW w:w="2070" w:type="dxa"/>
            <w:tcBorders>
              <w:bottom w:val="single" w:sz="4" w:space="0" w:color="auto"/>
            </w:tcBorders>
            <w:shd w:val="clear" w:color="auto" w:fill="auto"/>
            <w:vAlign w:val="center"/>
          </w:tcPr>
          <w:p w:rsidR="00E02D38" w:rsidRPr="00F60900" w:rsidRDefault="00E02D38" w:rsidP="00636FEC">
            <w:pPr>
              <w:pStyle w:val="Heading3"/>
              <w:keepNext w:val="0"/>
              <w:keepLines/>
              <w:suppressLineNumbers/>
              <w:tabs>
                <w:tab w:val="left" w:pos="0"/>
              </w:tabs>
              <w:ind w:left="252" w:right="72"/>
              <w:jc w:val="center"/>
              <w:rPr>
                <w:rFonts w:cs="Arial"/>
                <w:szCs w:val="22"/>
              </w:rPr>
            </w:pPr>
            <w:r w:rsidRPr="00F60900">
              <w:rPr>
                <w:rFonts w:cs="Arial"/>
                <w:szCs w:val="22"/>
              </w:rPr>
              <w:t>ELEMENT</w:t>
            </w:r>
          </w:p>
        </w:tc>
        <w:tc>
          <w:tcPr>
            <w:tcW w:w="2880" w:type="dxa"/>
            <w:tcBorders>
              <w:bottom w:val="single" w:sz="4" w:space="0" w:color="auto"/>
            </w:tcBorders>
            <w:shd w:val="clear" w:color="auto" w:fill="auto"/>
            <w:vAlign w:val="center"/>
          </w:tcPr>
          <w:p w:rsidR="00E02D38" w:rsidRPr="00F60900" w:rsidRDefault="00E02D38" w:rsidP="00636FEC">
            <w:pPr>
              <w:pStyle w:val="Heading3"/>
              <w:keepNext w:val="0"/>
              <w:keepLines/>
              <w:suppressLineNumbers/>
              <w:tabs>
                <w:tab w:val="left" w:pos="0"/>
              </w:tabs>
              <w:ind w:right="72"/>
              <w:jc w:val="center"/>
              <w:rPr>
                <w:rFonts w:cs="Arial"/>
                <w:szCs w:val="22"/>
              </w:rPr>
            </w:pPr>
            <w:r w:rsidRPr="00F60900">
              <w:rPr>
                <w:rFonts w:cs="Arial"/>
                <w:szCs w:val="22"/>
              </w:rPr>
              <w:t>PERFORMANCE CRITERIA</w:t>
            </w:r>
          </w:p>
          <w:p w:rsidR="00E02D38" w:rsidRPr="00F60900" w:rsidRDefault="00E02D38" w:rsidP="00636FEC">
            <w:pPr>
              <w:keepLines/>
              <w:suppressLineNumbers/>
              <w:tabs>
                <w:tab w:val="left" w:pos="0"/>
              </w:tabs>
              <w:ind w:right="72"/>
              <w:jc w:val="center"/>
              <w:rPr>
                <w:rFonts w:cs="Arial"/>
                <w:sz w:val="22"/>
                <w:szCs w:val="22"/>
              </w:rPr>
            </w:pPr>
            <w:r w:rsidRPr="00F60900">
              <w:rPr>
                <w:rFonts w:cs="Arial"/>
                <w:b/>
                <w:i/>
                <w:sz w:val="22"/>
                <w:szCs w:val="22"/>
              </w:rPr>
              <w:t>Italicized terms</w:t>
            </w:r>
            <w:r w:rsidRPr="00F60900">
              <w:rPr>
                <w:rFonts w:cs="Arial"/>
                <w:sz w:val="22"/>
                <w:szCs w:val="22"/>
              </w:rPr>
              <w:t xml:space="preserve"> are elaborated in the Range of Variables</w:t>
            </w:r>
          </w:p>
        </w:tc>
        <w:tc>
          <w:tcPr>
            <w:tcW w:w="2610" w:type="dxa"/>
            <w:tcBorders>
              <w:bottom w:val="single" w:sz="4" w:space="0" w:color="auto"/>
            </w:tcBorders>
            <w:shd w:val="clear" w:color="auto" w:fill="auto"/>
            <w:vAlign w:val="center"/>
          </w:tcPr>
          <w:p w:rsidR="00E02D38" w:rsidRPr="00F60900" w:rsidRDefault="00E02D38" w:rsidP="00636FEC">
            <w:pPr>
              <w:pStyle w:val="Heading3"/>
              <w:keepNext w:val="0"/>
              <w:keepLines/>
              <w:suppressLineNumbers/>
              <w:tabs>
                <w:tab w:val="left" w:pos="0"/>
              </w:tabs>
              <w:ind w:right="72"/>
              <w:jc w:val="center"/>
              <w:rPr>
                <w:rFonts w:cs="Arial"/>
                <w:szCs w:val="22"/>
              </w:rPr>
            </w:pPr>
            <w:r w:rsidRPr="00F60900">
              <w:rPr>
                <w:rFonts w:cs="Arial"/>
                <w:szCs w:val="22"/>
              </w:rPr>
              <w:t>REQUIRED</w:t>
            </w:r>
          </w:p>
          <w:p w:rsidR="00E02D38" w:rsidRPr="00F60900" w:rsidRDefault="00E02D38" w:rsidP="00636FEC">
            <w:pPr>
              <w:pStyle w:val="Heading3"/>
              <w:keepNext w:val="0"/>
              <w:keepLines/>
              <w:suppressLineNumbers/>
              <w:tabs>
                <w:tab w:val="left" w:pos="0"/>
              </w:tabs>
              <w:ind w:right="72"/>
              <w:jc w:val="center"/>
              <w:rPr>
                <w:rFonts w:cs="Arial"/>
                <w:szCs w:val="22"/>
              </w:rPr>
            </w:pPr>
            <w:r w:rsidRPr="00F60900">
              <w:rPr>
                <w:rFonts w:cs="Arial"/>
                <w:szCs w:val="22"/>
              </w:rPr>
              <w:t>KNOWLEDGE</w:t>
            </w:r>
          </w:p>
        </w:tc>
        <w:tc>
          <w:tcPr>
            <w:tcW w:w="2137" w:type="dxa"/>
            <w:tcBorders>
              <w:bottom w:val="single" w:sz="4" w:space="0" w:color="auto"/>
            </w:tcBorders>
            <w:shd w:val="clear" w:color="auto" w:fill="auto"/>
            <w:vAlign w:val="center"/>
          </w:tcPr>
          <w:p w:rsidR="00E02D38" w:rsidRPr="00F60900" w:rsidRDefault="00E02D38" w:rsidP="00636FEC">
            <w:pPr>
              <w:pStyle w:val="Heading3"/>
              <w:keepNext w:val="0"/>
              <w:keepLines/>
              <w:suppressLineNumbers/>
              <w:tabs>
                <w:tab w:val="left" w:pos="0"/>
              </w:tabs>
              <w:ind w:right="72"/>
              <w:jc w:val="center"/>
              <w:rPr>
                <w:rFonts w:cs="Arial"/>
                <w:szCs w:val="22"/>
              </w:rPr>
            </w:pPr>
            <w:r w:rsidRPr="00F60900">
              <w:rPr>
                <w:rFonts w:cs="Arial"/>
                <w:szCs w:val="22"/>
              </w:rPr>
              <w:t>REQUIRED</w:t>
            </w:r>
          </w:p>
          <w:p w:rsidR="00E02D38" w:rsidRPr="00F60900" w:rsidRDefault="00E02D38" w:rsidP="00636FEC">
            <w:pPr>
              <w:pStyle w:val="Heading3"/>
              <w:keepNext w:val="0"/>
              <w:keepLines/>
              <w:suppressLineNumbers/>
              <w:tabs>
                <w:tab w:val="left" w:pos="0"/>
              </w:tabs>
              <w:ind w:right="72"/>
              <w:jc w:val="center"/>
              <w:rPr>
                <w:rFonts w:cs="Arial"/>
                <w:szCs w:val="22"/>
              </w:rPr>
            </w:pPr>
            <w:r w:rsidRPr="00F60900">
              <w:rPr>
                <w:rFonts w:cs="Arial"/>
                <w:szCs w:val="22"/>
              </w:rPr>
              <w:t>SKILLS</w:t>
            </w:r>
          </w:p>
        </w:tc>
      </w:tr>
      <w:tr w:rsidR="00E02D38" w:rsidRPr="003F0C9A" w:rsidTr="00152123">
        <w:trPr>
          <w:cantSplit/>
        </w:trPr>
        <w:tc>
          <w:tcPr>
            <w:tcW w:w="2070" w:type="dxa"/>
          </w:tcPr>
          <w:p w:rsidR="00E02D38" w:rsidRPr="003F0C9A" w:rsidRDefault="008962EE" w:rsidP="00FD1F5A">
            <w:pPr>
              <w:tabs>
                <w:tab w:val="left" w:pos="342"/>
              </w:tabs>
              <w:ind w:left="342" w:hanging="342"/>
              <w:rPr>
                <w:rFonts w:cs="Arial"/>
                <w:sz w:val="22"/>
                <w:szCs w:val="22"/>
              </w:rPr>
            </w:pPr>
            <w:r w:rsidRPr="003F0C9A">
              <w:rPr>
                <w:rFonts w:cs="Arial"/>
                <w:sz w:val="22"/>
                <w:szCs w:val="22"/>
              </w:rPr>
              <w:t>1.</w:t>
            </w:r>
            <w:r w:rsidRPr="003F0C9A">
              <w:rPr>
                <w:rFonts w:cs="Arial"/>
                <w:sz w:val="22"/>
                <w:szCs w:val="22"/>
              </w:rPr>
              <w:tab/>
              <w:t>Sharpen knives</w:t>
            </w:r>
          </w:p>
        </w:tc>
        <w:tc>
          <w:tcPr>
            <w:tcW w:w="2880" w:type="dxa"/>
          </w:tcPr>
          <w:p w:rsidR="00E02D38" w:rsidRPr="003F0C9A" w:rsidRDefault="008962EE" w:rsidP="000A7F57">
            <w:pPr>
              <w:pStyle w:val="ListParagraph"/>
              <w:numPr>
                <w:ilvl w:val="1"/>
                <w:numId w:val="151"/>
              </w:numPr>
              <w:ind w:left="522" w:hanging="522"/>
              <w:rPr>
                <w:rFonts w:cs="Arial"/>
                <w:sz w:val="22"/>
                <w:szCs w:val="22"/>
              </w:rPr>
            </w:pPr>
            <w:r w:rsidRPr="003F0C9A">
              <w:rPr>
                <w:rFonts w:cs="Arial"/>
                <w:sz w:val="22"/>
                <w:szCs w:val="22"/>
              </w:rPr>
              <w:t xml:space="preserve">Knives are sharpened according to </w:t>
            </w:r>
            <w:r w:rsidRPr="003F0C9A">
              <w:rPr>
                <w:rFonts w:cs="Arial"/>
                <w:b/>
                <w:i/>
                <w:sz w:val="22"/>
                <w:szCs w:val="22"/>
              </w:rPr>
              <w:t>workplace requirements</w:t>
            </w:r>
          </w:p>
          <w:p w:rsidR="00E02D38" w:rsidRPr="003F0C9A" w:rsidRDefault="008962EE" w:rsidP="000A7F57">
            <w:pPr>
              <w:pStyle w:val="ListParagraph"/>
              <w:numPr>
                <w:ilvl w:val="1"/>
                <w:numId w:val="151"/>
              </w:numPr>
              <w:ind w:left="522" w:hanging="522"/>
              <w:rPr>
                <w:rFonts w:cs="Arial"/>
                <w:sz w:val="22"/>
                <w:szCs w:val="22"/>
              </w:rPr>
            </w:pPr>
            <w:r w:rsidRPr="003F0C9A">
              <w:rPr>
                <w:rFonts w:cs="Arial"/>
                <w:sz w:val="22"/>
                <w:szCs w:val="22"/>
              </w:rPr>
              <w:t>Knives are sharpened to maintain a bevel edge</w:t>
            </w:r>
          </w:p>
          <w:p w:rsidR="00E02D38" w:rsidRPr="003F0C9A" w:rsidRDefault="008962EE" w:rsidP="000A7F57">
            <w:pPr>
              <w:pStyle w:val="ListParagraph"/>
              <w:numPr>
                <w:ilvl w:val="1"/>
                <w:numId w:val="151"/>
              </w:numPr>
              <w:ind w:left="522" w:hanging="522"/>
              <w:rPr>
                <w:rFonts w:cs="Arial"/>
                <w:sz w:val="22"/>
                <w:szCs w:val="22"/>
              </w:rPr>
            </w:pPr>
            <w:r w:rsidRPr="003F0C9A">
              <w:rPr>
                <w:rFonts w:cs="Arial"/>
                <w:sz w:val="22"/>
                <w:szCs w:val="22"/>
              </w:rPr>
              <w:t xml:space="preserve">Steel is used correctly to maintain a bevel edge and to meet </w:t>
            </w:r>
            <w:r w:rsidRPr="003F0C9A">
              <w:rPr>
                <w:rFonts w:cs="Arial"/>
                <w:b/>
                <w:i/>
                <w:sz w:val="22"/>
                <w:szCs w:val="22"/>
              </w:rPr>
              <w:t>Occupational Safety and Health Standards (OSHS)</w:t>
            </w:r>
          </w:p>
          <w:p w:rsidR="00E02D38" w:rsidRPr="003F0C9A" w:rsidRDefault="008962EE" w:rsidP="000A7F57">
            <w:pPr>
              <w:pStyle w:val="ListParagraph"/>
              <w:numPr>
                <w:ilvl w:val="1"/>
                <w:numId w:val="151"/>
              </w:numPr>
              <w:ind w:left="522" w:hanging="522"/>
              <w:rPr>
                <w:rFonts w:cs="Arial"/>
                <w:sz w:val="22"/>
                <w:szCs w:val="22"/>
              </w:rPr>
            </w:pPr>
            <w:r w:rsidRPr="003F0C9A">
              <w:rPr>
                <w:rFonts w:cs="Arial"/>
                <w:b/>
                <w:i/>
                <w:sz w:val="22"/>
                <w:szCs w:val="22"/>
              </w:rPr>
              <w:t>Personal Protective Equipment(PPE)</w:t>
            </w:r>
            <w:r w:rsidRPr="003F0C9A">
              <w:rPr>
                <w:rFonts w:cs="Arial"/>
                <w:sz w:val="22"/>
                <w:szCs w:val="22"/>
              </w:rPr>
              <w:t xml:space="preserve">is used according to OSHS </w:t>
            </w:r>
          </w:p>
          <w:p w:rsidR="00E02D38" w:rsidRPr="003F0C9A" w:rsidRDefault="00E02D38" w:rsidP="00FD1F5A">
            <w:pPr>
              <w:numPr>
                <w:ilvl w:val="1"/>
                <w:numId w:val="0"/>
              </w:numPr>
              <w:ind w:left="432" w:hanging="522"/>
              <w:rPr>
                <w:rFonts w:cs="Arial"/>
                <w:sz w:val="22"/>
                <w:szCs w:val="22"/>
              </w:rPr>
            </w:pPr>
          </w:p>
        </w:tc>
        <w:tc>
          <w:tcPr>
            <w:tcW w:w="2610" w:type="dxa"/>
          </w:tcPr>
          <w:p w:rsidR="00474658" w:rsidRPr="007525A1" w:rsidRDefault="00474658" w:rsidP="000A7F57">
            <w:pPr>
              <w:pStyle w:val="ListParagraph"/>
              <w:numPr>
                <w:ilvl w:val="0"/>
                <w:numId w:val="211"/>
              </w:numPr>
              <w:ind w:left="252" w:hanging="252"/>
              <w:rPr>
                <w:rFonts w:cs="Arial"/>
                <w:sz w:val="22"/>
                <w:szCs w:val="22"/>
                <w:lang w:val="en-PH"/>
              </w:rPr>
            </w:pPr>
            <w:r w:rsidRPr="007525A1">
              <w:rPr>
                <w:rFonts w:cs="Arial"/>
                <w:sz w:val="22"/>
                <w:szCs w:val="22"/>
                <w:lang w:val="en-PH"/>
              </w:rPr>
              <w:t>COMMUNICATION</w:t>
            </w:r>
          </w:p>
          <w:p w:rsidR="00821834" w:rsidRDefault="00821834" w:rsidP="000A7F57">
            <w:pPr>
              <w:pStyle w:val="ListParagraph"/>
              <w:numPr>
                <w:ilvl w:val="2"/>
                <w:numId w:val="212"/>
              </w:numPr>
              <w:ind w:left="432" w:hanging="270"/>
              <w:rPr>
                <w:rFonts w:cs="Arial"/>
                <w:sz w:val="22"/>
                <w:szCs w:val="22"/>
                <w:lang w:val="en-PH"/>
              </w:rPr>
            </w:pPr>
            <w:r w:rsidRPr="003F0C9A">
              <w:rPr>
                <w:rFonts w:cs="Arial"/>
                <w:sz w:val="22"/>
                <w:szCs w:val="22"/>
                <w:lang w:val="en-PH"/>
              </w:rPr>
              <w:t>Work instructions</w:t>
            </w:r>
          </w:p>
          <w:p w:rsidR="00474658" w:rsidRPr="007525A1" w:rsidRDefault="00474658" w:rsidP="000A7F57">
            <w:pPr>
              <w:pStyle w:val="ListParagraph"/>
              <w:numPr>
                <w:ilvl w:val="0"/>
                <w:numId w:val="211"/>
              </w:numPr>
              <w:ind w:left="252" w:hanging="252"/>
              <w:rPr>
                <w:rFonts w:cs="Arial"/>
                <w:sz w:val="22"/>
                <w:szCs w:val="22"/>
                <w:lang w:val="en-PH"/>
              </w:rPr>
            </w:pPr>
            <w:r w:rsidRPr="007525A1">
              <w:rPr>
                <w:rFonts w:cs="Arial"/>
                <w:sz w:val="22"/>
                <w:szCs w:val="22"/>
                <w:lang w:val="en-PH"/>
              </w:rPr>
              <w:t>ENVIRONMENTAL ISSUES AND OTHER CONCERNS</w:t>
            </w:r>
          </w:p>
          <w:p w:rsidR="00474658" w:rsidRPr="003F0C9A" w:rsidRDefault="00474658" w:rsidP="000A7F57">
            <w:pPr>
              <w:pStyle w:val="ListParagraph"/>
              <w:numPr>
                <w:ilvl w:val="2"/>
                <w:numId w:val="212"/>
              </w:numPr>
              <w:ind w:left="432" w:hanging="270"/>
              <w:rPr>
                <w:sz w:val="22"/>
                <w:szCs w:val="22"/>
                <w:lang w:val="en-PH"/>
              </w:rPr>
            </w:pPr>
            <w:r w:rsidRPr="003F0C9A">
              <w:rPr>
                <w:sz w:val="22"/>
                <w:szCs w:val="22"/>
                <w:lang w:val="en-PH"/>
              </w:rPr>
              <w:t>OSHS issues related to use and sharpening knives</w:t>
            </w:r>
          </w:p>
          <w:p w:rsidR="00474658" w:rsidRDefault="00647AE0" w:rsidP="000A7F57">
            <w:pPr>
              <w:pStyle w:val="ListParagraph"/>
              <w:numPr>
                <w:ilvl w:val="2"/>
                <w:numId w:val="212"/>
              </w:numPr>
              <w:ind w:left="432" w:hanging="270"/>
              <w:rPr>
                <w:rFonts w:cs="Arial"/>
              </w:rPr>
            </w:pPr>
            <w:r w:rsidRPr="003F0C9A">
              <w:rPr>
                <w:sz w:val="22"/>
                <w:szCs w:val="22"/>
                <w:lang w:val="en-PH"/>
              </w:rPr>
              <w:t xml:space="preserve">Sterilization </w:t>
            </w:r>
            <w:r w:rsidRPr="003F0C9A">
              <w:rPr>
                <w:rFonts w:cs="Arial"/>
              </w:rPr>
              <w:t>and hygiene requirements related to knife sharpening</w:t>
            </w:r>
          </w:p>
          <w:p w:rsidR="00474658" w:rsidRPr="007525A1" w:rsidRDefault="008962EE" w:rsidP="000A7F57">
            <w:pPr>
              <w:pStyle w:val="ListParagraph"/>
              <w:numPr>
                <w:ilvl w:val="0"/>
                <w:numId w:val="211"/>
              </w:numPr>
              <w:ind w:left="252" w:hanging="252"/>
              <w:rPr>
                <w:rFonts w:cs="Arial"/>
                <w:sz w:val="22"/>
                <w:szCs w:val="22"/>
                <w:lang w:val="en-PH"/>
              </w:rPr>
            </w:pPr>
            <w:r w:rsidRPr="007525A1">
              <w:rPr>
                <w:rFonts w:cs="Arial"/>
                <w:sz w:val="22"/>
                <w:szCs w:val="22"/>
                <w:lang w:val="en-PH"/>
              </w:rPr>
              <w:t>SCIENCE</w:t>
            </w:r>
          </w:p>
          <w:p w:rsidR="00474658" w:rsidRPr="003F0C9A" w:rsidRDefault="00EC7501" w:rsidP="000A7F57">
            <w:pPr>
              <w:pStyle w:val="ListParagraph"/>
              <w:numPr>
                <w:ilvl w:val="2"/>
                <w:numId w:val="212"/>
              </w:numPr>
              <w:ind w:left="432" w:hanging="270"/>
              <w:rPr>
                <w:rFonts w:cs="Arial"/>
                <w:sz w:val="22"/>
                <w:szCs w:val="22"/>
                <w:lang w:val="en-PH"/>
              </w:rPr>
            </w:pPr>
            <w:r w:rsidRPr="003F0C9A">
              <w:rPr>
                <w:rFonts w:cs="Arial"/>
                <w:sz w:val="22"/>
                <w:szCs w:val="22"/>
              </w:rPr>
              <w:t>Techniques</w:t>
            </w:r>
            <w:r w:rsidR="008962EE" w:rsidRPr="003F0C9A">
              <w:rPr>
                <w:rFonts w:cs="Arial"/>
                <w:sz w:val="22"/>
                <w:szCs w:val="22"/>
              </w:rPr>
              <w:t xml:space="preserve"> </w:t>
            </w:r>
            <w:r w:rsidR="008962EE" w:rsidRPr="003F0C9A">
              <w:rPr>
                <w:rFonts w:cs="Arial"/>
                <w:sz w:val="22"/>
                <w:szCs w:val="22"/>
                <w:lang w:val="en-PH"/>
              </w:rPr>
              <w:t>in sharpening knives</w:t>
            </w:r>
          </w:p>
          <w:p w:rsidR="00474658" w:rsidRPr="003F0C9A" w:rsidRDefault="008962EE" w:rsidP="000A7F57">
            <w:pPr>
              <w:pStyle w:val="ListParagraph"/>
              <w:numPr>
                <w:ilvl w:val="2"/>
                <w:numId w:val="212"/>
              </w:numPr>
              <w:ind w:left="432" w:hanging="270"/>
              <w:rPr>
                <w:rFonts w:cs="Arial"/>
                <w:sz w:val="22"/>
                <w:szCs w:val="22"/>
                <w:lang w:val="en-PH"/>
              </w:rPr>
            </w:pPr>
            <w:r w:rsidRPr="003F0C9A">
              <w:rPr>
                <w:rFonts w:cs="Arial"/>
                <w:sz w:val="22"/>
                <w:szCs w:val="22"/>
                <w:lang w:val="en-PH"/>
              </w:rPr>
              <w:t>Steps in steeling knives</w:t>
            </w:r>
          </w:p>
          <w:p w:rsidR="00474658" w:rsidRDefault="00474658" w:rsidP="000A7F57">
            <w:pPr>
              <w:pStyle w:val="ListParagraph"/>
              <w:numPr>
                <w:ilvl w:val="2"/>
                <w:numId w:val="212"/>
              </w:numPr>
              <w:ind w:left="432" w:hanging="270"/>
              <w:rPr>
                <w:rFonts w:cs="Arial"/>
                <w:sz w:val="22"/>
                <w:szCs w:val="22"/>
                <w:lang w:val="en-PH"/>
              </w:rPr>
            </w:pPr>
            <w:r w:rsidRPr="003F0C9A">
              <w:rPr>
                <w:rFonts w:cs="Arial"/>
                <w:sz w:val="22"/>
                <w:szCs w:val="22"/>
                <w:lang w:val="en-PH"/>
              </w:rPr>
              <w:t>Techniques in handling knives</w:t>
            </w:r>
          </w:p>
          <w:p w:rsidR="00474658" w:rsidRPr="007525A1" w:rsidRDefault="00474658" w:rsidP="000A7F57">
            <w:pPr>
              <w:pStyle w:val="ListParagraph"/>
              <w:numPr>
                <w:ilvl w:val="0"/>
                <w:numId w:val="211"/>
              </w:numPr>
              <w:ind w:left="252" w:hanging="252"/>
              <w:rPr>
                <w:rFonts w:cs="Arial"/>
                <w:sz w:val="22"/>
                <w:szCs w:val="22"/>
                <w:lang w:val="en-PH"/>
              </w:rPr>
            </w:pPr>
            <w:r w:rsidRPr="007525A1">
              <w:rPr>
                <w:rFonts w:cs="Arial"/>
                <w:sz w:val="22"/>
                <w:szCs w:val="22"/>
                <w:lang w:val="en-PH"/>
              </w:rPr>
              <w:t>TECHNOLOGY</w:t>
            </w:r>
          </w:p>
          <w:p w:rsidR="00474658" w:rsidRPr="00306192" w:rsidRDefault="00474658" w:rsidP="00306192">
            <w:pPr>
              <w:pStyle w:val="ListParagraph"/>
              <w:numPr>
                <w:ilvl w:val="2"/>
                <w:numId w:val="212"/>
              </w:numPr>
              <w:ind w:left="432" w:hanging="270"/>
              <w:rPr>
                <w:rFonts w:cs="Arial"/>
                <w:sz w:val="22"/>
                <w:szCs w:val="22"/>
                <w:lang w:val="en-PH"/>
              </w:rPr>
            </w:pPr>
            <w:r w:rsidRPr="003F0C9A">
              <w:rPr>
                <w:rFonts w:cs="Arial"/>
                <w:sz w:val="22"/>
                <w:szCs w:val="22"/>
                <w:lang w:val="en-PH"/>
              </w:rPr>
              <w:t>Different types of knives and sharpening equipment</w:t>
            </w:r>
          </w:p>
        </w:tc>
        <w:tc>
          <w:tcPr>
            <w:tcW w:w="2137" w:type="dxa"/>
          </w:tcPr>
          <w:p w:rsidR="00E02D38" w:rsidRPr="003F0C9A" w:rsidRDefault="008962EE" w:rsidP="000A7F57">
            <w:pPr>
              <w:pStyle w:val="ListParagraph"/>
              <w:numPr>
                <w:ilvl w:val="1"/>
                <w:numId w:val="147"/>
              </w:numPr>
              <w:ind w:left="342" w:hanging="342"/>
              <w:rPr>
                <w:rFonts w:cs="Arial"/>
                <w:sz w:val="22"/>
                <w:szCs w:val="22"/>
              </w:rPr>
            </w:pPr>
            <w:r w:rsidRPr="003F0C9A">
              <w:rPr>
                <w:rFonts w:cs="Arial"/>
                <w:sz w:val="22"/>
                <w:szCs w:val="22"/>
              </w:rPr>
              <w:t>Handling and sharpening knife</w:t>
            </w:r>
          </w:p>
          <w:p w:rsidR="00E02D38" w:rsidRPr="003F0C9A" w:rsidRDefault="008962EE" w:rsidP="000A7F57">
            <w:pPr>
              <w:pStyle w:val="ListParagraph"/>
              <w:numPr>
                <w:ilvl w:val="1"/>
                <w:numId w:val="147"/>
              </w:numPr>
              <w:ind w:left="342" w:hanging="342"/>
              <w:rPr>
                <w:rFonts w:cs="Arial"/>
                <w:sz w:val="22"/>
                <w:szCs w:val="22"/>
              </w:rPr>
            </w:pPr>
            <w:r w:rsidRPr="003F0C9A">
              <w:rPr>
                <w:rFonts w:cs="Arial"/>
                <w:sz w:val="22"/>
                <w:szCs w:val="22"/>
              </w:rPr>
              <w:t xml:space="preserve">Practicing OSHS </w:t>
            </w:r>
          </w:p>
        </w:tc>
      </w:tr>
      <w:tr w:rsidR="00E02D38" w:rsidRPr="00F60900" w:rsidTr="00152123">
        <w:trPr>
          <w:cantSplit/>
        </w:trPr>
        <w:tc>
          <w:tcPr>
            <w:tcW w:w="2070" w:type="dxa"/>
          </w:tcPr>
          <w:p w:rsidR="00E02D38" w:rsidRPr="00F60900" w:rsidRDefault="00E02D38" w:rsidP="00FD1F5A">
            <w:pPr>
              <w:tabs>
                <w:tab w:val="left" w:pos="342"/>
              </w:tabs>
              <w:ind w:left="342" w:hanging="342"/>
              <w:rPr>
                <w:rFonts w:cs="Arial"/>
                <w:color w:val="000000"/>
                <w:sz w:val="22"/>
                <w:szCs w:val="22"/>
              </w:rPr>
            </w:pPr>
            <w:r w:rsidRPr="00F60900">
              <w:rPr>
                <w:rFonts w:cs="Arial"/>
                <w:color w:val="000000"/>
                <w:sz w:val="22"/>
                <w:szCs w:val="22"/>
              </w:rPr>
              <w:t>2.</w:t>
            </w:r>
            <w:r w:rsidRPr="00F60900">
              <w:rPr>
                <w:rFonts w:cs="Arial"/>
                <w:color w:val="000000"/>
                <w:sz w:val="22"/>
                <w:szCs w:val="22"/>
              </w:rPr>
              <w:tab/>
              <w:t>Work safely with knives</w:t>
            </w:r>
          </w:p>
        </w:tc>
        <w:tc>
          <w:tcPr>
            <w:tcW w:w="2880" w:type="dxa"/>
          </w:tcPr>
          <w:p w:rsidR="00E02D38" w:rsidRPr="00F60900" w:rsidRDefault="00E02D38" w:rsidP="00FD1F5A">
            <w:pPr>
              <w:numPr>
                <w:ilvl w:val="1"/>
                <w:numId w:val="0"/>
              </w:numPr>
              <w:ind w:left="432" w:hanging="450"/>
              <w:rPr>
                <w:rFonts w:cs="Arial"/>
                <w:color w:val="000000"/>
                <w:sz w:val="22"/>
                <w:szCs w:val="22"/>
              </w:rPr>
            </w:pPr>
            <w:r w:rsidRPr="00F60900">
              <w:rPr>
                <w:rFonts w:cs="Arial"/>
                <w:color w:val="000000"/>
                <w:sz w:val="22"/>
                <w:szCs w:val="22"/>
              </w:rPr>
              <w:t>2.1</w:t>
            </w:r>
            <w:r w:rsidRPr="00F60900">
              <w:rPr>
                <w:rFonts w:cs="Arial"/>
                <w:color w:val="000000"/>
                <w:sz w:val="22"/>
                <w:szCs w:val="22"/>
              </w:rPr>
              <w:tab/>
              <w:t>Knives are used in ways which minimize the risk of injury</w:t>
            </w:r>
          </w:p>
          <w:p w:rsidR="00E02D38" w:rsidRPr="00F60900" w:rsidRDefault="00E02D38" w:rsidP="00F2192E">
            <w:pPr>
              <w:numPr>
                <w:ilvl w:val="1"/>
                <w:numId w:val="0"/>
              </w:numPr>
              <w:ind w:left="432" w:hanging="450"/>
              <w:rPr>
                <w:rFonts w:cs="Arial"/>
                <w:color w:val="000000"/>
                <w:sz w:val="22"/>
                <w:szCs w:val="22"/>
              </w:rPr>
            </w:pPr>
            <w:r w:rsidRPr="00F60900">
              <w:rPr>
                <w:rFonts w:cs="Arial"/>
                <w:color w:val="000000"/>
                <w:sz w:val="22"/>
                <w:szCs w:val="22"/>
              </w:rPr>
              <w:t>2.2</w:t>
            </w:r>
            <w:r w:rsidRPr="00F60900">
              <w:rPr>
                <w:rFonts w:cs="Arial"/>
                <w:color w:val="000000"/>
                <w:sz w:val="22"/>
                <w:szCs w:val="22"/>
              </w:rPr>
              <w:tab/>
              <w:t xml:space="preserve">Knives are used safely at all times in accordance </w:t>
            </w:r>
            <w:r w:rsidR="002477E1" w:rsidRPr="00F2192E">
              <w:rPr>
                <w:rFonts w:cs="Arial"/>
                <w:sz w:val="22"/>
                <w:szCs w:val="22"/>
              </w:rPr>
              <w:t>with</w:t>
            </w:r>
            <w:r w:rsidR="002477E1" w:rsidRPr="00F2192E">
              <w:rPr>
                <w:rFonts w:cs="Arial"/>
                <w:b/>
                <w:i/>
                <w:sz w:val="22"/>
                <w:szCs w:val="22"/>
              </w:rPr>
              <w:t xml:space="preserve"> </w:t>
            </w:r>
            <w:r w:rsidRPr="00F60900">
              <w:rPr>
                <w:rFonts w:cs="Arial"/>
                <w:b/>
                <w:i/>
                <w:color w:val="000000"/>
                <w:sz w:val="22"/>
                <w:szCs w:val="22"/>
              </w:rPr>
              <w:t>regulatory requirements</w:t>
            </w:r>
          </w:p>
        </w:tc>
        <w:tc>
          <w:tcPr>
            <w:tcW w:w="2610" w:type="dxa"/>
          </w:tcPr>
          <w:p w:rsidR="00474658" w:rsidRPr="007525A1" w:rsidRDefault="00E02D38" w:rsidP="000A7F57">
            <w:pPr>
              <w:pStyle w:val="ListParagraph"/>
              <w:numPr>
                <w:ilvl w:val="0"/>
                <w:numId w:val="213"/>
              </w:numPr>
              <w:tabs>
                <w:tab w:val="left" w:pos="882"/>
              </w:tabs>
              <w:ind w:left="252" w:hanging="252"/>
              <w:rPr>
                <w:rFonts w:cs="Arial"/>
                <w:color w:val="000000"/>
                <w:sz w:val="22"/>
                <w:szCs w:val="22"/>
                <w:lang w:val="en-PH"/>
              </w:rPr>
            </w:pPr>
            <w:r w:rsidRPr="007525A1">
              <w:rPr>
                <w:rFonts w:cs="Arial"/>
                <w:color w:val="000000"/>
                <w:sz w:val="22"/>
                <w:szCs w:val="22"/>
                <w:lang w:val="en-PH"/>
              </w:rPr>
              <w:t>ENVIRONMENTAL ISSUES AND OTHER CONCERNS</w:t>
            </w:r>
          </w:p>
          <w:p w:rsidR="00474658" w:rsidRDefault="00474658" w:rsidP="000A7F57">
            <w:pPr>
              <w:pStyle w:val="ListParagraph"/>
              <w:numPr>
                <w:ilvl w:val="2"/>
                <w:numId w:val="214"/>
              </w:numPr>
              <w:ind w:left="432" w:hanging="270"/>
              <w:rPr>
                <w:rFonts w:cs="Arial"/>
                <w:color w:val="000000"/>
                <w:sz w:val="22"/>
                <w:szCs w:val="22"/>
                <w:lang w:val="en-PH"/>
              </w:rPr>
            </w:pPr>
            <w:r w:rsidRPr="00474658">
              <w:rPr>
                <w:rFonts w:cs="Arial"/>
                <w:color w:val="000000"/>
                <w:sz w:val="22"/>
                <w:szCs w:val="22"/>
                <w:lang w:val="en-PH"/>
              </w:rPr>
              <w:t>OSHS issues related to using knives</w:t>
            </w:r>
          </w:p>
          <w:p w:rsidR="00474658" w:rsidRPr="007525A1" w:rsidRDefault="00E02D38" w:rsidP="000A7F57">
            <w:pPr>
              <w:pStyle w:val="ListParagraph"/>
              <w:numPr>
                <w:ilvl w:val="0"/>
                <w:numId w:val="213"/>
              </w:numPr>
              <w:tabs>
                <w:tab w:val="left" w:pos="882"/>
              </w:tabs>
              <w:ind w:left="252" w:hanging="252"/>
              <w:rPr>
                <w:rFonts w:cs="Arial"/>
                <w:color w:val="000000"/>
                <w:sz w:val="22"/>
                <w:szCs w:val="22"/>
                <w:lang w:val="en-PH"/>
              </w:rPr>
            </w:pPr>
            <w:r w:rsidRPr="007525A1">
              <w:rPr>
                <w:rFonts w:cs="Arial"/>
                <w:color w:val="000000"/>
                <w:sz w:val="22"/>
                <w:szCs w:val="22"/>
                <w:lang w:val="en-PH"/>
              </w:rPr>
              <w:t>SCIENCE</w:t>
            </w:r>
          </w:p>
          <w:p w:rsidR="00474658" w:rsidRDefault="00152123" w:rsidP="000A7F57">
            <w:pPr>
              <w:pStyle w:val="ListParagraph"/>
              <w:numPr>
                <w:ilvl w:val="2"/>
                <w:numId w:val="214"/>
              </w:numPr>
              <w:ind w:left="432" w:hanging="270"/>
              <w:rPr>
                <w:rFonts w:cs="Arial"/>
                <w:color w:val="000000"/>
                <w:sz w:val="22"/>
                <w:szCs w:val="22"/>
                <w:lang w:val="en-PH"/>
              </w:rPr>
            </w:pPr>
            <w:r>
              <w:rPr>
                <w:rFonts w:cs="Arial"/>
                <w:color w:val="000000"/>
                <w:sz w:val="22"/>
                <w:szCs w:val="22"/>
                <w:lang w:val="en-PH"/>
              </w:rPr>
              <w:t>T</w:t>
            </w:r>
            <w:proofErr w:type="spellStart"/>
            <w:r w:rsidR="00E02D38" w:rsidRPr="00636FEC">
              <w:rPr>
                <w:rFonts w:cs="Arial"/>
                <w:color w:val="000000"/>
                <w:sz w:val="22"/>
                <w:szCs w:val="22"/>
              </w:rPr>
              <w:t>echniques</w:t>
            </w:r>
            <w:proofErr w:type="spellEnd"/>
            <w:r w:rsidR="000F6378">
              <w:rPr>
                <w:rFonts w:cs="Arial"/>
                <w:color w:val="000000"/>
                <w:sz w:val="22"/>
                <w:szCs w:val="22"/>
              </w:rPr>
              <w:t xml:space="preserve"> </w:t>
            </w:r>
            <w:r w:rsidR="00E02D38" w:rsidRPr="00636FEC">
              <w:rPr>
                <w:rFonts w:cs="Arial"/>
                <w:color w:val="000000"/>
                <w:sz w:val="22"/>
                <w:szCs w:val="22"/>
                <w:lang w:val="en-PH"/>
              </w:rPr>
              <w:t>in using knives</w:t>
            </w:r>
          </w:p>
          <w:p w:rsidR="00E02D38" w:rsidRPr="00636FEC" w:rsidRDefault="00E02D38" w:rsidP="00FD1F5A">
            <w:pPr>
              <w:pStyle w:val="BodyTextIndent3"/>
              <w:ind w:left="-18" w:hanging="342"/>
              <w:rPr>
                <w:rFonts w:cs="Arial"/>
                <w:color w:val="000000"/>
                <w:sz w:val="22"/>
                <w:szCs w:val="22"/>
                <w:lang w:val="en-PH"/>
              </w:rPr>
            </w:pPr>
          </w:p>
        </w:tc>
        <w:tc>
          <w:tcPr>
            <w:tcW w:w="2137" w:type="dxa"/>
          </w:tcPr>
          <w:p w:rsidR="00E02D38" w:rsidRPr="00F60900" w:rsidRDefault="00E02D38" w:rsidP="000A7F57">
            <w:pPr>
              <w:pStyle w:val="ListParagraph"/>
              <w:numPr>
                <w:ilvl w:val="1"/>
                <w:numId w:val="148"/>
              </w:numPr>
              <w:rPr>
                <w:rFonts w:cs="Arial"/>
                <w:color w:val="000000"/>
                <w:sz w:val="22"/>
                <w:szCs w:val="22"/>
              </w:rPr>
            </w:pPr>
            <w:r w:rsidRPr="00F60900">
              <w:rPr>
                <w:rFonts w:cs="Arial"/>
                <w:color w:val="000000"/>
                <w:sz w:val="22"/>
                <w:szCs w:val="22"/>
              </w:rPr>
              <w:t>Using knife</w:t>
            </w:r>
          </w:p>
          <w:p w:rsidR="00E02D38" w:rsidRPr="00F60900" w:rsidRDefault="00E02D38" w:rsidP="000A7F57">
            <w:pPr>
              <w:pStyle w:val="ListParagraph"/>
              <w:numPr>
                <w:ilvl w:val="1"/>
                <w:numId w:val="148"/>
              </w:numPr>
              <w:tabs>
                <w:tab w:val="num" w:pos="342"/>
              </w:tabs>
              <w:rPr>
                <w:rFonts w:cs="Arial"/>
                <w:color w:val="000000"/>
                <w:sz w:val="22"/>
                <w:szCs w:val="22"/>
              </w:rPr>
            </w:pPr>
            <w:r w:rsidRPr="00F60900">
              <w:rPr>
                <w:rFonts w:cs="Arial"/>
                <w:color w:val="000000"/>
                <w:sz w:val="22"/>
                <w:szCs w:val="22"/>
              </w:rPr>
              <w:t>Practicing OSHS</w:t>
            </w:r>
          </w:p>
        </w:tc>
      </w:tr>
      <w:tr w:rsidR="00E02D38" w:rsidRPr="00F60900" w:rsidTr="00152123">
        <w:trPr>
          <w:cantSplit/>
        </w:trPr>
        <w:tc>
          <w:tcPr>
            <w:tcW w:w="2070" w:type="dxa"/>
          </w:tcPr>
          <w:p w:rsidR="00E02D38" w:rsidRPr="00F60900" w:rsidRDefault="00E02D38" w:rsidP="00FD1F5A">
            <w:pPr>
              <w:tabs>
                <w:tab w:val="left" w:pos="342"/>
              </w:tabs>
              <w:ind w:left="342" w:hanging="342"/>
              <w:rPr>
                <w:rFonts w:cs="Arial"/>
                <w:color w:val="000000"/>
                <w:sz w:val="22"/>
                <w:szCs w:val="22"/>
              </w:rPr>
            </w:pPr>
            <w:r w:rsidRPr="00F60900">
              <w:rPr>
                <w:rFonts w:cs="Arial"/>
                <w:color w:val="000000"/>
                <w:sz w:val="22"/>
                <w:szCs w:val="22"/>
              </w:rPr>
              <w:lastRenderedPageBreak/>
              <w:t>3.</w:t>
            </w:r>
            <w:r w:rsidRPr="00F60900">
              <w:rPr>
                <w:rFonts w:cs="Arial"/>
                <w:color w:val="000000"/>
                <w:sz w:val="22"/>
                <w:szCs w:val="22"/>
              </w:rPr>
              <w:tab/>
              <w:t>Maintain knives and associated equipment</w:t>
            </w:r>
          </w:p>
        </w:tc>
        <w:tc>
          <w:tcPr>
            <w:tcW w:w="2880" w:type="dxa"/>
          </w:tcPr>
          <w:p w:rsidR="00E02D38" w:rsidRPr="00F60900" w:rsidRDefault="00E02D38" w:rsidP="00FD1F5A">
            <w:pPr>
              <w:numPr>
                <w:ilvl w:val="1"/>
                <w:numId w:val="0"/>
              </w:numPr>
              <w:ind w:left="432" w:hanging="450"/>
              <w:rPr>
                <w:rFonts w:cs="Arial"/>
                <w:color w:val="000000"/>
                <w:sz w:val="22"/>
                <w:szCs w:val="22"/>
              </w:rPr>
            </w:pPr>
            <w:r w:rsidRPr="00F60900">
              <w:rPr>
                <w:rFonts w:cs="Arial"/>
                <w:color w:val="000000"/>
                <w:sz w:val="22"/>
                <w:szCs w:val="22"/>
              </w:rPr>
              <w:t>3.1.</w:t>
            </w:r>
            <w:r w:rsidRPr="00F60900">
              <w:rPr>
                <w:rFonts w:cs="Arial"/>
                <w:color w:val="000000"/>
                <w:sz w:val="22"/>
                <w:szCs w:val="22"/>
              </w:rPr>
              <w:tab/>
              <w:t>Knives are maintained</w:t>
            </w:r>
            <w:r>
              <w:rPr>
                <w:rFonts w:cs="Arial"/>
                <w:color w:val="000000"/>
                <w:sz w:val="22"/>
                <w:szCs w:val="22"/>
              </w:rPr>
              <w:t xml:space="preserve"> in accordance</w:t>
            </w:r>
            <w:r w:rsidRPr="00F60900">
              <w:rPr>
                <w:rFonts w:cs="Arial"/>
                <w:color w:val="000000"/>
                <w:sz w:val="22"/>
                <w:szCs w:val="22"/>
              </w:rPr>
              <w:t xml:space="preserve"> to hygiene and sanitation and workplace requirements</w:t>
            </w:r>
          </w:p>
          <w:p w:rsidR="00E02D38" w:rsidRPr="00F60900" w:rsidRDefault="00E02D38" w:rsidP="00FD1F5A">
            <w:pPr>
              <w:numPr>
                <w:ilvl w:val="1"/>
                <w:numId w:val="0"/>
              </w:numPr>
              <w:ind w:left="432" w:hanging="450"/>
              <w:rPr>
                <w:rFonts w:cs="Arial"/>
                <w:color w:val="000000"/>
                <w:sz w:val="22"/>
                <w:szCs w:val="22"/>
              </w:rPr>
            </w:pPr>
            <w:r w:rsidRPr="00F60900">
              <w:rPr>
                <w:rFonts w:cs="Arial"/>
                <w:color w:val="000000"/>
                <w:sz w:val="22"/>
                <w:szCs w:val="22"/>
              </w:rPr>
              <w:t>3.2.</w:t>
            </w:r>
            <w:r w:rsidRPr="00F60900">
              <w:rPr>
                <w:rFonts w:cs="Arial"/>
                <w:color w:val="000000"/>
                <w:sz w:val="22"/>
                <w:szCs w:val="22"/>
              </w:rPr>
              <w:tab/>
              <w:t xml:space="preserve">Knife </w:t>
            </w:r>
            <w:r w:rsidRPr="00F60900">
              <w:rPr>
                <w:rFonts w:cs="Arial"/>
                <w:b/>
                <w:i/>
                <w:color w:val="000000"/>
                <w:sz w:val="22"/>
                <w:szCs w:val="22"/>
              </w:rPr>
              <w:t>sharpening equipment</w:t>
            </w:r>
            <w:r w:rsidRPr="00F60900">
              <w:rPr>
                <w:rFonts w:cs="Arial"/>
                <w:color w:val="000000"/>
                <w:sz w:val="22"/>
                <w:szCs w:val="22"/>
              </w:rPr>
              <w:t xml:space="preserve"> is maintained, cleaned and stored to hygiene and sanitation and workplace requirements </w:t>
            </w:r>
          </w:p>
        </w:tc>
        <w:tc>
          <w:tcPr>
            <w:tcW w:w="2610" w:type="dxa"/>
          </w:tcPr>
          <w:p w:rsidR="00474658" w:rsidRPr="007525A1" w:rsidRDefault="00474658" w:rsidP="000A7F57">
            <w:pPr>
              <w:pStyle w:val="ListParagraph"/>
              <w:numPr>
                <w:ilvl w:val="0"/>
                <w:numId w:val="213"/>
              </w:numPr>
              <w:tabs>
                <w:tab w:val="left" w:pos="882"/>
              </w:tabs>
              <w:ind w:left="252" w:hanging="270"/>
              <w:rPr>
                <w:rFonts w:cs="Arial"/>
                <w:color w:val="000000"/>
                <w:sz w:val="22"/>
                <w:szCs w:val="22"/>
                <w:lang w:val="en-PH"/>
              </w:rPr>
            </w:pPr>
            <w:r w:rsidRPr="007525A1">
              <w:rPr>
                <w:rFonts w:cs="Arial"/>
                <w:color w:val="000000"/>
                <w:sz w:val="22"/>
                <w:szCs w:val="22"/>
                <w:lang w:val="en-PH"/>
              </w:rPr>
              <w:t>COMMUNICATION</w:t>
            </w:r>
          </w:p>
          <w:p w:rsidR="00B811C4" w:rsidRDefault="00B811C4" w:rsidP="000A7F57">
            <w:pPr>
              <w:pStyle w:val="ListParagraph"/>
              <w:numPr>
                <w:ilvl w:val="0"/>
                <w:numId w:val="110"/>
              </w:numPr>
              <w:ind w:left="432" w:hanging="270"/>
              <w:rPr>
                <w:rFonts w:cs="Arial"/>
                <w:color w:val="000000"/>
                <w:sz w:val="22"/>
                <w:szCs w:val="22"/>
                <w:lang w:val="en-PH"/>
              </w:rPr>
            </w:pPr>
            <w:r w:rsidRPr="009615ED">
              <w:rPr>
                <w:rFonts w:cs="Arial"/>
                <w:color w:val="000000"/>
                <w:sz w:val="22"/>
                <w:szCs w:val="22"/>
                <w:lang w:val="en-PH"/>
              </w:rPr>
              <w:t>Work Instructions</w:t>
            </w:r>
          </w:p>
          <w:p w:rsidR="00474658" w:rsidRPr="007525A1" w:rsidRDefault="00E02D38" w:rsidP="000A7F57">
            <w:pPr>
              <w:pStyle w:val="ListParagraph"/>
              <w:numPr>
                <w:ilvl w:val="0"/>
                <w:numId w:val="213"/>
              </w:numPr>
              <w:tabs>
                <w:tab w:val="left" w:pos="882"/>
              </w:tabs>
              <w:ind w:left="252" w:hanging="270"/>
              <w:rPr>
                <w:rFonts w:cs="Arial"/>
                <w:color w:val="000000"/>
                <w:sz w:val="22"/>
                <w:szCs w:val="22"/>
                <w:lang w:val="en-PH"/>
              </w:rPr>
            </w:pPr>
            <w:r w:rsidRPr="007525A1">
              <w:rPr>
                <w:rFonts w:cs="Arial"/>
                <w:color w:val="000000"/>
                <w:sz w:val="22"/>
                <w:szCs w:val="22"/>
                <w:lang w:val="en-PH"/>
              </w:rPr>
              <w:t>ENVIRONMENTAL ISSUES AND OTHER CONCERNS</w:t>
            </w:r>
          </w:p>
          <w:p w:rsidR="00474658" w:rsidRDefault="00474658" w:rsidP="000A7F57">
            <w:pPr>
              <w:pStyle w:val="ListParagraph"/>
              <w:numPr>
                <w:ilvl w:val="2"/>
                <w:numId w:val="215"/>
              </w:numPr>
              <w:ind w:left="432" w:hanging="270"/>
              <w:rPr>
                <w:rFonts w:cs="Arial"/>
                <w:color w:val="000000"/>
                <w:sz w:val="22"/>
                <w:szCs w:val="22"/>
                <w:lang w:val="en-PH"/>
              </w:rPr>
            </w:pPr>
            <w:r w:rsidRPr="00474658">
              <w:rPr>
                <w:rFonts w:cs="Arial"/>
                <w:color w:val="000000"/>
                <w:sz w:val="22"/>
                <w:szCs w:val="22"/>
                <w:lang w:val="en-PH"/>
              </w:rPr>
              <w:t>OSHS issues related to storing knives</w:t>
            </w:r>
          </w:p>
          <w:p w:rsidR="00474658" w:rsidRPr="007525A1" w:rsidRDefault="00E02D38" w:rsidP="000A7F57">
            <w:pPr>
              <w:pStyle w:val="ListParagraph"/>
              <w:numPr>
                <w:ilvl w:val="0"/>
                <w:numId w:val="213"/>
              </w:numPr>
              <w:tabs>
                <w:tab w:val="left" w:pos="882"/>
              </w:tabs>
              <w:ind w:left="252" w:hanging="270"/>
              <w:rPr>
                <w:rFonts w:cs="Arial"/>
                <w:color w:val="000000"/>
                <w:sz w:val="22"/>
                <w:szCs w:val="22"/>
                <w:lang w:val="en-PH"/>
              </w:rPr>
            </w:pPr>
            <w:r w:rsidRPr="007525A1">
              <w:rPr>
                <w:rFonts w:cs="Arial"/>
                <w:color w:val="000000"/>
                <w:sz w:val="22"/>
                <w:szCs w:val="22"/>
                <w:lang w:val="en-PH"/>
              </w:rPr>
              <w:t>SCIENCE</w:t>
            </w:r>
          </w:p>
          <w:p w:rsidR="00E02D38" w:rsidRPr="00385FB9" w:rsidRDefault="00E02D38" w:rsidP="00385FB9">
            <w:pPr>
              <w:pStyle w:val="ListParagraph"/>
              <w:numPr>
                <w:ilvl w:val="2"/>
                <w:numId w:val="216"/>
              </w:numPr>
              <w:ind w:left="432" w:hanging="270"/>
              <w:rPr>
                <w:rFonts w:cs="Arial"/>
                <w:color w:val="000000"/>
                <w:sz w:val="22"/>
                <w:szCs w:val="22"/>
                <w:lang w:val="en-PH"/>
              </w:rPr>
            </w:pPr>
            <w:r w:rsidRPr="00636FEC">
              <w:rPr>
                <w:rFonts w:cs="Arial"/>
                <w:color w:val="000000"/>
                <w:sz w:val="22"/>
                <w:szCs w:val="22"/>
                <w:lang w:val="en-PH"/>
              </w:rPr>
              <w:t>T</w:t>
            </w:r>
            <w:proofErr w:type="spellStart"/>
            <w:r w:rsidRPr="00636FEC">
              <w:rPr>
                <w:rFonts w:cs="Arial"/>
                <w:color w:val="000000"/>
                <w:sz w:val="22"/>
                <w:szCs w:val="22"/>
              </w:rPr>
              <w:t>echniques</w:t>
            </w:r>
            <w:proofErr w:type="spellEnd"/>
            <w:r w:rsidR="000F6378">
              <w:rPr>
                <w:rFonts w:cs="Arial"/>
                <w:color w:val="000000"/>
                <w:sz w:val="22"/>
                <w:szCs w:val="22"/>
              </w:rPr>
              <w:t xml:space="preserve"> </w:t>
            </w:r>
            <w:r w:rsidRPr="00636FEC">
              <w:rPr>
                <w:rFonts w:cs="Arial"/>
                <w:color w:val="000000"/>
                <w:sz w:val="22"/>
                <w:szCs w:val="22"/>
                <w:lang w:val="en-PH"/>
              </w:rPr>
              <w:t>in storing knives and associated equipment</w:t>
            </w:r>
          </w:p>
        </w:tc>
        <w:tc>
          <w:tcPr>
            <w:tcW w:w="2137" w:type="dxa"/>
          </w:tcPr>
          <w:p w:rsidR="00E02D38" w:rsidRPr="00F60900" w:rsidRDefault="00E02D38" w:rsidP="000A7F57">
            <w:pPr>
              <w:pStyle w:val="ListParagraph"/>
              <w:numPr>
                <w:ilvl w:val="1"/>
                <w:numId w:val="149"/>
              </w:numPr>
              <w:ind w:left="342" w:hanging="342"/>
              <w:rPr>
                <w:rFonts w:cs="Arial"/>
                <w:color w:val="000000"/>
                <w:sz w:val="22"/>
                <w:szCs w:val="22"/>
              </w:rPr>
            </w:pPr>
            <w:r w:rsidRPr="00F60900">
              <w:rPr>
                <w:rFonts w:cs="Arial"/>
                <w:color w:val="000000"/>
                <w:sz w:val="22"/>
                <w:szCs w:val="22"/>
              </w:rPr>
              <w:t>Storing knife and equipment</w:t>
            </w:r>
          </w:p>
          <w:p w:rsidR="00E02D38" w:rsidRPr="00F60900" w:rsidRDefault="00E02D38" w:rsidP="000A7F57">
            <w:pPr>
              <w:pStyle w:val="ListParagraph"/>
              <w:numPr>
                <w:ilvl w:val="1"/>
                <w:numId w:val="149"/>
              </w:numPr>
              <w:tabs>
                <w:tab w:val="num" w:pos="432"/>
              </w:tabs>
              <w:ind w:left="342" w:hanging="342"/>
              <w:rPr>
                <w:rFonts w:cs="Arial"/>
                <w:color w:val="000000"/>
                <w:sz w:val="22"/>
                <w:szCs w:val="22"/>
              </w:rPr>
            </w:pPr>
            <w:r w:rsidRPr="00F60900">
              <w:rPr>
                <w:rFonts w:cs="Arial"/>
                <w:color w:val="000000"/>
                <w:sz w:val="22"/>
                <w:szCs w:val="22"/>
              </w:rPr>
              <w:t>Practicing OSHS</w:t>
            </w:r>
          </w:p>
        </w:tc>
      </w:tr>
    </w:tbl>
    <w:p w:rsidR="00E02D38" w:rsidRPr="00F60900" w:rsidRDefault="00E02D38" w:rsidP="00E02D38">
      <w:pPr>
        <w:rPr>
          <w:rFonts w:cs="Arial"/>
          <w:sz w:val="22"/>
          <w:szCs w:val="22"/>
        </w:rPr>
      </w:pPr>
      <w:r w:rsidRPr="00F60900">
        <w:rPr>
          <w:rFonts w:cs="Arial"/>
          <w:sz w:val="22"/>
          <w:szCs w:val="22"/>
        </w:rPr>
        <w:br w:type="page"/>
      </w:r>
    </w:p>
    <w:p w:rsidR="00E245EF" w:rsidRDefault="00E245EF" w:rsidP="00E02D38">
      <w:pPr>
        <w:pStyle w:val="Heading2"/>
        <w:jc w:val="left"/>
        <w:rPr>
          <w:rFonts w:cs="Arial"/>
          <w:color w:val="000000"/>
          <w:szCs w:val="24"/>
        </w:rPr>
      </w:pPr>
    </w:p>
    <w:p w:rsidR="00E02D38" w:rsidRDefault="00152123" w:rsidP="00385FB9">
      <w:pPr>
        <w:pStyle w:val="Heading2"/>
        <w:spacing w:line="240" w:lineRule="auto"/>
        <w:ind w:hanging="90"/>
        <w:jc w:val="left"/>
        <w:rPr>
          <w:rFonts w:cs="Arial"/>
          <w:color w:val="000000"/>
          <w:szCs w:val="24"/>
        </w:rPr>
      </w:pPr>
      <w:r>
        <w:rPr>
          <w:rFonts w:cs="Arial"/>
          <w:color w:val="000000"/>
          <w:szCs w:val="24"/>
        </w:rPr>
        <w:t xml:space="preserve"> </w:t>
      </w:r>
      <w:r w:rsidR="00E02D38" w:rsidRPr="004105FF">
        <w:rPr>
          <w:rFonts w:cs="Arial"/>
          <w:color w:val="000000"/>
          <w:szCs w:val="24"/>
        </w:rPr>
        <w:t>RANGE OF VARIABLES</w:t>
      </w:r>
    </w:p>
    <w:p w:rsidR="00F2192E" w:rsidRDefault="00F2192E" w:rsidP="00F2192E"/>
    <w:p w:rsidR="00152123" w:rsidRPr="00F2192E" w:rsidRDefault="00152123" w:rsidP="00F2192E"/>
    <w:tbl>
      <w:tblPr>
        <w:tblW w:w="96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457"/>
      </w:tblGrid>
      <w:tr w:rsidR="00E02D38" w:rsidRPr="00636FEC" w:rsidTr="00152123">
        <w:tc>
          <w:tcPr>
            <w:tcW w:w="3240" w:type="dxa"/>
            <w:shd w:val="clear" w:color="auto" w:fill="auto"/>
          </w:tcPr>
          <w:p w:rsidR="00E02D38" w:rsidRPr="00636FEC" w:rsidRDefault="00E02D38" w:rsidP="00FD1F5A">
            <w:pPr>
              <w:pStyle w:val="Heading1"/>
              <w:spacing w:before="120" w:after="120"/>
              <w:jc w:val="center"/>
              <w:rPr>
                <w:rFonts w:cs="Arial"/>
                <w:b/>
                <w:color w:val="000000"/>
                <w:szCs w:val="24"/>
              </w:rPr>
            </w:pPr>
            <w:r w:rsidRPr="00636FEC">
              <w:rPr>
                <w:rFonts w:cs="Arial"/>
                <w:b/>
                <w:szCs w:val="24"/>
              </w:rPr>
              <w:t>VARIABLE</w:t>
            </w:r>
          </w:p>
        </w:tc>
        <w:tc>
          <w:tcPr>
            <w:tcW w:w="6457" w:type="dxa"/>
            <w:shd w:val="clear" w:color="auto" w:fill="auto"/>
          </w:tcPr>
          <w:p w:rsidR="00E02D38" w:rsidRPr="00636FEC" w:rsidRDefault="00E02D38" w:rsidP="00FD1F5A">
            <w:pPr>
              <w:pStyle w:val="Heading1"/>
              <w:tabs>
                <w:tab w:val="center" w:pos="2756"/>
                <w:tab w:val="left" w:pos="4460"/>
              </w:tabs>
              <w:spacing w:before="120" w:after="120"/>
              <w:jc w:val="center"/>
              <w:rPr>
                <w:rFonts w:cs="Arial"/>
                <w:b/>
                <w:color w:val="000000"/>
                <w:szCs w:val="24"/>
              </w:rPr>
            </w:pPr>
            <w:r w:rsidRPr="00636FEC">
              <w:rPr>
                <w:rFonts w:cs="Arial"/>
                <w:b/>
                <w:szCs w:val="24"/>
              </w:rPr>
              <w:t>RANGE</w:t>
            </w:r>
          </w:p>
        </w:tc>
      </w:tr>
      <w:tr w:rsidR="00E02D38" w:rsidRPr="004105FF" w:rsidTr="00152123">
        <w:trPr>
          <w:trHeight w:val="1700"/>
        </w:trPr>
        <w:tc>
          <w:tcPr>
            <w:tcW w:w="3240" w:type="dxa"/>
            <w:shd w:val="clear" w:color="auto" w:fill="auto"/>
          </w:tcPr>
          <w:p w:rsidR="00E02D38" w:rsidRPr="004105FF" w:rsidRDefault="00E02D38" w:rsidP="000A7F57">
            <w:pPr>
              <w:pStyle w:val="ListParagraph"/>
              <w:numPr>
                <w:ilvl w:val="0"/>
                <w:numId w:val="150"/>
              </w:numPr>
              <w:ind w:left="342" w:hanging="342"/>
              <w:rPr>
                <w:rFonts w:cs="Arial"/>
                <w:color w:val="000000"/>
              </w:rPr>
            </w:pPr>
            <w:r w:rsidRPr="004105FF">
              <w:rPr>
                <w:rFonts w:cs="Arial"/>
                <w:color w:val="000000"/>
              </w:rPr>
              <w:t xml:space="preserve">Workplace requirements </w:t>
            </w:r>
          </w:p>
        </w:tc>
        <w:tc>
          <w:tcPr>
            <w:tcW w:w="6457" w:type="dxa"/>
            <w:shd w:val="clear" w:color="auto" w:fill="auto"/>
          </w:tcPr>
          <w:p w:rsidR="00E02D38" w:rsidRPr="00152123" w:rsidRDefault="00E02D38" w:rsidP="00FD1F5A">
            <w:pPr>
              <w:ind w:left="522" w:right="-18" w:hanging="522"/>
              <w:rPr>
                <w:rFonts w:cs="Arial"/>
                <w:b/>
              </w:rPr>
            </w:pPr>
            <w:r w:rsidRPr="00152123">
              <w:rPr>
                <w:rFonts w:cs="Arial"/>
                <w:b/>
              </w:rPr>
              <w:t>May include:</w:t>
            </w:r>
          </w:p>
          <w:p w:rsidR="00E02D38" w:rsidRPr="004105FF" w:rsidRDefault="00E02D38" w:rsidP="00385FB9">
            <w:pPr>
              <w:pStyle w:val="ListParagraph"/>
              <w:numPr>
                <w:ilvl w:val="1"/>
                <w:numId w:val="131"/>
              </w:numPr>
              <w:ind w:left="518" w:hanging="518"/>
              <w:rPr>
                <w:rFonts w:cs="Arial"/>
              </w:rPr>
            </w:pPr>
            <w:r w:rsidRPr="004105FF">
              <w:rPr>
                <w:rFonts w:cs="Arial"/>
              </w:rPr>
              <w:t>Safety work instructions</w:t>
            </w:r>
          </w:p>
          <w:p w:rsidR="00E02D38" w:rsidRPr="004105FF" w:rsidRDefault="00E02D38" w:rsidP="00385FB9">
            <w:pPr>
              <w:pStyle w:val="ListParagraph"/>
              <w:numPr>
                <w:ilvl w:val="1"/>
                <w:numId w:val="131"/>
              </w:numPr>
              <w:ind w:left="518" w:hanging="518"/>
              <w:rPr>
                <w:rFonts w:cs="Arial"/>
              </w:rPr>
            </w:pPr>
            <w:r w:rsidRPr="004105FF">
              <w:rPr>
                <w:rFonts w:cs="Arial"/>
              </w:rPr>
              <w:t>Standard operating procedures</w:t>
            </w:r>
          </w:p>
          <w:p w:rsidR="00E02D38" w:rsidRPr="004105FF" w:rsidRDefault="00E02D38" w:rsidP="00385FB9">
            <w:pPr>
              <w:pStyle w:val="ListParagraph"/>
              <w:numPr>
                <w:ilvl w:val="1"/>
                <w:numId w:val="131"/>
              </w:numPr>
              <w:ind w:left="518" w:hanging="518"/>
              <w:rPr>
                <w:rFonts w:cs="Arial"/>
              </w:rPr>
            </w:pPr>
            <w:r w:rsidRPr="004105FF">
              <w:rPr>
                <w:rFonts w:cs="Arial"/>
              </w:rPr>
              <w:t>Occupational safety and health standards (OSHS)</w:t>
            </w:r>
          </w:p>
          <w:p w:rsidR="00E02D38" w:rsidRPr="004105FF" w:rsidRDefault="00E02D38" w:rsidP="00385FB9">
            <w:pPr>
              <w:pStyle w:val="ListParagraph"/>
              <w:numPr>
                <w:ilvl w:val="1"/>
                <w:numId w:val="131"/>
              </w:numPr>
              <w:ind w:left="518" w:hanging="518"/>
              <w:rPr>
                <w:rFonts w:cs="Arial"/>
              </w:rPr>
            </w:pPr>
            <w:r w:rsidRPr="004105FF">
              <w:rPr>
                <w:rFonts w:cs="Arial"/>
              </w:rPr>
              <w:t>Wearing appropriate PPE</w:t>
            </w:r>
          </w:p>
          <w:p w:rsidR="00385FB9" w:rsidRPr="00385FB9" w:rsidRDefault="00E02D38" w:rsidP="00385FB9">
            <w:pPr>
              <w:pStyle w:val="ListParagraph"/>
              <w:numPr>
                <w:ilvl w:val="1"/>
                <w:numId w:val="131"/>
              </w:numPr>
              <w:ind w:left="518" w:hanging="518"/>
              <w:rPr>
                <w:rFonts w:cs="Arial"/>
              </w:rPr>
            </w:pPr>
            <w:r w:rsidRPr="004105FF">
              <w:rPr>
                <w:rFonts w:cs="Arial"/>
              </w:rPr>
              <w:t>Quality assurance requirements</w:t>
            </w:r>
          </w:p>
          <w:p w:rsidR="00E02D38" w:rsidRPr="004105FF" w:rsidRDefault="00E02D38" w:rsidP="00FD1F5A">
            <w:pPr>
              <w:pStyle w:val="ListParagraph"/>
              <w:ind w:left="342" w:hanging="522"/>
              <w:rPr>
                <w:rFonts w:cs="Arial"/>
              </w:rPr>
            </w:pPr>
          </w:p>
        </w:tc>
      </w:tr>
      <w:tr w:rsidR="00E02D38" w:rsidRPr="004105FF" w:rsidTr="00152123">
        <w:trPr>
          <w:trHeight w:val="1097"/>
        </w:trPr>
        <w:tc>
          <w:tcPr>
            <w:tcW w:w="3240" w:type="dxa"/>
            <w:shd w:val="clear" w:color="auto" w:fill="auto"/>
          </w:tcPr>
          <w:p w:rsidR="00E02D38" w:rsidRPr="004105FF" w:rsidRDefault="00E02D38" w:rsidP="000A7F57">
            <w:pPr>
              <w:pStyle w:val="ListParagraph"/>
              <w:numPr>
                <w:ilvl w:val="0"/>
                <w:numId w:val="131"/>
              </w:numPr>
              <w:ind w:left="342" w:hanging="342"/>
              <w:rPr>
                <w:rFonts w:cs="Arial"/>
              </w:rPr>
            </w:pPr>
            <w:r w:rsidRPr="004105FF">
              <w:rPr>
                <w:rFonts w:cs="Arial"/>
              </w:rPr>
              <w:t>Occupational Safety and Health Standards (OSHS)</w:t>
            </w:r>
          </w:p>
        </w:tc>
        <w:tc>
          <w:tcPr>
            <w:tcW w:w="6457" w:type="dxa"/>
            <w:shd w:val="clear" w:color="auto" w:fill="auto"/>
          </w:tcPr>
          <w:p w:rsidR="00E02D38" w:rsidRPr="00152123" w:rsidRDefault="00E02D38" w:rsidP="00FD1F5A">
            <w:pPr>
              <w:ind w:left="522" w:right="-18" w:hanging="522"/>
              <w:rPr>
                <w:rFonts w:cs="Arial"/>
                <w:b/>
              </w:rPr>
            </w:pPr>
            <w:r w:rsidRPr="00152123">
              <w:rPr>
                <w:rFonts w:cs="Arial"/>
                <w:b/>
              </w:rPr>
              <w:t>May include:</w:t>
            </w:r>
          </w:p>
          <w:p w:rsidR="00E02D38" w:rsidRPr="004105FF" w:rsidRDefault="00E02D38" w:rsidP="000A7F57">
            <w:pPr>
              <w:pStyle w:val="ListParagraph"/>
              <w:numPr>
                <w:ilvl w:val="1"/>
                <w:numId w:val="131"/>
              </w:numPr>
              <w:ind w:left="522" w:hanging="522"/>
              <w:rPr>
                <w:rFonts w:cs="Arial"/>
              </w:rPr>
            </w:pPr>
            <w:r w:rsidRPr="004105FF">
              <w:rPr>
                <w:rFonts w:cs="Arial"/>
              </w:rPr>
              <w:t>OSHS legal requirements</w:t>
            </w:r>
          </w:p>
          <w:p w:rsidR="00E02D38" w:rsidRPr="004105FF" w:rsidRDefault="00E02D38" w:rsidP="000A7F57">
            <w:pPr>
              <w:pStyle w:val="ListParagraph"/>
              <w:numPr>
                <w:ilvl w:val="1"/>
                <w:numId w:val="131"/>
              </w:numPr>
              <w:ind w:left="522" w:hanging="522"/>
              <w:rPr>
                <w:rFonts w:cs="Arial"/>
              </w:rPr>
            </w:pPr>
            <w:r w:rsidRPr="004105FF">
              <w:rPr>
                <w:rFonts w:cs="Arial"/>
              </w:rPr>
              <w:t>Hygiene and sanitation requirements</w:t>
            </w:r>
          </w:p>
          <w:p w:rsidR="00E02D38" w:rsidRPr="004105FF" w:rsidRDefault="00E02D38" w:rsidP="000A7F57">
            <w:pPr>
              <w:pStyle w:val="ListParagraph"/>
              <w:numPr>
                <w:ilvl w:val="1"/>
                <w:numId w:val="131"/>
              </w:numPr>
              <w:ind w:left="522" w:hanging="522"/>
              <w:rPr>
                <w:rFonts w:cs="Arial"/>
              </w:rPr>
            </w:pPr>
            <w:r w:rsidRPr="004105FF">
              <w:rPr>
                <w:rFonts w:cs="Arial"/>
              </w:rPr>
              <w:t>Enterprise OSHS policies, procedures and programs</w:t>
            </w:r>
          </w:p>
          <w:p w:rsidR="00E02D38" w:rsidRPr="004105FF" w:rsidRDefault="00E02D38" w:rsidP="00FD1F5A">
            <w:pPr>
              <w:pStyle w:val="ListParagraph"/>
              <w:ind w:left="342" w:hanging="522"/>
              <w:rPr>
                <w:rFonts w:cs="Arial"/>
              </w:rPr>
            </w:pPr>
          </w:p>
        </w:tc>
      </w:tr>
      <w:tr w:rsidR="00E02D38" w:rsidRPr="004105FF" w:rsidTr="00152123">
        <w:tc>
          <w:tcPr>
            <w:tcW w:w="3240" w:type="dxa"/>
            <w:shd w:val="clear" w:color="auto" w:fill="auto"/>
          </w:tcPr>
          <w:p w:rsidR="00E02D38" w:rsidRPr="004105FF" w:rsidRDefault="00E02D38" w:rsidP="000A7F57">
            <w:pPr>
              <w:pStyle w:val="ListParagraph"/>
              <w:numPr>
                <w:ilvl w:val="0"/>
                <w:numId w:val="131"/>
              </w:numPr>
              <w:ind w:left="342" w:hanging="342"/>
              <w:rPr>
                <w:rFonts w:cs="Arial"/>
              </w:rPr>
            </w:pPr>
            <w:r w:rsidRPr="004105FF">
              <w:rPr>
                <w:rFonts w:cs="Arial"/>
              </w:rPr>
              <w:t>Personal Protective Equipment (PPE)</w:t>
            </w:r>
          </w:p>
        </w:tc>
        <w:tc>
          <w:tcPr>
            <w:tcW w:w="6457" w:type="dxa"/>
            <w:shd w:val="clear" w:color="auto" w:fill="auto"/>
          </w:tcPr>
          <w:p w:rsidR="00E02D38" w:rsidRPr="00152123" w:rsidRDefault="00E02D38" w:rsidP="00FD1F5A">
            <w:pPr>
              <w:ind w:left="522" w:right="-18" w:hanging="522"/>
              <w:rPr>
                <w:rFonts w:cs="Arial"/>
                <w:b/>
              </w:rPr>
            </w:pPr>
            <w:r w:rsidRPr="00152123">
              <w:rPr>
                <w:rFonts w:cs="Arial"/>
                <w:b/>
              </w:rPr>
              <w:t>May include:</w:t>
            </w:r>
          </w:p>
          <w:p w:rsidR="00E02D38" w:rsidRPr="004105FF" w:rsidRDefault="00E02D38" w:rsidP="000A7F57">
            <w:pPr>
              <w:pStyle w:val="ListParagraph"/>
              <w:numPr>
                <w:ilvl w:val="1"/>
                <w:numId w:val="131"/>
              </w:numPr>
              <w:ind w:left="522" w:hanging="522"/>
              <w:rPr>
                <w:rFonts w:cs="Arial"/>
              </w:rPr>
            </w:pPr>
            <w:r w:rsidRPr="004105FF">
              <w:rPr>
                <w:rFonts w:cs="Arial"/>
              </w:rPr>
              <w:t>Uniforms, coat, apron</w:t>
            </w:r>
          </w:p>
          <w:p w:rsidR="00E02D38" w:rsidRPr="004105FF" w:rsidRDefault="00E02D38" w:rsidP="000A7F57">
            <w:pPr>
              <w:pStyle w:val="ListParagraph"/>
              <w:numPr>
                <w:ilvl w:val="1"/>
                <w:numId w:val="131"/>
              </w:numPr>
              <w:ind w:left="522" w:hanging="522"/>
              <w:rPr>
                <w:rFonts w:cs="Arial"/>
              </w:rPr>
            </w:pPr>
            <w:r w:rsidRPr="004105FF">
              <w:rPr>
                <w:rFonts w:cs="Arial"/>
              </w:rPr>
              <w:t>Work, safety or waterproof footwear</w:t>
            </w:r>
          </w:p>
          <w:p w:rsidR="00E02D38" w:rsidRPr="004105FF" w:rsidRDefault="00E02D38" w:rsidP="000A7F57">
            <w:pPr>
              <w:pStyle w:val="ListParagraph"/>
              <w:numPr>
                <w:ilvl w:val="1"/>
                <w:numId w:val="131"/>
              </w:numPr>
              <w:ind w:left="522" w:hanging="522"/>
              <w:rPr>
                <w:rFonts w:cs="Arial"/>
              </w:rPr>
            </w:pPr>
            <w:r w:rsidRPr="004105FF">
              <w:rPr>
                <w:rFonts w:cs="Arial"/>
              </w:rPr>
              <w:t>Protective head and hair covering</w:t>
            </w:r>
          </w:p>
          <w:p w:rsidR="00E02D38" w:rsidRPr="004105FF" w:rsidRDefault="00E02D38" w:rsidP="000A7F57">
            <w:pPr>
              <w:pStyle w:val="ListParagraph"/>
              <w:numPr>
                <w:ilvl w:val="1"/>
                <w:numId w:val="131"/>
              </w:numPr>
              <w:ind w:left="522" w:hanging="522"/>
              <w:rPr>
                <w:rFonts w:cs="Arial"/>
              </w:rPr>
            </w:pPr>
            <w:r w:rsidRPr="004105FF">
              <w:rPr>
                <w:rFonts w:cs="Arial"/>
              </w:rPr>
              <w:t>Protective hand and arm covering</w:t>
            </w:r>
          </w:p>
          <w:p w:rsidR="00E02D38" w:rsidRPr="004105FF" w:rsidRDefault="00E02D38" w:rsidP="000A7F57">
            <w:pPr>
              <w:pStyle w:val="ListParagraph"/>
              <w:numPr>
                <w:ilvl w:val="1"/>
                <w:numId w:val="131"/>
              </w:numPr>
              <w:ind w:left="522" w:hanging="522"/>
              <w:rPr>
                <w:rFonts w:cs="Arial"/>
              </w:rPr>
            </w:pPr>
            <w:r w:rsidRPr="004105FF">
              <w:rPr>
                <w:rFonts w:cs="Arial"/>
              </w:rPr>
              <w:t>Ear plugs/mugs</w:t>
            </w:r>
          </w:p>
          <w:p w:rsidR="00E02D38" w:rsidRPr="00385FB9" w:rsidRDefault="00E02D38" w:rsidP="00385FB9">
            <w:pPr>
              <w:pStyle w:val="ListParagraph"/>
              <w:numPr>
                <w:ilvl w:val="1"/>
                <w:numId w:val="131"/>
              </w:numPr>
              <w:ind w:left="522" w:hanging="522"/>
              <w:rPr>
                <w:rFonts w:cs="Arial"/>
              </w:rPr>
            </w:pPr>
            <w:r w:rsidRPr="004105FF">
              <w:rPr>
                <w:rFonts w:cs="Arial"/>
              </w:rPr>
              <w:t>Goggles</w:t>
            </w:r>
          </w:p>
        </w:tc>
      </w:tr>
      <w:tr w:rsidR="00E02D38" w:rsidRPr="004105FF" w:rsidTr="00152123">
        <w:tc>
          <w:tcPr>
            <w:tcW w:w="3240" w:type="dxa"/>
            <w:shd w:val="clear" w:color="auto" w:fill="auto"/>
          </w:tcPr>
          <w:p w:rsidR="00E02D38" w:rsidRPr="004105FF" w:rsidRDefault="00E02D38" w:rsidP="000A7F57">
            <w:pPr>
              <w:pStyle w:val="ListParagraph"/>
              <w:numPr>
                <w:ilvl w:val="0"/>
                <w:numId w:val="131"/>
              </w:numPr>
              <w:ind w:left="342" w:hanging="342"/>
              <w:rPr>
                <w:rFonts w:cs="Arial"/>
              </w:rPr>
            </w:pPr>
            <w:r w:rsidRPr="004105FF">
              <w:rPr>
                <w:rFonts w:cs="Arial"/>
                <w:color w:val="000000"/>
              </w:rPr>
              <w:t>Regulatory requirements</w:t>
            </w:r>
          </w:p>
        </w:tc>
        <w:tc>
          <w:tcPr>
            <w:tcW w:w="6457" w:type="dxa"/>
            <w:shd w:val="clear" w:color="auto" w:fill="auto"/>
          </w:tcPr>
          <w:p w:rsidR="00E02D38" w:rsidRPr="00152123" w:rsidRDefault="00E02D38" w:rsidP="00FD1F5A">
            <w:pPr>
              <w:ind w:left="522" w:right="-18" w:hanging="522"/>
              <w:rPr>
                <w:rFonts w:cs="Arial"/>
                <w:b/>
              </w:rPr>
            </w:pPr>
            <w:r w:rsidRPr="00152123">
              <w:rPr>
                <w:rFonts w:cs="Arial"/>
                <w:b/>
              </w:rPr>
              <w:t>May include:</w:t>
            </w:r>
          </w:p>
          <w:p w:rsidR="00E02D38" w:rsidRPr="004105FF" w:rsidRDefault="00E02D38" w:rsidP="000A7F57">
            <w:pPr>
              <w:pStyle w:val="ListParagraph"/>
              <w:numPr>
                <w:ilvl w:val="1"/>
                <w:numId w:val="131"/>
              </w:numPr>
              <w:ind w:left="522" w:hanging="522"/>
              <w:rPr>
                <w:rFonts w:cs="Arial"/>
                <w:color w:val="000000"/>
              </w:rPr>
            </w:pPr>
            <w:r w:rsidRPr="004105FF">
              <w:rPr>
                <w:rFonts w:cs="Arial"/>
              </w:rPr>
              <w:t>R</w:t>
            </w:r>
            <w:r w:rsidRPr="004105FF">
              <w:rPr>
                <w:rFonts w:cs="Arial"/>
                <w:color w:val="000000"/>
              </w:rPr>
              <w:t>elevant regulations regarding food processing and food safety regulations</w:t>
            </w:r>
          </w:p>
          <w:p w:rsidR="00E02D38" w:rsidRPr="0071032A" w:rsidRDefault="00E02D38" w:rsidP="000A7F57">
            <w:pPr>
              <w:pStyle w:val="ListParagraph"/>
              <w:numPr>
                <w:ilvl w:val="1"/>
                <w:numId w:val="131"/>
              </w:numPr>
              <w:ind w:left="522" w:hanging="522"/>
              <w:rPr>
                <w:rFonts w:cs="Arial"/>
              </w:rPr>
            </w:pPr>
            <w:r w:rsidRPr="004105FF">
              <w:rPr>
                <w:rFonts w:cs="Arial"/>
              </w:rPr>
              <w:t>Department of Health – Food Establishments – Code</w:t>
            </w:r>
            <w:r w:rsidR="007B10D1">
              <w:rPr>
                <w:rFonts w:cs="Arial"/>
              </w:rPr>
              <w:t xml:space="preserve"> </w:t>
            </w:r>
            <w:r w:rsidRPr="004105FF">
              <w:rPr>
                <w:rFonts w:cs="Arial"/>
              </w:rPr>
              <w:t>of Sanitation of the Philippines (P.D.856) and NMIS</w:t>
            </w:r>
          </w:p>
          <w:p w:rsidR="00E02D38" w:rsidRPr="0071032A" w:rsidRDefault="00E02D38" w:rsidP="000A7F57">
            <w:pPr>
              <w:pStyle w:val="ListParagraph"/>
              <w:numPr>
                <w:ilvl w:val="1"/>
                <w:numId w:val="131"/>
              </w:numPr>
              <w:ind w:left="522" w:hanging="522"/>
              <w:rPr>
                <w:rFonts w:cs="Arial"/>
              </w:rPr>
            </w:pPr>
            <w:r w:rsidRPr="0071032A">
              <w:rPr>
                <w:rFonts w:cs="Arial"/>
              </w:rPr>
              <w:t>Meat Inspection Code of the Philippines (RA 9296)</w:t>
            </w:r>
            <w:r w:rsidR="00946B45" w:rsidRPr="0071032A">
              <w:rPr>
                <w:rFonts w:cs="Arial"/>
              </w:rPr>
              <w:t xml:space="preserve"> as amended by </w:t>
            </w:r>
            <w:r w:rsidR="00B202B2" w:rsidRPr="0071032A">
              <w:rPr>
                <w:rFonts w:cs="Arial"/>
              </w:rPr>
              <w:t>RA No. 10536</w:t>
            </w:r>
          </w:p>
          <w:p w:rsidR="00E02D38" w:rsidRPr="0071032A" w:rsidRDefault="00E02D38" w:rsidP="000A7F57">
            <w:pPr>
              <w:pStyle w:val="ListParagraph"/>
              <w:numPr>
                <w:ilvl w:val="1"/>
                <w:numId w:val="131"/>
              </w:numPr>
              <w:ind w:left="522" w:hanging="522"/>
              <w:rPr>
                <w:rFonts w:cs="Arial"/>
              </w:rPr>
            </w:pPr>
            <w:r w:rsidRPr="0071032A">
              <w:rPr>
                <w:rFonts w:cs="Arial"/>
              </w:rPr>
              <w:t>Animal Welfare Act</w:t>
            </w:r>
            <w:r w:rsidR="000D0D64" w:rsidRPr="0071032A">
              <w:rPr>
                <w:rFonts w:cs="Arial"/>
              </w:rPr>
              <w:t xml:space="preserve"> (RA 8485) as amended by RA No. 10631</w:t>
            </w:r>
          </w:p>
          <w:p w:rsidR="00E02D38" w:rsidRPr="00385FB9" w:rsidRDefault="00E02D38" w:rsidP="00385FB9">
            <w:pPr>
              <w:pStyle w:val="ListParagraph"/>
              <w:numPr>
                <w:ilvl w:val="1"/>
                <w:numId w:val="131"/>
              </w:numPr>
              <w:ind w:left="522" w:hanging="522"/>
              <w:rPr>
                <w:rFonts w:cs="Arial"/>
              </w:rPr>
            </w:pPr>
            <w:r w:rsidRPr="0071032A">
              <w:rPr>
                <w:rFonts w:cs="Arial"/>
              </w:rPr>
              <w:t>Environment Management</w:t>
            </w:r>
            <w:r w:rsidRPr="004105FF">
              <w:rPr>
                <w:rFonts w:cs="Arial"/>
              </w:rPr>
              <w:t xml:space="preserve"> Bureau regulations regarding emissions, waste treatment, noise and effluent treatment and control</w:t>
            </w:r>
          </w:p>
        </w:tc>
      </w:tr>
      <w:tr w:rsidR="00E02D38" w:rsidRPr="004105FF" w:rsidTr="00152123">
        <w:tc>
          <w:tcPr>
            <w:tcW w:w="3240" w:type="dxa"/>
            <w:shd w:val="clear" w:color="auto" w:fill="auto"/>
          </w:tcPr>
          <w:p w:rsidR="00E02D38" w:rsidRPr="004105FF" w:rsidRDefault="00E02D38" w:rsidP="000A7F57">
            <w:pPr>
              <w:pStyle w:val="ListParagraph"/>
              <w:numPr>
                <w:ilvl w:val="0"/>
                <w:numId w:val="131"/>
              </w:numPr>
              <w:ind w:left="432" w:hanging="432"/>
              <w:rPr>
                <w:rFonts w:cs="Arial"/>
                <w:color w:val="000000"/>
              </w:rPr>
            </w:pPr>
            <w:r w:rsidRPr="004105FF">
              <w:rPr>
                <w:rFonts w:cs="Arial"/>
                <w:color w:val="000000"/>
              </w:rPr>
              <w:t xml:space="preserve">Sharpening equipment </w:t>
            </w:r>
          </w:p>
        </w:tc>
        <w:tc>
          <w:tcPr>
            <w:tcW w:w="6457" w:type="dxa"/>
            <w:shd w:val="clear" w:color="auto" w:fill="auto"/>
          </w:tcPr>
          <w:p w:rsidR="00E02D38" w:rsidRPr="00152123" w:rsidRDefault="00E02D38" w:rsidP="00FD1F5A">
            <w:pPr>
              <w:ind w:left="522" w:right="-18" w:hanging="522"/>
              <w:rPr>
                <w:rFonts w:cs="Arial"/>
                <w:b/>
              </w:rPr>
            </w:pPr>
            <w:r w:rsidRPr="00152123">
              <w:rPr>
                <w:rFonts w:cs="Arial"/>
                <w:b/>
              </w:rPr>
              <w:t>May include:</w:t>
            </w:r>
          </w:p>
          <w:p w:rsidR="00E02D38" w:rsidRPr="004105FF" w:rsidRDefault="00E02D38" w:rsidP="000A7F57">
            <w:pPr>
              <w:pStyle w:val="ListParagraph"/>
              <w:numPr>
                <w:ilvl w:val="1"/>
                <w:numId w:val="131"/>
              </w:numPr>
              <w:ind w:left="522" w:hanging="522"/>
              <w:rPr>
                <w:rFonts w:cs="Arial"/>
                <w:color w:val="000000"/>
              </w:rPr>
            </w:pPr>
            <w:r w:rsidRPr="004105FF">
              <w:rPr>
                <w:rFonts w:cs="Arial"/>
                <w:color w:val="000000"/>
              </w:rPr>
              <w:t>Boning, skinning or steak knives</w:t>
            </w:r>
          </w:p>
          <w:p w:rsidR="00E02D38" w:rsidRPr="00385FB9" w:rsidRDefault="00E02D38" w:rsidP="00385FB9">
            <w:pPr>
              <w:pStyle w:val="ListParagraph"/>
              <w:numPr>
                <w:ilvl w:val="1"/>
                <w:numId w:val="131"/>
              </w:numPr>
              <w:tabs>
                <w:tab w:val="num" w:pos="522"/>
              </w:tabs>
              <w:ind w:left="522" w:hanging="522"/>
              <w:rPr>
                <w:rFonts w:cs="Arial"/>
                <w:color w:val="000000"/>
              </w:rPr>
            </w:pPr>
            <w:r w:rsidRPr="004105FF">
              <w:rPr>
                <w:rFonts w:cs="Arial"/>
                <w:color w:val="000000"/>
              </w:rPr>
              <w:t>Steels or sharpening stone</w:t>
            </w:r>
          </w:p>
        </w:tc>
      </w:tr>
    </w:tbl>
    <w:p w:rsidR="00636FEC" w:rsidRDefault="00E02D38" w:rsidP="00E02D38">
      <w:pPr>
        <w:pStyle w:val="Heading2"/>
        <w:jc w:val="left"/>
        <w:rPr>
          <w:rFonts w:cs="Arial"/>
          <w:sz w:val="22"/>
          <w:szCs w:val="22"/>
        </w:rPr>
      </w:pPr>
      <w:r w:rsidRPr="00F60900">
        <w:rPr>
          <w:rFonts w:cs="Arial"/>
          <w:sz w:val="22"/>
          <w:szCs w:val="22"/>
        </w:rPr>
        <w:br w:type="page"/>
      </w:r>
    </w:p>
    <w:p w:rsidR="00636FEC" w:rsidRDefault="00636FEC" w:rsidP="00E02D38">
      <w:pPr>
        <w:pStyle w:val="Heading2"/>
        <w:jc w:val="left"/>
        <w:rPr>
          <w:rFonts w:cs="Arial"/>
          <w:sz w:val="22"/>
          <w:szCs w:val="22"/>
        </w:rPr>
      </w:pPr>
    </w:p>
    <w:p w:rsidR="00E02D38" w:rsidRDefault="00E02D38" w:rsidP="00802DE0">
      <w:pPr>
        <w:pStyle w:val="Heading2"/>
        <w:spacing w:line="240" w:lineRule="auto"/>
        <w:jc w:val="left"/>
        <w:rPr>
          <w:rFonts w:cs="Arial"/>
          <w:color w:val="000000"/>
          <w:szCs w:val="24"/>
        </w:rPr>
      </w:pPr>
      <w:r w:rsidRPr="009B4A75">
        <w:rPr>
          <w:rFonts w:cs="Arial"/>
          <w:color w:val="000000"/>
          <w:szCs w:val="24"/>
        </w:rPr>
        <w:t>EVIDENCE GUIDE</w:t>
      </w:r>
    </w:p>
    <w:p w:rsidR="00E02D38" w:rsidRPr="009B4A75" w:rsidRDefault="00E02D38" w:rsidP="00E02D38">
      <w:pPr>
        <w:rPr>
          <w:rFonts w:cs="Arial"/>
          <w:color w:val="000000"/>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727"/>
      </w:tblGrid>
      <w:tr w:rsidR="00E02D38" w:rsidRPr="009B4A75" w:rsidTr="00152123">
        <w:tc>
          <w:tcPr>
            <w:tcW w:w="2880" w:type="dxa"/>
          </w:tcPr>
          <w:p w:rsidR="00E02D38" w:rsidRPr="009B4A75" w:rsidRDefault="00E02D38" w:rsidP="000A7F57">
            <w:pPr>
              <w:pStyle w:val="ListParagraph"/>
              <w:numPr>
                <w:ilvl w:val="0"/>
                <w:numId w:val="153"/>
              </w:numPr>
              <w:tabs>
                <w:tab w:val="left" w:pos="342"/>
              </w:tabs>
              <w:ind w:left="342" w:right="-108" w:hanging="342"/>
              <w:rPr>
                <w:rFonts w:cs="Arial"/>
                <w:color w:val="000000"/>
              </w:rPr>
            </w:pPr>
            <w:r w:rsidRPr="009B4A75">
              <w:rPr>
                <w:rFonts w:cs="Arial"/>
                <w:color w:val="000000"/>
              </w:rPr>
              <w:t>Critical aspects of competency</w:t>
            </w:r>
          </w:p>
        </w:tc>
        <w:tc>
          <w:tcPr>
            <w:tcW w:w="6727" w:type="dxa"/>
          </w:tcPr>
          <w:p w:rsidR="00E02D38" w:rsidRPr="00802DE0" w:rsidRDefault="00E02D38" w:rsidP="00FD1F5A">
            <w:pPr>
              <w:pStyle w:val="BodyTextIndent"/>
              <w:tabs>
                <w:tab w:val="left" w:pos="702"/>
              </w:tabs>
              <w:ind w:left="522" w:hanging="522"/>
              <w:rPr>
                <w:rFonts w:cs="Arial"/>
                <w:b/>
                <w:color w:val="000000"/>
              </w:rPr>
            </w:pPr>
            <w:r w:rsidRPr="00802DE0">
              <w:rPr>
                <w:rFonts w:cs="Arial"/>
                <w:b/>
                <w:color w:val="000000"/>
              </w:rPr>
              <w:t>Assessment requires evidence that the candidate</w:t>
            </w:r>
            <w:r w:rsidR="00802DE0" w:rsidRPr="00802DE0">
              <w:rPr>
                <w:rFonts w:cs="Arial"/>
                <w:b/>
                <w:color w:val="000000"/>
              </w:rPr>
              <w:t>:</w:t>
            </w:r>
          </w:p>
          <w:p w:rsidR="00E02D38" w:rsidRPr="003C3DD1" w:rsidRDefault="00E02D38" w:rsidP="000A7F57">
            <w:pPr>
              <w:pStyle w:val="ListParagraph"/>
              <w:numPr>
                <w:ilvl w:val="1"/>
                <w:numId w:val="154"/>
              </w:numPr>
              <w:ind w:left="522" w:hanging="522"/>
              <w:rPr>
                <w:rFonts w:cs="Arial"/>
                <w:color w:val="000000"/>
              </w:rPr>
            </w:pPr>
            <w:r w:rsidRPr="003C3DD1">
              <w:rPr>
                <w:rFonts w:cs="Arial"/>
                <w:color w:val="000000"/>
              </w:rPr>
              <w:t>Sharpened knives</w:t>
            </w:r>
          </w:p>
          <w:p w:rsidR="00E02D38" w:rsidRPr="003C3DD1" w:rsidRDefault="00E02D38" w:rsidP="000A7F57">
            <w:pPr>
              <w:pStyle w:val="ListParagraph"/>
              <w:numPr>
                <w:ilvl w:val="1"/>
                <w:numId w:val="154"/>
              </w:numPr>
              <w:ind w:left="522" w:hanging="522"/>
              <w:rPr>
                <w:rFonts w:cs="Arial"/>
                <w:color w:val="000000"/>
              </w:rPr>
            </w:pPr>
            <w:r w:rsidRPr="003C3DD1">
              <w:rPr>
                <w:rFonts w:cs="Arial"/>
                <w:color w:val="000000"/>
              </w:rPr>
              <w:t>Worked safely with knives</w:t>
            </w:r>
          </w:p>
          <w:p w:rsidR="00E02D38" w:rsidRPr="003C3DD1" w:rsidRDefault="00E02D38" w:rsidP="000A7F57">
            <w:pPr>
              <w:pStyle w:val="ListParagraph"/>
              <w:numPr>
                <w:ilvl w:val="1"/>
                <w:numId w:val="154"/>
              </w:numPr>
              <w:ind w:left="522" w:hanging="522"/>
              <w:rPr>
                <w:rFonts w:cs="Arial"/>
                <w:color w:val="000000"/>
              </w:rPr>
            </w:pPr>
            <w:r w:rsidRPr="003C3DD1">
              <w:rPr>
                <w:rFonts w:cs="Arial"/>
                <w:color w:val="000000"/>
              </w:rPr>
              <w:t xml:space="preserve">Maintained knives and associated equipment </w:t>
            </w:r>
          </w:p>
          <w:p w:rsidR="00E02D38" w:rsidRPr="003C3DD1" w:rsidRDefault="00E02D38" w:rsidP="00FD1F5A">
            <w:pPr>
              <w:pStyle w:val="ListParagraph"/>
              <w:tabs>
                <w:tab w:val="left" w:pos="1725"/>
              </w:tabs>
              <w:ind w:left="522" w:hanging="522"/>
              <w:rPr>
                <w:rFonts w:cs="Arial"/>
                <w:color w:val="000000"/>
              </w:rPr>
            </w:pPr>
          </w:p>
        </w:tc>
      </w:tr>
      <w:tr w:rsidR="00E02D38" w:rsidRPr="009B4A75" w:rsidTr="00152123">
        <w:tc>
          <w:tcPr>
            <w:tcW w:w="2880" w:type="dxa"/>
          </w:tcPr>
          <w:p w:rsidR="00E02D38" w:rsidRPr="009B4A75" w:rsidRDefault="00E02D38" w:rsidP="000A7F57">
            <w:pPr>
              <w:pStyle w:val="ListParagraph"/>
              <w:numPr>
                <w:ilvl w:val="0"/>
                <w:numId w:val="153"/>
              </w:numPr>
              <w:tabs>
                <w:tab w:val="left" w:pos="342"/>
              </w:tabs>
              <w:ind w:left="342" w:right="-108" w:hanging="342"/>
              <w:rPr>
                <w:rFonts w:cs="Arial"/>
                <w:color w:val="000000"/>
              </w:rPr>
            </w:pPr>
            <w:r w:rsidRPr="009B4A75">
              <w:rPr>
                <w:rFonts w:cs="Arial"/>
                <w:color w:val="000000"/>
              </w:rPr>
              <w:t>Resource Implication</w:t>
            </w:r>
          </w:p>
        </w:tc>
        <w:tc>
          <w:tcPr>
            <w:tcW w:w="6727" w:type="dxa"/>
          </w:tcPr>
          <w:p w:rsidR="00E02D38" w:rsidRPr="00802DE0" w:rsidRDefault="00E02D38" w:rsidP="00FD1F5A">
            <w:pPr>
              <w:tabs>
                <w:tab w:val="left" w:pos="702"/>
              </w:tabs>
              <w:ind w:left="522" w:hanging="522"/>
              <w:rPr>
                <w:rFonts w:cs="Arial"/>
                <w:b/>
                <w:color w:val="000000"/>
              </w:rPr>
            </w:pPr>
            <w:r w:rsidRPr="00802DE0">
              <w:rPr>
                <w:rFonts w:cs="Arial"/>
                <w:b/>
                <w:color w:val="000000"/>
              </w:rPr>
              <w:t xml:space="preserve">The following resources </w:t>
            </w:r>
            <w:r w:rsidR="00152123">
              <w:rPr>
                <w:rFonts w:cs="Arial"/>
                <w:b/>
                <w:color w:val="000000"/>
              </w:rPr>
              <w:t>should</w:t>
            </w:r>
            <w:r w:rsidR="00152123" w:rsidRPr="00802DE0">
              <w:rPr>
                <w:rFonts w:cs="Arial"/>
                <w:b/>
                <w:color w:val="000000"/>
              </w:rPr>
              <w:t xml:space="preserve"> be</w:t>
            </w:r>
            <w:r w:rsidRPr="00802DE0">
              <w:rPr>
                <w:rFonts w:cs="Arial"/>
                <w:b/>
                <w:color w:val="000000"/>
              </w:rPr>
              <w:t xml:space="preserve"> provided:</w:t>
            </w:r>
          </w:p>
          <w:p w:rsidR="00E02D38" w:rsidRPr="003C3DD1" w:rsidRDefault="00E02D38" w:rsidP="000A7F57">
            <w:pPr>
              <w:pStyle w:val="ListParagraph"/>
              <w:numPr>
                <w:ilvl w:val="1"/>
                <w:numId w:val="153"/>
              </w:numPr>
              <w:ind w:left="522" w:hanging="522"/>
              <w:rPr>
                <w:rFonts w:cs="Arial"/>
                <w:color w:val="000000"/>
              </w:rPr>
            </w:pPr>
            <w:r w:rsidRPr="003C3DD1">
              <w:rPr>
                <w:rFonts w:cs="Arial"/>
                <w:color w:val="000000"/>
              </w:rPr>
              <w:t>Workplace location</w:t>
            </w:r>
          </w:p>
          <w:p w:rsidR="00E02D38" w:rsidRPr="003C3DD1" w:rsidRDefault="00E02D38" w:rsidP="000A7F57">
            <w:pPr>
              <w:pStyle w:val="ListParagraph"/>
              <w:numPr>
                <w:ilvl w:val="1"/>
                <w:numId w:val="153"/>
              </w:numPr>
              <w:ind w:left="522" w:hanging="522"/>
              <w:rPr>
                <w:rFonts w:cs="Arial"/>
                <w:color w:val="000000"/>
              </w:rPr>
            </w:pPr>
            <w:r w:rsidRPr="003C3DD1">
              <w:rPr>
                <w:rFonts w:cs="Arial"/>
                <w:color w:val="000000"/>
              </w:rPr>
              <w:t>Tools and equipment/</w:t>
            </w:r>
            <w:r w:rsidR="00152123" w:rsidRPr="003C3DD1">
              <w:rPr>
                <w:rFonts w:cs="Arial"/>
                <w:color w:val="000000"/>
              </w:rPr>
              <w:t>utensils appropriate</w:t>
            </w:r>
            <w:r w:rsidRPr="003C3DD1">
              <w:rPr>
                <w:rFonts w:cs="Arial"/>
                <w:color w:val="000000"/>
              </w:rPr>
              <w:t xml:space="preserve"> to knife sharpening</w:t>
            </w:r>
          </w:p>
          <w:p w:rsidR="00E02D38" w:rsidRPr="003C3DD1" w:rsidRDefault="00E02D38" w:rsidP="000A7F57">
            <w:pPr>
              <w:pStyle w:val="ListParagraph"/>
              <w:numPr>
                <w:ilvl w:val="1"/>
                <w:numId w:val="153"/>
              </w:numPr>
              <w:ind w:left="522" w:hanging="522"/>
              <w:rPr>
                <w:rFonts w:cs="Arial"/>
                <w:color w:val="000000"/>
              </w:rPr>
            </w:pPr>
            <w:r w:rsidRPr="003C3DD1">
              <w:rPr>
                <w:rFonts w:cs="Arial"/>
                <w:color w:val="000000"/>
              </w:rPr>
              <w:t>Materials relevant to the proposed   activity and tasks</w:t>
            </w:r>
          </w:p>
          <w:p w:rsidR="00E02D38" w:rsidRPr="003C3DD1" w:rsidRDefault="00E02D38" w:rsidP="00FD1F5A">
            <w:pPr>
              <w:pStyle w:val="ListParagraph"/>
              <w:ind w:left="522" w:hanging="522"/>
              <w:rPr>
                <w:rFonts w:cs="Arial"/>
                <w:color w:val="000000"/>
              </w:rPr>
            </w:pPr>
          </w:p>
        </w:tc>
      </w:tr>
      <w:tr w:rsidR="00E02D38" w:rsidRPr="009B4A75" w:rsidTr="00152123">
        <w:tc>
          <w:tcPr>
            <w:tcW w:w="2880" w:type="dxa"/>
            <w:tcBorders>
              <w:bottom w:val="single" w:sz="4" w:space="0" w:color="auto"/>
            </w:tcBorders>
          </w:tcPr>
          <w:p w:rsidR="00E02D38" w:rsidRPr="009B4A75" w:rsidRDefault="00E02D38" w:rsidP="000A7F57">
            <w:pPr>
              <w:pStyle w:val="ListParagraph"/>
              <w:numPr>
                <w:ilvl w:val="0"/>
                <w:numId w:val="153"/>
              </w:numPr>
              <w:tabs>
                <w:tab w:val="left" w:pos="342"/>
              </w:tabs>
              <w:ind w:left="342" w:right="-108" w:hanging="342"/>
              <w:rPr>
                <w:rFonts w:cs="Arial"/>
                <w:color w:val="000000"/>
              </w:rPr>
            </w:pPr>
            <w:r w:rsidRPr="009B4A75">
              <w:rPr>
                <w:rFonts w:cs="Arial"/>
                <w:color w:val="000000"/>
              </w:rPr>
              <w:t>Methods of Assessment</w:t>
            </w:r>
          </w:p>
        </w:tc>
        <w:tc>
          <w:tcPr>
            <w:tcW w:w="6727" w:type="dxa"/>
            <w:tcBorders>
              <w:bottom w:val="single" w:sz="4" w:space="0" w:color="auto"/>
            </w:tcBorders>
          </w:tcPr>
          <w:p w:rsidR="00E02D38" w:rsidRPr="00802DE0" w:rsidRDefault="00E02D38" w:rsidP="00FD1F5A">
            <w:pPr>
              <w:tabs>
                <w:tab w:val="left" w:pos="702"/>
              </w:tabs>
              <w:ind w:left="522" w:hanging="522"/>
              <w:rPr>
                <w:rFonts w:cs="Arial"/>
                <w:b/>
                <w:color w:val="000000"/>
              </w:rPr>
            </w:pPr>
            <w:r w:rsidRPr="00802DE0">
              <w:rPr>
                <w:rFonts w:cs="Arial"/>
                <w:b/>
                <w:color w:val="000000"/>
              </w:rPr>
              <w:t xml:space="preserve">Competency </w:t>
            </w:r>
            <w:r w:rsidR="00802DE0">
              <w:rPr>
                <w:rFonts w:cs="Arial"/>
                <w:b/>
                <w:color w:val="000000"/>
              </w:rPr>
              <w:t xml:space="preserve">in this unit </w:t>
            </w:r>
            <w:r w:rsidRPr="00802DE0">
              <w:rPr>
                <w:rFonts w:cs="Arial"/>
                <w:b/>
                <w:color w:val="000000"/>
              </w:rPr>
              <w:t>may be assessed through:</w:t>
            </w:r>
          </w:p>
          <w:p w:rsidR="00E02D38" w:rsidRPr="003C3DD1" w:rsidRDefault="003C3DD1" w:rsidP="00DF4BEF">
            <w:pPr>
              <w:rPr>
                <w:rFonts w:cs="Arial"/>
                <w:color w:val="000000"/>
              </w:rPr>
            </w:pPr>
            <w:r>
              <w:rPr>
                <w:rFonts w:cs="Arial"/>
                <w:color w:val="000000"/>
              </w:rPr>
              <w:t xml:space="preserve">3.1   </w:t>
            </w:r>
            <w:r w:rsidR="00DF4BEF">
              <w:rPr>
                <w:rFonts w:cs="Arial"/>
                <w:szCs w:val="24"/>
              </w:rPr>
              <w:t>Direct Observation/Demonstration with Oral Questioning</w:t>
            </w:r>
          </w:p>
        </w:tc>
      </w:tr>
      <w:tr w:rsidR="003C3DD1" w:rsidRPr="009B4A75" w:rsidTr="00152123">
        <w:tc>
          <w:tcPr>
            <w:tcW w:w="2880" w:type="dxa"/>
            <w:tcBorders>
              <w:bottom w:val="single" w:sz="4" w:space="0" w:color="auto"/>
            </w:tcBorders>
          </w:tcPr>
          <w:p w:rsidR="003C3DD1" w:rsidRPr="009B4A75" w:rsidRDefault="003C3DD1" w:rsidP="000A7F57">
            <w:pPr>
              <w:pStyle w:val="ListParagraph"/>
              <w:numPr>
                <w:ilvl w:val="0"/>
                <w:numId w:val="153"/>
              </w:numPr>
              <w:tabs>
                <w:tab w:val="left" w:pos="342"/>
              </w:tabs>
              <w:ind w:left="342" w:right="-108" w:hanging="342"/>
              <w:rPr>
                <w:rFonts w:cs="Arial"/>
                <w:color w:val="000000"/>
              </w:rPr>
            </w:pPr>
            <w:r w:rsidRPr="009B4A75">
              <w:rPr>
                <w:rFonts w:cs="Arial"/>
                <w:color w:val="000000"/>
              </w:rPr>
              <w:t>Context of Assessment</w:t>
            </w:r>
          </w:p>
        </w:tc>
        <w:tc>
          <w:tcPr>
            <w:tcW w:w="6727" w:type="dxa"/>
            <w:tcBorders>
              <w:bottom w:val="single" w:sz="4" w:space="0" w:color="auto"/>
            </w:tcBorders>
          </w:tcPr>
          <w:p w:rsidR="003C3DD1" w:rsidRDefault="003C3DD1" w:rsidP="000A7F57">
            <w:pPr>
              <w:pStyle w:val="BodyText"/>
              <w:numPr>
                <w:ilvl w:val="1"/>
                <w:numId w:val="153"/>
              </w:numPr>
              <w:tabs>
                <w:tab w:val="left" w:pos="-5400"/>
              </w:tabs>
              <w:spacing w:before="0"/>
              <w:ind w:left="522" w:right="0" w:hanging="522"/>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p w:rsidR="003C3DD1" w:rsidRPr="00187CC6" w:rsidRDefault="003C3DD1" w:rsidP="006E285F">
            <w:pPr>
              <w:pStyle w:val="BodyText"/>
              <w:tabs>
                <w:tab w:val="left" w:pos="-5400"/>
              </w:tabs>
              <w:spacing w:before="0"/>
              <w:ind w:left="158" w:right="0"/>
              <w:rPr>
                <w:szCs w:val="24"/>
              </w:rPr>
            </w:pPr>
          </w:p>
        </w:tc>
      </w:tr>
    </w:tbl>
    <w:p w:rsidR="00592755" w:rsidRDefault="00592755">
      <w:pPr>
        <w:rPr>
          <w:rFonts w:ascii="Arial Black" w:hAnsi="Arial Black"/>
          <w:b/>
        </w:rPr>
      </w:pPr>
      <w:r>
        <w:rPr>
          <w:rFonts w:ascii="Arial Black" w:hAnsi="Arial Black"/>
        </w:rPr>
        <w:br w:type="page"/>
      </w:r>
    </w:p>
    <w:p w:rsidR="00360A5F" w:rsidRPr="00CA565A" w:rsidRDefault="00360A5F">
      <w:pPr>
        <w:jc w:val="center"/>
      </w:pPr>
    </w:p>
    <w:p w:rsidR="00474658" w:rsidRDefault="00360A5F" w:rsidP="00385FB9">
      <w:pPr>
        <w:pStyle w:val="Heading1"/>
        <w:ind w:left="2880" w:hanging="3060"/>
        <w:rPr>
          <w:b/>
          <w:strike/>
          <w:sz w:val="24"/>
        </w:rPr>
      </w:pPr>
      <w:r w:rsidRPr="00CA565A">
        <w:rPr>
          <w:b/>
          <w:sz w:val="24"/>
        </w:rPr>
        <w:t>UNIT OF COMPETENCY</w:t>
      </w:r>
      <w:r w:rsidR="007B10D1">
        <w:rPr>
          <w:b/>
          <w:sz w:val="24"/>
        </w:rPr>
        <w:tab/>
      </w:r>
      <w:r w:rsidR="006349F3">
        <w:rPr>
          <w:b/>
          <w:sz w:val="24"/>
        </w:rPr>
        <w:t>:</w:t>
      </w:r>
      <w:r w:rsidR="007B10D1">
        <w:rPr>
          <w:b/>
          <w:sz w:val="24"/>
        </w:rPr>
        <w:tab/>
      </w:r>
      <w:r w:rsidR="00423FC9">
        <w:rPr>
          <w:b/>
          <w:sz w:val="24"/>
        </w:rPr>
        <w:t>PERFORM INIT</w:t>
      </w:r>
      <w:r w:rsidR="00E87057">
        <w:rPr>
          <w:b/>
          <w:sz w:val="24"/>
        </w:rPr>
        <w:t>IAL PREPARATION</w:t>
      </w:r>
      <w:r w:rsidR="0025659A">
        <w:rPr>
          <w:b/>
          <w:sz w:val="24"/>
        </w:rPr>
        <w:t xml:space="preserve"> PROCEDURES</w:t>
      </w:r>
    </w:p>
    <w:p w:rsidR="00360A5F" w:rsidRPr="00CA565A" w:rsidRDefault="00360A5F"/>
    <w:p w:rsidR="00360A5F" w:rsidRPr="00CA565A" w:rsidRDefault="00360A5F" w:rsidP="00385FB9">
      <w:pPr>
        <w:ind w:hanging="180"/>
        <w:rPr>
          <w:b/>
        </w:rPr>
      </w:pPr>
      <w:r w:rsidRPr="00CA565A">
        <w:rPr>
          <w:b/>
        </w:rPr>
        <w:t>UNIT CODE</w:t>
      </w:r>
      <w:r w:rsidR="006349F3">
        <w:tab/>
      </w:r>
      <w:r w:rsidR="006349F3">
        <w:tab/>
      </w:r>
      <w:r w:rsidR="007B10D1">
        <w:tab/>
      </w:r>
      <w:r w:rsidR="006349F3">
        <w:rPr>
          <w:b/>
        </w:rPr>
        <w:t>:</w:t>
      </w:r>
      <w:r w:rsidR="007B10D1">
        <w:rPr>
          <w:b/>
        </w:rPr>
        <w:tab/>
      </w:r>
      <w:r w:rsidR="00927BE5">
        <w:rPr>
          <w:b/>
        </w:rPr>
        <w:t>PFB</w:t>
      </w:r>
      <w:r w:rsidR="00E82C5D">
        <w:rPr>
          <w:b/>
        </w:rPr>
        <w:t>751</w:t>
      </w:r>
      <w:r w:rsidR="00502210">
        <w:rPr>
          <w:b/>
        </w:rPr>
        <w:t>3</w:t>
      </w:r>
      <w:r w:rsidR="00A177CF">
        <w:rPr>
          <w:b/>
        </w:rPr>
        <w:t>39</w:t>
      </w:r>
    </w:p>
    <w:p w:rsidR="00360A5F" w:rsidRPr="00CA565A" w:rsidRDefault="00360A5F"/>
    <w:p w:rsidR="00AC34AF" w:rsidRDefault="00360A5F" w:rsidP="00385FB9">
      <w:pPr>
        <w:ind w:left="2700" w:right="-133" w:hanging="2880"/>
        <w:jc w:val="both"/>
      </w:pPr>
      <w:r w:rsidRPr="00CA565A">
        <w:rPr>
          <w:b/>
        </w:rPr>
        <w:t>UNIT DESCRIPTOR</w:t>
      </w:r>
      <w:r w:rsidR="007B10D1">
        <w:rPr>
          <w:b/>
        </w:rPr>
        <w:tab/>
      </w:r>
      <w:r w:rsidR="007B10D1">
        <w:rPr>
          <w:b/>
        </w:rPr>
        <w:tab/>
      </w:r>
      <w:r w:rsidRPr="00CA565A">
        <w:rPr>
          <w:b/>
        </w:rPr>
        <w:t>:</w:t>
      </w:r>
      <w:r w:rsidR="00B27C52">
        <w:tab/>
      </w:r>
      <w:r w:rsidRPr="00CA565A">
        <w:t>This unit deals with the knowledge</w:t>
      </w:r>
      <w:r w:rsidR="00904D48">
        <w:t xml:space="preserve"> and skills required to </w:t>
      </w:r>
    </w:p>
    <w:p w:rsidR="00474658" w:rsidRDefault="00904D48" w:rsidP="00385FB9">
      <w:pPr>
        <w:ind w:left="3600" w:right="-133"/>
        <w:jc w:val="both"/>
      </w:pPr>
      <w:r>
        <w:t xml:space="preserve">effectively and humanely </w:t>
      </w:r>
      <w:r w:rsidR="00474658" w:rsidRPr="00474658">
        <w:t>handle and</w:t>
      </w:r>
      <w:r w:rsidR="007B10D1">
        <w:rPr>
          <w:color w:val="FF0000"/>
        </w:rPr>
        <w:t xml:space="preserve"> </w:t>
      </w:r>
      <w:r>
        <w:t>stun, shack</w:t>
      </w:r>
      <w:r w:rsidR="00E87057">
        <w:t xml:space="preserve">le, lift and stick </w:t>
      </w:r>
      <w:r w:rsidR="00CB29E5">
        <w:t xml:space="preserve">swine </w:t>
      </w:r>
      <w:r>
        <w:t>on a processing</w:t>
      </w:r>
      <w:r w:rsidR="007B10D1">
        <w:t xml:space="preserve"> </w:t>
      </w:r>
      <w:r>
        <w:t>rail.</w:t>
      </w:r>
    </w:p>
    <w:p w:rsidR="00355345" w:rsidRDefault="00904D48" w:rsidP="00904D48">
      <w:pPr>
        <w:tabs>
          <w:tab w:val="left" w:pos="6948"/>
        </w:tabs>
        <w:ind w:left="3150" w:hanging="3150"/>
        <w:jc w:val="both"/>
      </w:pPr>
      <w:r>
        <w:tab/>
      </w:r>
      <w:r>
        <w:tab/>
      </w:r>
    </w:p>
    <w:p w:rsidR="00904D48" w:rsidRDefault="00904D48" w:rsidP="00904D48">
      <w:pPr>
        <w:tabs>
          <w:tab w:val="left" w:pos="6948"/>
        </w:tabs>
        <w:ind w:left="3150" w:hanging="3150"/>
        <w:jc w:val="both"/>
      </w:pPr>
    </w:p>
    <w:tbl>
      <w:tblPr>
        <w:tblStyle w:val="TableGrid"/>
        <w:tblW w:w="9625" w:type="dxa"/>
        <w:tblLayout w:type="fixed"/>
        <w:tblLook w:val="04A0" w:firstRow="1" w:lastRow="0" w:firstColumn="1" w:lastColumn="0" w:noHBand="0" w:noVBand="1"/>
      </w:tblPr>
      <w:tblGrid>
        <w:gridCol w:w="2155"/>
        <w:gridCol w:w="2705"/>
        <w:gridCol w:w="2655"/>
        <w:gridCol w:w="2110"/>
      </w:tblGrid>
      <w:tr w:rsidR="00904D48" w:rsidTr="00407FDB">
        <w:tc>
          <w:tcPr>
            <w:tcW w:w="2155" w:type="dxa"/>
            <w:vAlign w:val="center"/>
          </w:tcPr>
          <w:p w:rsidR="00904D48" w:rsidRDefault="00904D48" w:rsidP="00D2614A">
            <w:pPr>
              <w:jc w:val="center"/>
            </w:pPr>
            <w:r w:rsidRPr="00D42C9C">
              <w:rPr>
                <w:b/>
                <w:sz w:val="22"/>
                <w:szCs w:val="22"/>
              </w:rPr>
              <w:t>ELEMENT</w:t>
            </w:r>
          </w:p>
        </w:tc>
        <w:tc>
          <w:tcPr>
            <w:tcW w:w="2705" w:type="dxa"/>
            <w:vAlign w:val="center"/>
          </w:tcPr>
          <w:p w:rsidR="00904D48" w:rsidRPr="00D42C9C" w:rsidRDefault="00904D48" w:rsidP="00D2614A">
            <w:pPr>
              <w:tabs>
                <w:tab w:val="left" w:pos="3060"/>
              </w:tabs>
              <w:jc w:val="center"/>
              <w:rPr>
                <w:b/>
                <w:sz w:val="22"/>
                <w:szCs w:val="22"/>
              </w:rPr>
            </w:pPr>
            <w:r w:rsidRPr="00D42C9C">
              <w:rPr>
                <w:b/>
                <w:sz w:val="22"/>
                <w:szCs w:val="22"/>
              </w:rPr>
              <w:t>PERFORMANCE CRITERIA</w:t>
            </w:r>
          </w:p>
          <w:p w:rsidR="00904D48" w:rsidRPr="00D42C9C" w:rsidRDefault="00904D48" w:rsidP="00D2614A">
            <w:pPr>
              <w:tabs>
                <w:tab w:val="left" w:pos="3060"/>
              </w:tabs>
              <w:jc w:val="center"/>
              <w:rPr>
                <w:b/>
                <w:sz w:val="20"/>
              </w:rPr>
            </w:pPr>
            <w:r>
              <w:rPr>
                <w:b/>
                <w:i/>
                <w:sz w:val="20"/>
              </w:rPr>
              <w:t>I</w:t>
            </w:r>
            <w:r w:rsidRPr="00D42C9C">
              <w:rPr>
                <w:b/>
                <w:i/>
                <w:sz w:val="20"/>
              </w:rPr>
              <w:t>talicized terms</w:t>
            </w:r>
            <w:r w:rsidR="00B27C52">
              <w:rPr>
                <w:b/>
                <w:i/>
                <w:sz w:val="20"/>
              </w:rPr>
              <w:t xml:space="preserve"> </w:t>
            </w:r>
            <w:r w:rsidRPr="00D42C9C">
              <w:rPr>
                <w:sz w:val="20"/>
              </w:rPr>
              <w:t>are elaborated in the Range of Variables</w:t>
            </w:r>
          </w:p>
        </w:tc>
        <w:tc>
          <w:tcPr>
            <w:tcW w:w="2655" w:type="dxa"/>
            <w:vAlign w:val="center"/>
          </w:tcPr>
          <w:p w:rsidR="00904D48" w:rsidRPr="00D42C9C" w:rsidRDefault="00904D48" w:rsidP="00D2614A">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904D48" w:rsidRDefault="00904D48" w:rsidP="00D2614A">
            <w:pPr>
              <w:jc w:val="center"/>
            </w:pPr>
            <w:r w:rsidRPr="00D42C9C">
              <w:rPr>
                <w:b/>
                <w:sz w:val="22"/>
                <w:szCs w:val="22"/>
              </w:rPr>
              <w:t>KNOWLEDGE</w:t>
            </w:r>
          </w:p>
        </w:tc>
        <w:tc>
          <w:tcPr>
            <w:tcW w:w="2110" w:type="dxa"/>
            <w:vAlign w:val="center"/>
          </w:tcPr>
          <w:p w:rsidR="00904D48" w:rsidRPr="00D42C9C" w:rsidRDefault="00904D48" w:rsidP="00D2614A">
            <w:pPr>
              <w:tabs>
                <w:tab w:val="left" w:pos="3060"/>
              </w:tabs>
              <w:jc w:val="center"/>
              <w:rPr>
                <w:b/>
                <w:sz w:val="22"/>
                <w:szCs w:val="22"/>
              </w:rPr>
            </w:pPr>
            <w:r w:rsidRPr="00D42C9C">
              <w:rPr>
                <w:b/>
                <w:sz w:val="22"/>
                <w:szCs w:val="22"/>
              </w:rPr>
              <w:t>REQUIRED</w:t>
            </w:r>
          </w:p>
          <w:p w:rsidR="00904D48" w:rsidRDefault="00904D48" w:rsidP="00D2614A">
            <w:pPr>
              <w:jc w:val="center"/>
            </w:pPr>
            <w:r w:rsidRPr="00D42C9C">
              <w:rPr>
                <w:b/>
                <w:sz w:val="22"/>
                <w:szCs w:val="22"/>
              </w:rPr>
              <w:t>SKILLS</w:t>
            </w:r>
          </w:p>
        </w:tc>
      </w:tr>
      <w:tr w:rsidR="00904D48" w:rsidRPr="007357F6" w:rsidTr="00407FDB">
        <w:tc>
          <w:tcPr>
            <w:tcW w:w="2155" w:type="dxa"/>
          </w:tcPr>
          <w:p w:rsidR="00904D48" w:rsidRPr="0071032A" w:rsidRDefault="00904D48" w:rsidP="000A7F57">
            <w:pPr>
              <w:pStyle w:val="ListParagraph"/>
              <w:numPr>
                <w:ilvl w:val="0"/>
                <w:numId w:val="30"/>
              </w:numPr>
              <w:ind w:left="342" w:hanging="342"/>
              <w:rPr>
                <w:sz w:val="22"/>
                <w:szCs w:val="22"/>
              </w:rPr>
            </w:pPr>
            <w:r w:rsidRPr="0071032A">
              <w:rPr>
                <w:sz w:val="22"/>
                <w:szCs w:val="22"/>
              </w:rPr>
              <w:t xml:space="preserve">Restrain </w:t>
            </w:r>
            <w:r w:rsidR="00014D87" w:rsidRPr="0071032A">
              <w:rPr>
                <w:sz w:val="22"/>
                <w:szCs w:val="22"/>
              </w:rPr>
              <w:t>swine</w:t>
            </w:r>
          </w:p>
        </w:tc>
        <w:tc>
          <w:tcPr>
            <w:tcW w:w="2705" w:type="dxa"/>
          </w:tcPr>
          <w:p w:rsidR="000C6C3F" w:rsidRPr="0071032A" w:rsidRDefault="00014D87" w:rsidP="000A7F57">
            <w:pPr>
              <w:numPr>
                <w:ilvl w:val="1"/>
                <w:numId w:val="28"/>
              </w:numPr>
              <w:tabs>
                <w:tab w:val="clear" w:pos="660"/>
                <w:tab w:val="num" w:pos="527"/>
              </w:tabs>
              <w:ind w:left="527" w:hanging="527"/>
              <w:rPr>
                <w:rFonts w:cs="Arial"/>
                <w:sz w:val="22"/>
                <w:szCs w:val="22"/>
              </w:rPr>
            </w:pPr>
            <w:r w:rsidRPr="0071032A">
              <w:rPr>
                <w:rFonts w:cs="Arial"/>
                <w:sz w:val="22"/>
                <w:szCs w:val="22"/>
              </w:rPr>
              <w:t>Swine</w:t>
            </w:r>
            <w:r w:rsidR="00474658" w:rsidRPr="0071032A">
              <w:rPr>
                <w:rFonts w:cs="Arial"/>
                <w:sz w:val="22"/>
                <w:szCs w:val="22"/>
              </w:rPr>
              <w:t xml:space="preserve"> is conveyed from the lairage to the restraining box </w:t>
            </w:r>
            <w:r w:rsidR="005E6C3F" w:rsidRPr="0071032A">
              <w:rPr>
                <w:rFonts w:cs="Arial"/>
                <w:sz w:val="22"/>
                <w:szCs w:val="22"/>
              </w:rPr>
              <w:t>/pen</w:t>
            </w:r>
          </w:p>
          <w:p w:rsidR="00904D48" w:rsidRPr="0071032A" w:rsidRDefault="00152123" w:rsidP="000A7F57">
            <w:pPr>
              <w:numPr>
                <w:ilvl w:val="1"/>
                <w:numId w:val="28"/>
              </w:numPr>
              <w:tabs>
                <w:tab w:val="clear" w:pos="660"/>
                <w:tab w:val="num" w:pos="527"/>
              </w:tabs>
              <w:ind w:left="527" w:hanging="527"/>
              <w:rPr>
                <w:rFonts w:cs="Arial"/>
                <w:sz w:val="22"/>
                <w:szCs w:val="22"/>
              </w:rPr>
            </w:pPr>
            <w:r w:rsidRPr="0071032A">
              <w:rPr>
                <w:rFonts w:cs="Arial"/>
                <w:sz w:val="22"/>
                <w:szCs w:val="22"/>
              </w:rPr>
              <w:t>Swine is</w:t>
            </w:r>
            <w:r w:rsidR="00904D48" w:rsidRPr="0071032A">
              <w:rPr>
                <w:rFonts w:cs="Arial"/>
                <w:sz w:val="22"/>
                <w:szCs w:val="22"/>
              </w:rPr>
              <w:t xml:space="preserve"> restrained humanely and safely in appropriate position in accordance with Animal Welfare Act</w:t>
            </w:r>
          </w:p>
          <w:p w:rsidR="004825BE" w:rsidRPr="0071032A" w:rsidRDefault="00014D87" w:rsidP="000A7F57">
            <w:pPr>
              <w:numPr>
                <w:ilvl w:val="1"/>
                <w:numId w:val="28"/>
              </w:numPr>
              <w:tabs>
                <w:tab w:val="clear" w:pos="660"/>
                <w:tab w:val="num" w:pos="527"/>
              </w:tabs>
              <w:ind w:left="527" w:hanging="527"/>
              <w:rPr>
                <w:rFonts w:cs="Arial"/>
                <w:sz w:val="22"/>
                <w:szCs w:val="22"/>
              </w:rPr>
            </w:pPr>
            <w:r w:rsidRPr="0071032A">
              <w:rPr>
                <w:rFonts w:cs="Arial"/>
                <w:sz w:val="22"/>
                <w:szCs w:val="22"/>
              </w:rPr>
              <w:t>Swine</w:t>
            </w:r>
            <w:r w:rsidR="004825BE" w:rsidRPr="0071032A">
              <w:rPr>
                <w:rFonts w:cs="Arial"/>
                <w:sz w:val="22"/>
                <w:szCs w:val="22"/>
              </w:rPr>
              <w:t xml:space="preserve"> is placed inside stunning box</w:t>
            </w:r>
            <w:r w:rsidR="005E6C3F" w:rsidRPr="0071032A">
              <w:rPr>
                <w:rFonts w:cs="Arial"/>
                <w:sz w:val="22"/>
                <w:szCs w:val="22"/>
              </w:rPr>
              <w:t>/ pen</w:t>
            </w:r>
          </w:p>
          <w:p w:rsidR="00904D48" w:rsidRPr="0071032A" w:rsidRDefault="00014D87" w:rsidP="000A7F57">
            <w:pPr>
              <w:numPr>
                <w:ilvl w:val="1"/>
                <w:numId w:val="28"/>
              </w:numPr>
              <w:tabs>
                <w:tab w:val="clear" w:pos="660"/>
                <w:tab w:val="num" w:pos="527"/>
              </w:tabs>
              <w:ind w:left="527" w:right="-108" w:hanging="527"/>
              <w:rPr>
                <w:rFonts w:cs="Arial"/>
                <w:sz w:val="22"/>
                <w:szCs w:val="22"/>
              </w:rPr>
            </w:pPr>
            <w:r w:rsidRPr="0071032A">
              <w:rPr>
                <w:rFonts w:cs="Arial"/>
                <w:sz w:val="22"/>
                <w:szCs w:val="22"/>
              </w:rPr>
              <w:t>Swine</w:t>
            </w:r>
            <w:r w:rsidR="00904D48" w:rsidRPr="0071032A">
              <w:rPr>
                <w:rFonts w:cs="Arial"/>
                <w:sz w:val="22"/>
                <w:szCs w:val="22"/>
              </w:rPr>
              <w:t xml:space="preserve"> is restrained with appropriate </w:t>
            </w:r>
            <w:r w:rsidR="00904D48" w:rsidRPr="0071032A">
              <w:rPr>
                <w:rFonts w:cs="Arial"/>
                <w:b/>
                <w:i/>
                <w:sz w:val="22"/>
                <w:szCs w:val="22"/>
              </w:rPr>
              <w:t>restraining equipment</w:t>
            </w:r>
          </w:p>
          <w:p w:rsidR="00904D48" w:rsidRPr="0071032A" w:rsidRDefault="00904D48" w:rsidP="000A7F57">
            <w:pPr>
              <w:numPr>
                <w:ilvl w:val="1"/>
                <w:numId w:val="28"/>
              </w:numPr>
              <w:tabs>
                <w:tab w:val="clear" w:pos="660"/>
                <w:tab w:val="num" w:pos="527"/>
              </w:tabs>
              <w:ind w:left="527" w:right="-108" w:hanging="527"/>
              <w:rPr>
                <w:rFonts w:cs="Arial"/>
                <w:sz w:val="22"/>
                <w:szCs w:val="22"/>
              </w:rPr>
            </w:pPr>
            <w:r w:rsidRPr="0071032A">
              <w:rPr>
                <w:rFonts w:cs="Arial"/>
                <w:b/>
                <w:i/>
                <w:sz w:val="22"/>
                <w:szCs w:val="22"/>
              </w:rPr>
              <w:t xml:space="preserve">Personal Protective Equipment (PPE) </w:t>
            </w:r>
            <w:r w:rsidRPr="0071032A">
              <w:rPr>
                <w:rFonts w:cs="Arial"/>
                <w:sz w:val="22"/>
                <w:szCs w:val="22"/>
              </w:rPr>
              <w:t xml:space="preserve">is used according to OSHS </w:t>
            </w:r>
          </w:p>
          <w:p w:rsidR="00904D48" w:rsidRPr="0071032A" w:rsidRDefault="00904D48" w:rsidP="000A7F57">
            <w:pPr>
              <w:numPr>
                <w:ilvl w:val="1"/>
                <w:numId w:val="28"/>
              </w:numPr>
              <w:tabs>
                <w:tab w:val="clear" w:pos="660"/>
                <w:tab w:val="num" w:pos="527"/>
              </w:tabs>
              <w:ind w:left="527" w:hanging="527"/>
              <w:rPr>
                <w:rFonts w:cs="Arial"/>
                <w:sz w:val="22"/>
                <w:szCs w:val="22"/>
              </w:rPr>
            </w:pPr>
            <w:r w:rsidRPr="0071032A">
              <w:rPr>
                <w:rFonts w:cs="Arial"/>
                <w:sz w:val="22"/>
                <w:szCs w:val="22"/>
              </w:rPr>
              <w:t>Personal san</w:t>
            </w:r>
            <w:r w:rsidR="009A2738" w:rsidRPr="0071032A">
              <w:rPr>
                <w:rFonts w:cs="Arial"/>
                <w:sz w:val="22"/>
                <w:szCs w:val="22"/>
              </w:rPr>
              <w:t>itation and hygiene is observed</w:t>
            </w:r>
          </w:p>
        </w:tc>
        <w:tc>
          <w:tcPr>
            <w:tcW w:w="2655" w:type="dxa"/>
          </w:tcPr>
          <w:p w:rsidR="00904D48" w:rsidRPr="007525A1" w:rsidRDefault="00904D48" w:rsidP="000A7F57">
            <w:pPr>
              <w:pStyle w:val="ListParagraph"/>
              <w:numPr>
                <w:ilvl w:val="0"/>
                <w:numId w:val="217"/>
              </w:numPr>
              <w:ind w:left="275" w:hanging="270"/>
              <w:rPr>
                <w:sz w:val="22"/>
                <w:szCs w:val="22"/>
              </w:rPr>
            </w:pPr>
            <w:r w:rsidRPr="007525A1">
              <w:rPr>
                <w:sz w:val="22"/>
                <w:szCs w:val="22"/>
              </w:rPr>
              <w:t>ENGLISH/ COMMUNICATION</w:t>
            </w:r>
          </w:p>
          <w:p w:rsidR="00904D48" w:rsidRDefault="00904D48" w:rsidP="000A7F57">
            <w:pPr>
              <w:pStyle w:val="ListParagraph"/>
              <w:numPr>
                <w:ilvl w:val="2"/>
                <w:numId w:val="218"/>
              </w:numPr>
              <w:ind w:left="455" w:hanging="270"/>
              <w:rPr>
                <w:sz w:val="22"/>
                <w:szCs w:val="22"/>
              </w:rPr>
            </w:pPr>
            <w:r>
              <w:rPr>
                <w:sz w:val="22"/>
                <w:szCs w:val="22"/>
              </w:rPr>
              <w:t>Company Operations Manual</w:t>
            </w:r>
          </w:p>
          <w:p w:rsidR="00904D48" w:rsidRPr="007525A1" w:rsidRDefault="00904D48" w:rsidP="000A7F57">
            <w:pPr>
              <w:pStyle w:val="ListParagraph"/>
              <w:numPr>
                <w:ilvl w:val="0"/>
                <w:numId w:val="217"/>
              </w:numPr>
              <w:ind w:left="275" w:right="4" w:hanging="270"/>
              <w:rPr>
                <w:sz w:val="22"/>
                <w:szCs w:val="22"/>
              </w:rPr>
            </w:pPr>
            <w:r w:rsidRPr="007525A1">
              <w:rPr>
                <w:sz w:val="22"/>
                <w:szCs w:val="22"/>
              </w:rPr>
              <w:t>ENVIRONMENTAL ISSUES AND OTHER CONCERNS</w:t>
            </w:r>
          </w:p>
          <w:p w:rsidR="00904D48" w:rsidRDefault="00904D48" w:rsidP="000A7F57">
            <w:pPr>
              <w:pStyle w:val="ListParagraph"/>
              <w:numPr>
                <w:ilvl w:val="2"/>
                <w:numId w:val="218"/>
              </w:numPr>
              <w:ind w:left="455" w:right="-108" w:hanging="270"/>
              <w:rPr>
                <w:sz w:val="22"/>
                <w:szCs w:val="22"/>
              </w:rPr>
            </w:pPr>
            <w:r>
              <w:rPr>
                <w:sz w:val="22"/>
                <w:szCs w:val="22"/>
              </w:rPr>
              <w:t xml:space="preserve">Occupational Safety and Health Standards (OSHS) </w:t>
            </w:r>
          </w:p>
          <w:p w:rsidR="00502210" w:rsidRDefault="00502210" w:rsidP="000A7F57">
            <w:pPr>
              <w:pStyle w:val="ListParagraph"/>
              <w:numPr>
                <w:ilvl w:val="2"/>
                <w:numId w:val="218"/>
              </w:numPr>
              <w:ind w:left="455" w:right="-108" w:hanging="270"/>
              <w:rPr>
                <w:sz w:val="22"/>
                <w:szCs w:val="22"/>
              </w:rPr>
            </w:pPr>
            <w:r>
              <w:rPr>
                <w:sz w:val="22"/>
                <w:szCs w:val="22"/>
              </w:rPr>
              <w:t>Hygienic standard practices</w:t>
            </w:r>
          </w:p>
          <w:p w:rsidR="00904D48" w:rsidRPr="007525A1" w:rsidRDefault="00904D48" w:rsidP="000A7F57">
            <w:pPr>
              <w:pStyle w:val="ListParagraph"/>
              <w:numPr>
                <w:ilvl w:val="0"/>
                <w:numId w:val="217"/>
              </w:numPr>
              <w:ind w:left="275" w:hanging="270"/>
              <w:rPr>
                <w:sz w:val="22"/>
                <w:szCs w:val="22"/>
              </w:rPr>
            </w:pPr>
            <w:r w:rsidRPr="007525A1">
              <w:rPr>
                <w:sz w:val="22"/>
                <w:szCs w:val="22"/>
              </w:rPr>
              <w:t>SCIENCE</w:t>
            </w:r>
          </w:p>
          <w:p w:rsidR="00904D48" w:rsidRDefault="00904D48" w:rsidP="000A7F57">
            <w:pPr>
              <w:pStyle w:val="ListParagraph"/>
              <w:numPr>
                <w:ilvl w:val="2"/>
                <w:numId w:val="218"/>
              </w:numPr>
              <w:ind w:left="455" w:hanging="270"/>
              <w:rPr>
                <w:sz w:val="22"/>
                <w:szCs w:val="22"/>
              </w:rPr>
            </w:pPr>
            <w:r>
              <w:rPr>
                <w:sz w:val="22"/>
                <w:szCs w:val="22"/>
              </w:rPr>
              <w:t>Animal behavior</w:t>
            </w:r>
          </w:p>
          <w:p w:rsidR="00904D48" w:rsidRDefault="00904D48" w:rsidP="000A7F57">
            <w:pPr>
              <w:pStyle w:val="ListParagraph"/>
              <w:numPr>
                <w:ilvl w:val="2"/>
                <w:numId w:val="218"/>
              </w:numPr>
              <w:ind w:left="455" w:hanging="270"/>
              <w:rPr>
                <w:sz w:val="22"/>
                <w:szCs w:val="22"/>
              </w:rPr>
            </w:pPr>
            <w:r>
              <w:rPr>
                <w:sz w:val="22"/>
                <w:szCs w:val="22"/>
              </w:rPr>
              <w:t>Animal handling procedures</w:t>
            </w:r>
          </w:p>
          <w:p w:rsidR="00904D48" w:rsidRDefault="00904D48" w:rsidP="000A7F57">
            <w:pPr>
              <w:pStyle w:val="ListParagraph"/>
              <w:numPr>
                <w:ilvl w:val="2"/>
                <w:numId w:val="218"/>
              </w:numPr>
              <w:ind w:left="455" w:hanging="270"/>
              <w:rPr>
                <w:sz w:val="22"/>
                <w:szCs w:val="22"/>
              </w:rPr>
            </w:pPr>
            <w:r>
              <w:rPr>
                <w:sz w:val="22"/>
                <w:szCs w:val="22"/>
              </w:rPr>
              <w:t>Restraining methods</w:t>
            </w:r>
          </w:p>
          <w:p w:rsidR="00904D48" w:rsidRPr="007525A1" w:rsidRDefault="00904D48" w:rsidP="000A7F57">
            <w:pPr>
              <w:pStyle w:val="ListParagraph"/>
              <w:numPr>
                <w:ilvl w:val="0"/>
                <w:numId w:val="217"/>
              </w:numPr>
              <w:ind w:left="275" w:hanging="270"/>
              <w:rPr>
                <w:sz w:val="22"/>
                <w:szCs w:val="22"/>
              </w:rPr>
            </w:pPr>
            <w:r w:rsidRPr="007525A1">
              <w:rPr>
                <w:sz w:val="22"/>
                <w:szCs w:val="22"/>
              </w:rPr>
              <w:t>TECHNOLOGY</w:t>
            </w:r>
          </w:p>
          <w:p w:rsidR="00904D48" w:rsidRPr="00560436" w:rsidRDefault="00904D48" w:rsidP="000A7F57">
            <w:pPr>
              <w:pStyle w:val="ListParagraph"/>
              <w:numPr>
                <w:ilvl w:val="2"/>
                <w:numId w:val="218"/>
              </w:numPr>
              <w:ind w:left="455" w:hanging="270"/>
              <w:rPr>
                <w:sz w:val="22"/>
                <w:szCs w:val="22"/>
              </w:rPr>
            </w:pPr>
            <w:r>
              <w:rPr>
                <w:sz w:val="22"/>
                <w:szCs w:val="22"/>
              </w:rPr>
              <w:t>Restraining devices</w:t>
            </w:r>
          </w:p>
        </w:tc>
        <w:tc>
          <w:tcPr>
            <w:tcW w:w="2110" w:type="dxa"/>
          </w:tcPr>
          <w:p w:rsidR="00904D48" w:rsidRPr="00C37CC8" w:rsidRDefault="00904D48" w:rsidP="000A7F57">
            <w:pPr>
              <w:pStyle w:val="ListParagraph"/>
              <w:numPr>
                <w:ilvl w:val="1"/>
                <w:numId w:val="31"/>
              </w:numPr>
              <w:rPr>
                <w:sz w:val="22"/>
                <w:szCs w:val="22"/>
              </w:rPr>
            </w:pPr>
            <w:r w:rsidRPr="00C37CC8">
              <w:rPr>
                <w:sz w:val="22"/>
                <w:szCs w:val="22"/>
              </w:rPr>
              <w:t>Humane handling of animals such as:</w:t>
            </w:r>
          </w:p>
          <w:p w:rsidR="00904D48" w:rsidRDefault="00904D48" w:rsidP="000A7F57">
            <w:pPr>
              <w:pStyle w:val="ListParagraph"/>
              <w:numPr>
                <w:ilvl w:val="2"/>
                <w:numId w:val="31"/>
              </w:numPr>
              <w:ind w:left="612" w:hanging="270"/>
              <w:rPr>
                <w:sz w:val="22"/>
                <w:szCs w:val="22"/>
              </w:rPr>
            </w:pPr>
            <w:r>
              <w:rPr>
                <w:sz w:val="22"/>
                <w:szCs w:val="22"/>
              </w:rPr>
              <w:t>Flight zone</w:t>
            </w:r>
          </w:p>
          <w:p w:rsidR="00904D48" w:rsidRDefault="00904D48" w:rsidP="000A7F57">
            <w:pPr>
              <w:pStyle w:val="ListParagraph"/>
              <w:numPr>
                <w:ilvl w:val="2"/>
                <w:numId w:val="31"/>
              </w:numPr>
              <w:ind w:left="612" w:hanging="270"/>
              <w:rPr>
                <w:sz w:val="22"/>
                <w:szCs w:val="22"/>
              </w:rPr>
            </w:pPr>
            <w:r>
              <w:rPr>
                <w:sz w:val="22"/>
                <w:szCs w:val="22"/>
              </w:rPr>
              <w:t>Point of balance</w:t>
            </w:r>
          </w:p>
          <w:p w:rsidR="00904D48" w:rsidRPr="00FC61BB" w:rsidRDefault="00904D48" w:rsidP="00D2614A">
            <w:pPr>
              <w:pStyle w:val="BodyText"/>
              <w:tabs>
                <w:tab w:val="left" w:pos="-5400"/>
              </w:tabs>
              <w:spacing w:before="0"/>
              <w:ind w:left="432" w:right="0" w:hanging="432"/>
              <w:rPr>
                <w:sz w:val="22"/>
                <w:szCs w:val="22"/>
              </w:rPr>
            </w:pPr>
          </w:p>
        </w:tc>
      </w:tr>
    </w:tbl>
    <w:p w:rsidR="00C83B56" w:rsidRDefault="00C83B56">
      <w:r>
        <w:br w:type="page"/>
      </w:r>
    </w:p>
    <w:p w:rsidR="00C83B56" w:rsidRDefault="00C83B56"/>
    <w:tbl>
      <w:tblPr>
        <w:tblStyle w:val="TableGrid"/>
        <w:tblW w:w="9535" w:type="dxa"/>
        <w:jc w:val="center"/>
        <w:tblLayout w:type="fixed"/>
        <w:tblLook w:val="04A0" w:firstRow="1" w:lastRow="0" w:firstColumn="1" w:lastColumn="0" w:noHBand="0" w:noVBand="1"/>
      </w:tblPr>
      <w:tblGrid>
        <w:gridCol w:w="2115"/>
        <w:gridCol w:w="2790"/>
        <w:gridCol w:w="2610"/>
        <w:gridCol w:w="2020"/>
      </w:tblGrid>
      <w:tr w:rsidR="00C83B56" w:rsidTr="00407FDB">
        <w:trPr>
          <w:jc w:val="center"/>
        </w:trPr>
        <w:tc>
          <w:tcPr>
            <w:tcW w:w="2115" w:type="dxa"/>
            <w:vAlign w:val="center"/>
          </w:tcPr>
          <w:p w:rsidR="00C83B56" w:rsidRDefault="00C83B56" w:rsidP="00C83B56">
            <w:pPr>
              <w:jc w:val="center"/>
            </w:pPr>
            <w:r w:rsidRPr="00D42C9C">
              <w:rPr>
                <w:b/>
                <w:sz w:val="22"/>
                <w:szCs w:val="22"/>
              </w:rPr>
              <w:t>ELEMENT</w:t>
            </w:r>
          </w:p>
        </w:tc>
        <w:tc>
          <w:tcPr>
            <w:tcW w:w="2790" w:type="dxa"/>
            <w:vAlign w:val="center"/>
          </w:tcPr>
          <w:p w:rsidR="00C83B56" w:rsidRPr="00D42C9C" w:rsidRDefault="00C83B56" w:rsidP="00C83B56">
            <w:pPr>
              <w:tabs>
                <w:tab w:val="left" w:pos="3060"/>
              </w:tabs>
              <w:jc w:val="center"/>
              <w:rPr>
                <w:b/>
                <w:sz w:val="22"/>
                <w:szCs w:val="22"/>
              </w:rPr>
            </w:pPr>
            <w:r w:rsidRPr="00D42C9C">
              <w:rPr>
                <w:b/>
                <w:sz w:val="22"/>
                <w:szCs w:val="22"/>
              </w:rPr>
              <w:t>PERFORMANCE CRITERIA</w:t>
            </w:r>
          </w:p>
          <w:p w:rsidR="00C83B56" w:rsidRPr="00D42C9C" w:rsidRDefault="00C83B56" w:rsidP="00C83B56">
            <w:pPr>
              <w:tabs>
                <w:tab w:val="left" w:pos="3060"/>
              </w:tabs>
              <w:jc w:val="center"/>
              <w:rPr>
                <w:b/>
                <w:sz w:val="20"/>
              </w:rPr>
            </w:pPr>
            <w:r>
              <w:rPr>
                <w:b/>
                <w:i/>
                <w:sz w:val="20"/>
              </w:rPr>
              <w:t>I</w:t>
            </w:r>
            <w:r w:rsidRPr="00D42C9C">
              <w:rPr>
                <w:b/>
                <w:i/>
                <w:sz w:val="20"/>
              </w:rPr>
              <w:t>talicized terms</w:t>
            </w:r>
            <w:r w:rsidR="00B27C52">
              <w:rPr>
                <w:b/>
                <w:i/>
                <w:sz w:val="20"/>
              </w:rPr>
              <w:t xml:space="preserve"> </w:t>
            </w:r>
            <w:r w:rsidRPr="00D42C9C">
              <w:rPr>
                <w:sz w:val="20"/>
              </w:rPr>
              <w:t>are elaborated in the Range of Variables</w:t>
            </w:r>
          </w:p>
        </w:tc>
        <w:tc>
          <w:tcPr>
            <w:tcW w:w="2610" w:type="dxa"/>
            <w:vAlign w:val="center"/>
          </w:tcPr>
          <w:p w:rsidR="00C83B56" w:rsidRPr="00D42C9C" w:rsidRDefault="00C83B56" w:rsidP="00C83B56">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C83B56" w:rsidRDefault="00C83B56" w:rsidP="00C83B56">
            <w:pPr>
              <w:jc w:val="center"/>
            </w:pPr>
            <w:r w:rsidRPr="00D42C9C">
              <w:rPr>
                <w:b/>
                <w:sz w:val="22"/>
                <w:szCs w:val="22"/>
              </w:rPr>
              <w:t>KNOWLEDGE</w:t>
            </w:r>
          </w:p>
        </w:tc>
        <w:tc>
          <w:tcPr>
            <w:tcW w:w="2020" w:type="dxa"/>
            <w:vAlign w:val="center"/>
          </w:tcPr>
          <w:p w:rsidR="00C83B56" w:rsidRPr="00D42C9C" w:rsidRDefault="00C83B56" w:rsidP="00C83B56">
            <w:pPr>
              <w:tabs>
                <w:tab w:val="left" w:pos="3060"/>
              </w:tabs>
              <w:jc w:val="center"/>
              <w:rPr>
                <w:b/>
                <w:sz w:val="22"/>
                <w:szCs w:val="22"/>
              </w:rPr>
            </w:pPr>
            <w:r w:rsidRPr="00D42C9C">
              <w:rPr>
                <w:b/>
                <w:sz w:val="22"/>
                <w:szCs w:val="22"/>
              </w:rPr>
              <w:t>REQUIRED</w:t>
            </w:r>
          </w:p>
          <w:p w:rsidR="00C83B56" w:rsidRDefault="00C83B56" w:rsidP="00C83B56">
            <w:pPr>
              <w:jc w:val="center"/>
            </w:pPr>
            <w:r w:rsidRPr="00D42C9C">
              <w:rPr>
                <w:b/>
                <w:sz w:val="22"/>
                <w:szCs w:val="22"/>
              </w:rPr>
              <w:t>SKILLS</w:t>
            </w:r>
          </w:p>
        </w:tc>
      </w:tr>
      <w:tr w:rsidR="00B403EA" w:rsidRPr="007357F6" w:rsidTr="00407FDB">
        <w:trPr>
          <w:trHeight w:val="9107"/>
          <w:jc w:val="center"/>
        </w:trPr>
        <w:tc>
          <w:tcPr>
            <w:tcW w:w="2115" w:type="dxa"/>
          </w:tcPr>
          <w:p w:rsidR="00B403EA" w:rsidRPr="0071032A" w:rsidRDefault="00B403EA" w:rsidP="000A7F57">
            <w:pPr>
              <w:pStyle w:val="ListParagraph"/>
              <w:numPr>
                <w:ilvl w:val="0"/>
                <w:numId w:val="30"/>
              </w:numPr>
              <w:ind w:left="342" w:hanging="342"/>
              <w:rPr>
                <w:sz w:val="22"/>
                <w:szCs w:val="22"/>
              </w:rPr>
            </w:pPr>
            <w:r w:rsidRPr="0071032A">
              <w:rPr>
                <w:sz w:val="22"/>
                <w:szCs w:val="22"/>
              </w:rPr>
              <w:t xml:space="preserve">Stun </w:t>
            </w:r>
            <w:r w:rsidR="00014D87" w:rsidRPr="0071032A">
              <w:rPr>
                <w:sz w:val="22"/>
                <w:szCs w:val="22"/>
              </w:rPr>
              <w:t>swine</w:t>
            </w:r>
          </w:p>
        </w:tc>
        <w:tc>
          <w:tcPr>
            <w:tcW w:w="2790" w:type="dxa"/>
          </w:tcPr>
          <w:p w:rsidR="00B403EA" w:rsidRPr="0071032A" w:rsidRDefault="00B403EA" w:rsidP="000A7F57">
            <w:pPr>
              <w:numPr>
                <w:ilvl w:val="1"/>
                <w:numId w:val="29"/>
              </w:numPr>
              <w:tabs>
                <w:tab w:val="clear" w:pos="660"/>
                <w:tab w:val="num" w:pos="-3550"/>
              </w:tabs>
              <w:ind w:left="410" w:hanging="410"/>
              <w:rPr>
                <w:rFonts w:cs="Arial"/>
                <w:sz w:val="22"/>
                <w:szCs w:val="22"/>
              </w:rPr>
            </w:pPr>
            <w:r w:rsidRPr="0071032A">
              <w:rPr>
                <w:rFonts w:cs="Arial"/>
                <w:sz w:val="22"/>
                <w:szCs w:val="22"/>
              </w:rPr>
              <w:t>Stunning equipment is checked and operated in accordance with operation manual and workplace requirements workplace and regulatory requirements</w:t>
            </w:r>
          </w:p>
          <w:p w:rsidR="00B403EA" w:rsidRPr="0071032A" w:rsidRDefault="00014D87" w:rsidP="000A7F57">
            <w:pPr>
              <w:numPr>
                <w:ilvl w:val="1"/>
                <w:numId w:val="29"/>
              </w:numPr>
              <w:tabs>
                <w:tab w:val="num" w:pos="-3550"/>
              </w:tabs>
              <w:ind w:left="410" w:hanging="410"/>
              <w:rPr>
                <w:rFonts w:cs="Arial"/>
                <w:sz w:val="22"/>
                <w:szCs w:val="22"/>
              </w:rPr>
            </w:pPr>
            <w:r w:rsidRPr="0071032A">
              <w:rPr>
                <w:rFonts w:cs="Arial"/>
                <w:sz w:val="22"/>
                <w:szCs w:val="22"/>
              </w:rPr>
              <w:t>Swine</w:t>
            </w:r>
            <w:r w:rsidR="00B403EA" w:rsidRPr="0071032A">
              <w:rPr>
                <w:rFonts w:cs="Arial"/>
                <w:sz w:val="22"/>
                <w:szCs w:val="22"/>
              </w:rPr>
              <w:t xml:space="preserve"> is stunned according to </w:t>
            </w:r>
            <w:r w:rsidR="00B403EA" w:rsidRPr="0071032A">
              <w:rPr>
                <w:rFonts w:cs="Arial"/>
                <w:b/>
                <w:i/>
                <w:sz w:val="22"/>
                <w:szCs w:val="22"/>
              </w:rPr>
              <w:t>workplace requirements and Occupational Safety and Health Standards (OSHS)</w:t>
            </w:r>
          </w:p>
          <w:p w:rsidR="00B403EA" w:rsidRPr="0071032A" w:rsidRDefault="002D5C94" w:rsidP="000A7F57">
            <w:pPr>
              <w:numPr>
                <w:ilvl w:val="1"/>
                <w:numId w:val="29"/>
              </w:numPr>
              <w:tabs>
                <w:tab w:val="clear" w:pos="660"/>
                <w:tab w:val="num" w:pos="-3550"/>
              </w:tabs>
              <w:ind w:left="410" w:hanging="410"/>
              <w:rPr>
                <w:sz w:val="22"/>
                <w:szCs w:val="22"/>
              </w:rPr>
            </w:pPr>
            <w:r w:rsidRPr="0071032A">
              <w:rPr>
                <w:rFonts w:cs="Arial"/>
                <w:sz w:val="22"/>
                <w:szCs w:val="22"/>
              </w:rPr>
              <w:t>Swine</w:t>
            </w:r>
            <w:r w:rsidR="00B403EA" w:rsidRPr="0071032A">
              <w:rPr>
                <w:rFonts w:cs="Arial"/>
                <w:sz w:val="22"/>
                <w:szCs w:val="22"/>
              </w:rPr>
              <w:t xml:space="preserve"> is checked to determine if</w:t>
            </w:r>
            <w:r w:rsidR="00B403EA" w:rsidRPr="0071032A">
              <w:rPr>
                <w:rFonts w:cs="Arial"/>
                <w:b/>
                <w:i/>
                <w:sz w:val="22"/>
                <w:szCs w:val="22"/>
              </w:rPr>
              <w:t xml:space="preserve"> stunning</w:t>
            </w:r>
            <w:r w:rsidR="00B403EA" w:rsidRPr="0071032A">
              <w:rPr>
                <w:rFonts w:cs="Arial"/>
                <w:sz w:val="22"/>
                <w:szCs w:val="22"/>
              </w:rPr>
              <w:t xml:space="preserve"> has been effective</w:t>
            </w:r>
          </w:p>
          <w:p w:rsidR="00B403EA" w:rsidRPr="0071032A" w:rsidRDefault="00B403EA" w:rsidP="000A7F57">
            <w:pPr>
              <w:numPr>
                <w:ilvl w:val="1"/>
                <w:numId w:val="29"/>
              </w:numPr>
              <w:tabs>
                <w:tab w:val="clear" w:pos="660"/>
                <w:tab w:val="num" w:pos="-3550"/>
              </w:tabs>
              <w:ind w:left="410" w:hanging="410"/>
              <w:rPr>
                <w:sz w:val="22"/>
                <w:szCs w:val="22"/>
              </w:rPr>
            </w:pPr>
            <w:r w:rsidRPr="0071032A">
              <w:rPr>
                <w:rFonts w:cs="Arial"/>
                <w:sz w:val="22"/>
                <w:szCs w:val="22"/>
              </w:rPr>
              <w:t>Corrective action is taken when effective stun is not achieved</w:t>
            </w:r>
          </w:p>
          <w:p w:rsidR="00B403EA" w:rsidRPr="0071032A" w:rsidRDefault="00B403EA" w:rsidP="000A7F57">
            <w:pPr>
              <w:numPr>
                <w:ilvl w:val="1"/>
                <w:numId w:val="29"/>
              </w:numPr>
              <w:tabs>
                <w:tab w:val="clear" w:pos="660"/>
                <w:tab w:val="num" w:pos="-3550"/>
              </w:tabs>
              <w:ind w:left="410" w:hanging="410"/>
              <w:rPr>
                <w:sz w:val="22"/>
                <w:szCs w:val="22"/>
              </w:rPr>
            </w:pPr>
            <w:r w:rsidRPr="0071032A">
              <w:rPr>
                <w:rFonts w:cs="Arial"/>
                <w:sz w:val="22"/>
                <w:szCs w:val="22"/>
              </w:rPr>
              <w:t>Stunning equipment and facilities are maintained in effective working order</w:t>
            </w:r>
          </w:p>
          <w:p w:rsidR="00B403EA" w:rsidRPr="0071032A" w:rsidRDefault="00B403EA" w:rsidP="000A7F57">
            <w:pPr>
              <w:numPr>
                <w:ilvl w:val="1"/>
                <w:numId w:val="29"/>
              </w:numPr>
              <w:tabs>
                <w:tab w:val="clear" w:pos="660"/>
                <w:tab w:val="num" w:pos="-3550"/>
              </w:tabs>
              <w:ind w:left="410" w:hanging="410"/>
              <w:rPr>
                <w:sz w:val="22"/>
                <w:szCs w:val="22"/>
              </w:rPr>
            </w:pPr>
            <w:r w:rsidRPr="0071032A">
              <w:rPr>
                <w:rFonts w:cs="Arial"/>
                <w:sz w:val="22"/>
                <w:szCs w:val="22"/>
              </w:rPr>
              <w:t>Personal Protective Equipment (PPE)is used according to OSHS</w:t>
            </w:r>
          </w:p>
          <w:p w:rsidR="00B403EA" w:rsidRPr="0071032A" w:rsidRDefault="00B403EA" w:rsidP="000A7F57">
            <w:pPr>
              <w:numPr>
                <w:ilvl w:val="1"/>
                <w:numId w:val="29"/>
              </w:numPr>
              <w:tabs>
                <w:tab w:val="clear" w:pos="660"/>
                <w:tab w:val="num" w:pos="-3550"/>
              </w:tabs>
              <w:ind w:left="410" w:hanging="410"/>
              <w:rPr>
                <w:rFonts w:cs="Arial"/>
                <w:sz w:val="22"/>
                <w:szCs w:val="22"/>
              </w:rPr>
            </w:pPr>
            <w:r w:rsidRPr="0071032A">
              <w:rPr>
                <w:rFonts w:cs="Arial"/>
                <w:sz w:val="22"/>
                <w:szCs w:val="22"/>
              </w:rPr>
              <w:t>Personal sanitation and hygiene is observed</w:t>
            </w:r>
          </w:p>
        </w:tc>
        <w:tc>
          <w:tcPr>
            <w:tcW w:w="2610" w:type="dxa"/>
          </w:tcPr>
          <w:p w:rsidR="00B403EA" w:rsidRPr="007525A1" w:rsidRDefault="00B403EA" w:rsidP="000A7F57">
            <w:pPr>
              <w:pStyle w:val="ListParagraph"/>
              <w:numPr>
                <w:ilvl w:val="0"/>
                <w:numId w:val="219"/>
              </w:numPr>
              <w:ind w:left="230" w:hanging="270"/>
              <w:rPr>
                <w:sz w:val="22"/>
                <w:szCs w:val="22"/>
              </w:rPr>
            </w:pPr>
            <w:r w:rsidRPr="007525A1">
              <w:rPr>
                <w:sz w:val="22"/>
                <w:szCs w:val="22"/>
              </w:rPr>
              <w:t>ENGLISH/ COMMUNICATION</w:t>
            </w:r>
          </w:p>
          <w:p w:rsidR="00B403EA" w:rsidRDefault="00B403EA" w:rsidP="000A7F57">
            <w:pPr>
              <w:pStyle w:val="ListParagraph"/>
              <w:numPr>
                <w:ilvl w:val="2"/>
                <w:numId w:val="220"/>
              </w:numPr>
              <w:ind w:left="410" w:hanging="270"/>
              <w:rPr>
                <w:sz w:val="22"/>
                <w:szCs w:val="22"/>
              </w:rPr>
            </w:pPr>
            <w:r>
              <w:rPr>
                <w:sz w:val="22"/>
                <w:szCs w:val="22"/>
              </w:rPr>
              <w:t>Company Operations Manual</w:t>
            </w:r>
          </w:p>
          <w:p w:rsidR="00B403EA" w:rsidRPr="007525A1" w:rsidRDefault="00B403EA" w:rsidP="000A7F57">
            <w:pPr>
              <w:pStyle w:val="ListParagraph"/>
              <w:numPr>
                <w:ilvl w:val="0"/>
                <w:numId w:val="219"/>
              </w:numPr>
              <w:ind w:left="230" w:hanging="270"/>
              <w:rPr>
                <w:sz w:val="22"/>
                <w:szCs w:val="22"/>
              </w:rPr>
            </w:pPr>
            <w:r w:rsidRPr="007525A1">
              <w:rPr>
                <w:sz w:val="22"/>
                <w:szCs w:val="22"/>
              </w:rPr>
              <w:t>ENVIRONMENTAL ISSUES AND OTHER CONCERNS</w:t>
            </w:r>
          </w:p>
          <w:p w:rsidR="00B403EA" w:rsidRDefault="00B403EA" w:rsidP="000A7F57">
            <w:pPr>
              <w:pStyle w:val="ListParagraph"/>
              <w:numPr>
                <w:ilvl w:val="2"/>
                <w:numId w:val="220"/>
              </w:numPr>
              <w:ind w:left="410" w:hanging="270"/>
              <w:rPr>
                <w:sz w:val="22"/>
                <w:szCs w:val="22"/>
              </w:rPr>
            </w:pPr>
            <w:r>
              <w:rPr>
                <w:sz w:val="22"/>
                <w:szCs w:val="22"/>
              </w:rPr>
              <w:t xml:space="preserve">Occupational Safety and Health Standards (OSHS) </w:t>
            </w:r>
          </w:p>
          <w:p w:rsidR="00B403EA" w:rsidRPr="007525A1" w:rsidRDefault="00B403EA" w:rsidP="000A7F57">
            <w:pPr>
              <w:pStyle w:val="ListParagraph"/>
              <w:numPr>
                <w:ilvl w:val="0"/>
                <w:numId w:val="219"/>
              </w:numPr>
              <w:ind w:left="230" w:hanging="270"/>
              <w:rPr>
                <w:sz w:val="22"/>
                <w:szCs w:val="22"/>
              </w:rPr>
            </w:pPr>
            <w:r w:rsidRPr="007525A1">
              <w:rPr>
                <w:sz w:val="22"/>
                <w:szCs w:val="22"/>
              </w:rPr>
              <w:t>SCIENCE</w:t>
            </w:r>
          </w:p>
          <w:p w:rsidR="00B403EA" w:rsidRDefault="00B403EA" w:rsidP="000A7F57">
            <w:pPr>
              <w:pStyle w:val="ListParagraph"/>
              <w:numPr>
                <w:ilvl w:val="2"/>
                <w:numId w:val="220"/>
              </w:numPr>
              <w:ind w:left="410" w:hanging="270"/>
              <w:rPr>
                <w:sz w:val="22"/>
                <w:szCs w:val="22"/>
              </w:rPr>
            </w:pPr>
            <w:r>
              <w:rPr>
                <w:sz w:val="22"/>
                <w:szCs w:val="22"/>
              </w:rPr>
              <w:t>Animal Anatomy</w:t>
            </w:r>
          </w:p>
          <w:p w:rsidR="00B403EA" w:rsidRDefault="00B403EA" w:rsidP="000A7F57">
            <w:pPr>
              <w:pStyle w:val="ListParagraph"/>
              <w:numPr>
                <w:ilvl w:val="2"/>
                <w:numId w:val="220"/>
              </w:numPr>
              <w:ind w:left="410" w:hanging="270"/>
              <w:rPr>
                <w:sz w:val="22"/>
                <w:szCs w:val="22"/>
              </w:rPr>
            </w:pPr>
            <w:r w:rsidRPr="000526E4">
              <w:rPr>
                <w:sz w:val="22"/>
                <w:szCs w:val="22"/>
              </w:rPr>
              <w:t>Proper stunning location and position o</w:t>
            </w:r>
            <w:r>
              <w:rPr>
                <w:sz w:val="22"/>
                <w:szCs w:val="22"/>
              </w:rPr>
              <w:t>f</w:t>
            </w:r>
            <w:r w:rsidRPr="000526E4">
              <w:rPr>
                <w:sz w:val="22"/>
                <w:szCs w:val="22"/>
              </w:rPr>
              <w:t xml:space="preserve"> animal</w:t>
            </w:r>
          </w:p>
          <w:p w:rsidR="00B403EA" w:rsidRDefault="00B403EA" w:rsidP="000A7F57">
            <w:pPr>
              <w:pStyle w:val="ListParagraph"/>
              <w:numPr>
                <w:ilvl w:val="2"/>
                <w:numId w:val="220"/>
              </w:numPr>
              <w:ind w:left="410" w:hanging="270"/>
              <w:rPr>
                <w:sz w:val="22"/>
                <w:szCs w:val="22"/>
              </w:rPr>
            </w:pPr>
            <w:r w:rsidRPr="000526E4">
              <w:rPr>
                <w:sz w:val="22"/>
                <w:szCs w:val="22"/>
              </w:rPr>
              <w:t>Characteristics of a properly stunned animals</w:t>
            </w:r>
          </w:p>
          <w:p w:rsidR="00B403EA" w:rsidRPr="007525A1" w:rsidRDefault="00B403EA" w:rsidP="000A7F57">
            <w:pPr>
              <w:pStyle w:val="ListParagraph"/>
              <w:numPr>
                <w:ilvl w:val="0"/>
                <w:numId w:val="219"/>
              </w:numPr>
              <w:ind w:left="230" w:hanging="270"/>
              <w:rPr>
                <w:sz w:val="22"/>
                <w:szCs w:val="22"/>
              </w:rPr>
            </w:pPr>
            <w:r w:rsidRPr="007525A1">
              <w:rPr>
                <w:sz w:val="22"/>
                <w:szCs w:val="22"/>
              </w:rPr>
              <w:t>TECHNOLOGY</w:t>
            </w:r>
          </w:p>
          <w:p w:rsidR="00B403EA" w:rsidRDefault="00B403EA" w:rsidP="000A7F57">
            <w:pPr>
              <w:pStyle w:val="ListParagraph"/>
              <w:numPr>
                <w:ilvl w:val="2"/>
                <w:numId w:val="220"/>
              </w:numPr>
              <w:ind w:left="410" w:hanging="270"/>
              <w:rPr>
                <w:sz w:val="22"/>
                <w:szCs w:val="22"/>
              </w:rPr>
            </w:pPr>
            <w:r w:rsidRPr="00204C4E">
              <w:rPr>
                <w:sz w:val="22"/>
                <w:szCs w:val="22"/>
              </w:rPr>
              <w:t xml:space="preserve">Types </w:t>
            </w:r>
            <w:r>
              <w:rPr>
                <w:sz w:val="22"/>
                <w:szCs w:val="22"/>
              </w:rPr>
              <w:t xml:space="preserve">and description </w:t>
            </w:r>
            <w:r w:rsidRPr="00204C4E">
              <w:rPr>
                <w:sz w:val="22"/>
                <w:szCs w:val="22"/>
              </w:rPr>
              <w:t>of stunning equipment</w:t>
            </w:r>
          </w:p>
          <w:p w:rsidR="00B403EA" w:rsidRDefault="00B403EA" w:rsidP="000A7F57">
            <w:pPr>
              <w:pStyle w:val="ListParagraph"/>
              <w:numPr>
                <w:ilvl w:val="2"/>
                <w:numId w:val="220"/>
              </w:numPr>
              <w:ind w:left="410" w:hanging="270"/>
              <w:rPr>
                <w:sz w:val="22"/>
                <w:szCs w:val="22"/>
              </w:rPr>
            </w:pPr>
            <w:r>
              <w:rPr>
                <w:sz w:val="22"/>
                <w:szCs w:val="22"/>
              </w:rPr>
              <w:t xml:space="preserve">Parts of </w:t>
            </w:r>
            <w:r w:rsidR="00407FDB">
              <w:rPr>
                <w:sz w:val="22"/>
                <w:szCs w:val="22"/>
              </w:rPr>
              <w:t>stunning equipment</w:t>
            </w:r>
          </w:p>
          <w:p w:rsidR="00B403EA" w:rsidRDefault="00B403EA" w:rsidP="000A7F57">
            <w:pPr>
              <w:pStyle w:val="ListParagraph"/>
              <w:numPr>
                <w:ilvl w:val="2"/>
                <w:numId w:val="220"/>
              </w:numPr>
              <w:ind w:left="410" w:hanging="270"/>
              <w:rPr>
                <w:sz w:val="22"/>
                <w:szCs w:val="22"/>
              </w:rPr>
            </w:pPr>
            <w:r>
              <w:rPr>
                <w:sz w:val="22"/>
                <w:szCs w:val="22"/>
              </w:rPr>
              <w:t>Operation of stunning equipment</w:t>
            </w:r>
          </w:p>
          <w:p w:rsidR="00B403EA" w:rsidRPr="000004BE" w:rsidRDefault="00B403EA" w:rsidP="00D2614A">
            <w:pPr>
              <w:pStyle w:val="ListParagraph"/>
              <w:ind w:left="792"/>
              <w:rPr>
                <w:sz w:val="22"/>
                <w:szCs w:val="22"/>
              </w:rPr>
            </w:pPr>
          </w:p>
        </w:tc>
        <w:tc>
          <w:tcPr>
            <w:tcW w:w="2020" w:type="dxa"/>
          </w:tcPr>
          <w:p w:rsidR="00B403EA" w:rsidRPr="00C37CC8" w:rsidRDefault="00B403EA" w:rsidP="000A7F57">
            <w:pPr>
              <w:pStyle w:val="ListParagraph"/>
              <w:numPr>
                <w:ilvl w:val="1"/>
                <w:numId w:val="206"/>
              </w:numPr>
              <w:rPr>
                <w:sz w:val="22"/>
                <w:szCs w:val="22"/>
              </w:rPr>
            </w:pPr>
            <w:r>
              <w:rPr>
                <w:sz w:val="22"/>
                <w:szCs w:val="22"/>
              </w:rPr>
              <w:t>Ability to identify the site and angle of animal’s head</w:t>
            </w:r>
          </w:p>
          <w:p w:rsidR="00B403EA" w:rsidRDefault="00B403EA" w:rsidP="000A7F57">
            <w:pPr>
              <w:pStyle w:val="ListParagraph"/>
              <w:numPr>
                <w:ilvl w:val="1"/>
                <w:numId w:val="206"/>
              </w:numPr>
              <w:rPr>
                <w:sz w:val="22"/>
                <w:szCs w:val="22"/>
              </w:rPr>
            </w:pPr>
            <w:r w:rsidRPr="00E44D3B">
              <w:rPr>
                <w:sz w:val="22"/>
                <w:szCs w:val="22"/>
              </w:rPr>
              <w:t>Apply correct stunning precision</w:t>
            </w:r>
          </w:p>
          <w:p w:rsidR="00B403EA" w:rsidRDefault="00B403EA" w:rsidP="000A7F57">
            <w:pPr>
              <w:pStyle w:val="ListParagraph"/>
              <w:numPr>
                <w:ilvl w:val="1"/>
                <w:numId w:val="206"/>
              </w:numPr>
              <w:rPr>
                <w:sz w:val="22"/>
                <w:szCs w:val="22"/>
              </w:rPr>
            </w:pPr>
            <w:r w:rsidRPr="00E44D3B">
              <w:rPr>
                <w:sz w:val="22"/>
                <w:szCs w:val="22"/>
              </w:rPr>
              <w:t>Ability to recognize stunned animal</w:t>
            </w:r>
          </w:p>
          <w:p w:rsidR="00B403EA" w:rsidRDefault="00B403EA" w:rsidP="000A7F57">
            <w:pPr>
              <w:pStyle w:val="ListParagraph"/>
              <w:numPr>
                <w:ilvl w:val="1"/>
                <w:numId w:val="206"/>
              </w:numPr>
              <w:rPr>
                <w:sz w:val="22"/>
                <w:szCs w:val="22"/>
              </w:rPr>
            </w:pPr>
            <w:r>
              <w:rPr>
                <w:sz w:val="22"/>
                <w:szCs w:val="22"/>
              </w:rPr>
              <w:t>Operating stunning equipment</w:t>
            </w:r>
          </w:p>
          <w:p w:rsidR="002F3B4E" w:rsidRDefault="002F3B4E" w:rsidP="000A7F57">
            <w:pPr>
              <w:pStyle w:val="ListParagraph"/>
              <w:numPr>
                <w:ilvl w:val="1"/>
                <w:numId w:val="206"/>
              </w:numPr>
              <w:rPr>
                <w:sz w:val="22"/>
                <w:szCs w:val="22"/>
              </w:rPr>
            </w:pPr>
            <w:r>
              <w:rPr>
                <w:sz w:val="22"/>
                <w:szCs w:val="22"/>
              </w:rPr>
              <w:t>Cleaning of stunning equipment</w:t>
            </w:r>
          </w:p>
          <w:p w:rsidR="00B403EA" w:rsidRPr="00812E34" w:rsidRDefault="00B403EA" w:rsidP="00D2614A">
            <w:pPr>
              <w:pStyle w:val="ListParagraph"/>
              <w:ind w:left="360"/>
              <w:rPr>
                <w:sz w:val="22"/>
                <w:szCs w:val="22"/>
              </w:rPr>
            </w:pPr>
          </w:p>
        </w:tc>
      </w:tr>
    </w:tbl>
    <w:p w:rsidR="00B403EA" w:rsidRDefault="00B403EA">
      <w:r>
        <w:br w:type="page"/>
      </w:r>
    </w:p>
    <w:tbl>
      <w:tblPr>
        <w:tblStyle w:val="TableGrid"/>
        <w:tblW w:w="9805" w:type="dxa"/>
        <w:tblLayout w:type="fixed"/>
        <w:tblLook w:val="04A0" w:firstRow="1" w:lastRow="0" w:firstColumn="1" w:lastColumn="0" w:noHBand="0" w:noVBand="1"/>
      </w:tblPr>
      <w:tblGrid>
        <w:gridCol w:w="1997"/>
        <w:gridCol w:w="2835"/>
        <w:gridCol w:w="2624"/>
        <w:gridCol w:w="2349"/>
      </w:tblGrid>
      <w:tr w:rsidR="00B403EA" w:rsidTr="00407FDB">
        <w:tc>
          <w:tcPr>
            <w:tcW w:w="1997" w:type="dxa"/>
            <w:vAlign w:val="center"/>
          </w:tcPr>
          <w:p w:rsidR="00B403EA" w:rsidRDefault="00B403EA" w:rsidP="005A2250">
            <w:pPr>
              <w:jc w:val="center"/>
            </w:pPr>
            <w:r w:rsidRPr="00D42C9C">
              <w:rPr>
                <w:b/>
                <w:sz w:val="22"/>
                <w:szCs w:val="22"/>
              </w:rPr>
              <w:lastRenderedPageBreak/>
              <w:t>ELEMENT</w:t>
            </w:r>
          </w:p>
        </w:tc>
        <w:tc>
          <w:tcPr>
            <w:tcW w:w="2835" w:type="dxa"/>
            <w:vAlign w:val="center"/>
          </w:tcPr>
          <w:p w:rsidR="00B403EA" w:rsidRPr="00D42C9C" w:rsidRDefault="00B403EA" w:rsidP="005A2250">
            <w:pPr>
              <w:tabs>
                <w:tab w:val="left" w:pos="3060"/>
              </w:tabs>
              <w:jc w:val="center"/>
              <w:rPr>
                <w:b/>
                <w:sz w:val="22"/>
                <w:szCs w:val="22"/>
              </w:rPr>
            </w:pPr>
            <w:r w:rsidRPr="00D42C9C">
              <w:rPr>
                <w:b/>
                <w:sz w:val="22"/>
                <w:szCs w:val="22"/>
              </w:rPr>
              <w:t>PERFORMANCE CRITERIA</w:t>
            </w:r>
          </w:p>
          <w:p w:rsidR="00B403EA" w:rsidRPr="00D42C9C" w:rsidRDefault="00B403EA" w:rsidP="005A2250">
            <w:pPr>
              <w:tabs>
                <w:tab w:val="left" w:pos="3060"/>
              </w:tabs>
              <w:jc w:val="center"/>
              <w:rPr>
                <w:b/>
                <w:sz w:val="20"/>
              </w:rPr>
            </w:pPr>
            <w:r>
              <w:rPr>
                <w:b/>
                <w:i/>
                <w:sz w:val="20"/>
              </w:rPr>
              <w:t>I</w:t>
            </w:r>
            <w:r w:rsidRPr="00D42C9C">
              <w:rPr>
                <w:b/>
                <w:i/>
                <w:sz w:val="20"/>
              </w:rPr>
              <w:t>talicized terms</w:t>
            </w:r>
            <w:r w:rsidR="00B27C52">
              <w:rPr>
                <w:b/>
                <w:i/>
                <w:sz w:val="20"/>
              </w:rPr>
              <w:t xml:space="preserve"> </w:t>
            </w:r>
            <w:r w:rsidRPr="00D42C9C">
              <w:rPr>
                <w:sz w:val="20"/>
              </w:rPr>
              <w:t>are elaborated in the Range of Variables</w:t>
            </w:r>
          </w:p>
        </w:tc>
        <w:tc>
          <w:tcPr>
            <w:tcW w:w="2624" w:type="dxa"/>
            <w:vAlign w:val="center"/>
          </w:tcPr>
          <w:p w:rsidR="00B403EA" w:rsidRPr="00D42C9C" w:rsidRDefault="00B403EA" w:rsidP="005A2250">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B403EA" w:rsidRDefault="00B403EA" w:rsidP="005A2250">
            <w:pPr>
              <w:jc w:val="center"/>
            </w:pPr>
            <w:r w:rsidRPr="00D42C9C">
              <w:rPr>
                <w:b/>
                <w:sz w:val="22"/>
                <w:szCs w:val="22"/>
              </w:rPr>
              <w:t>KNOWLEDGE</w:t>
            </w:r>
          </w:p>
        </w:tc>
        <w:tc>
          <w:tcPr>
            <w:tcW w:w="2349" w:type="dxa"/>
            <w:vAlign w:val="center"/>
          </w:tcPr>
          <w:p w:rsidR="00B403EA" w:rsidRPr="00D42C9C" w:rsidRDefault="00B403EA" w:rsidP="005A2250">
            <w:pPr>
              <w:tabs>
                <w:tab w:val="left" w:pos="3060"/>
              </w:tabs>
              <w:jc w:val="center"/>
              <w:rPr>
                <w:b/>
                <w:sz w:val="22"/>
                <w:szCs w:val="22"/>
              </w:rPr>
            </w:pPr>
            <w:r w:rsidRPr="00D42C9C">
              <w:rPr>
                <w:b/>
                <w:sz w:val="22"/>
                <w:szCs w:val="22"/>
              </w:rPr>
              <w:t>REQUIRED</w:t>
            </w:r>
          </w:p>
          <w:p w:rsidR="00B403EA" w:rsidRDefault="00B403EA" w:rsidP="005A2250">
            <w:pPr>
              <w:jc w:val="center"/>
            </w:pPr>
            <w:r w:rsidRPr="00D42C9C">
              <w:rPr>
                <w:b/>
                <w:sz w:val="22"/>
                <w:szCs w:val="22"/>
              </w:rPr>
              <w:t>SKILLS</w:t>
            </w:r>
          </w:p>
        </w:tc>
      </w:tr>
      <w:tr w:rsidR="000B6F73" w:rsidRPr="007357F6" w:rsidTr="00407FDB">
        <w:trPr>
          <w:trHeight w:val="7842"/>
        </w:trPr>
        <w:tc>
          <w:tcPr>
            <w:tcW w:w="1997" w:type="dxa"/>
          </w:tcPr>
          <w:p w:rsidR="000B6F73" w:rsidRPr="0071032A" w:rsidRDefault="000B6F73" w:rsidP="000A7F57">
            <w:pPr>
              <w:pStyle w:val="ListParagraph"/>
              <w:numPr>
                <w:ilvl w:val="0"/>
                <w:numId w:val="30"/>
              </w:numPr>
              <w:ind w:left="342" w:hanging="342"/>
              <w:rPr>
                <w:sz w:val="22"/>
                <w:szCs w:val="22"/>
              </w:rPr>
            </w:pPr>
            <w:r w:rsidRPr="0071032A">
              <w:br w:type="page"/>
            </w:r>
            <w:r w:rsidRPr="0071032A">
              <w:rPr>
                <w:sz w:val="22"/>
                <w:szCs w:val="22"/>
              </w:rPr>
              <w:t xml:space="preserve">Shackle and lift </w:t>
            </w:r>
            <w:r w:rsidR="002D5C94" w:rsidRPr="0071032A">
              <w:rPr>
                <w:sz w:val="22"/>
                <w:szCs w:val="22"/>
              </w:rPr>
              <w:t>swine</w:t>
            </w:r>
          </w:p>
        </w:tc>
        <w:tc>
          <w:tcPr>
            <w:tcW w:w="2835" w:type="dxa"/>
          </w:tcPr>
          <w:p w:rsidR="000B6F73" w:rsidRPr="001F322B" w:rsidRDefault="002D5C94" w:rsidP="000A7F57">
            <w:pPr>
              <w:pStyle w:val="ListParagraph"/>
              <w:numPr>
                <w:ilvl w:val="0"/>
                <w:numId w:val="207"/>
              </w:numPr>
              <w:ind w:left="491" w:hanging="450"/>
              <w:rPr>
                <w:rFonts w:cs="Arial"/>
                <w:sz w:val="22"/>
                <w:szCs w:val="22"/>
              </w:rPr>
            </w:pPr>
            <w:r w:rsidRPr="001F322B">
              <w:rPr>
                <w:rFonts w:cs="Arial"/>
                <w:sz w:val="22"/>
                <w:szCs w:val="22"/>
              </w:rPr>
              <w:t>Swine i</w:t>
            </w:r>
            <w:r w:rsidR="000B6F73" w:rsidRPr="001F322B">
              <w:rPr>
                <w:rFonts w:cs="Arial"/>
                <w:sz w:val="22"/>
                <w:szCs w:val="22"/>
              </w:rPr>
              <w:t>s checked for consciousness as per Animal Welfare Act</w:t>
            </w:r>
          </w:p>
          <w:p w:rsidR="000B6F73" w:rsidRPr="0071032A" w:rsidRDefault="002D5C94" w:rsidP="000A7F57">
            <w:pPr>
              <w:pStyle w:val="ListParagraph"/>
              <w:numPr>
                <w:ilvl w:val="0"/>
                <w:numId w:val="207"/>
              </w:numPr>
              <w:ind w:left="491" w:hanging="450"/>
              <w:rPr>
                <w:rFonts w:cs="Arial"/>
                <w:sz w:val="22"/>
                <w:szCs w:val="22"/>
              </w:rPr>
            </w:pPr>
            <w:r w:rsidRPr="0071032A">
              <w:rPr>
                <w:rFonts w:cs="Arial"/>
                <w:sz w:val="22"/>
                <w:szCs w:val="22"/>
              </w:rPr>
              <w:t>Swine</w:t>
            </w:r>
            <w:r w:rsidR="000B6F73" w:rsidRPr="0071032A">
              <w:rPr>
                <w:rFonts w:cs="Arial"/>
                <w:sz w:val="22"/>
                <w:szCs w:val="22"/>
              </w:rPr>
              <w:t xml:space="preserve"> is shackled in accordance with workplace requirements and OSHS </w:t>
            </w:r>
          </w:p>
          <w:p w:rsidR="000B6F73" w:rsidRPr="0071032A" w:rsidRDefault="002D5C94" w:rsidP="000A7F57">
            <w:pPr>
              <w:pStyle w:val="ListParagraph"/>
              <w:numPr>
                <w:ilvl w:val="0"/>
                <w:numId w:val="207"/>
              </w:numPr>
              <w:ind w:left="491" w:hanging="450"/>
              <w:rPr>
                <w:rFonts w:cs="Arial"/>
                <w:sz w:val="22"/>
                <w:szCs w:val="22"/>
              </w:rPr>
            </w:pPr>
            <w:r w:rsidRPr="0071032A">
              <w:rPr>
                <w:rFonts w:cs="Arial"/>
                <w:sz w:val="22"/>
                <w:szCs w:val="22"/>
              </w:rPr>
              <w:t>Swine</w:t>
            </w:r>
            <w:r w:rsidR="000B6F73" w:rsidRPr="0071032A">
              <w:rPr>
                <w:rFonts w:cs="Arial"/>
                <w:sz w:val="22"/>
                <w:szCs w:val="22"/>
              </w:rPr>
              <w:t xml:space="preserve"> is lifted at a height and rate suitable for next operator</w:t>
            </w:r>
          </w:p>
          <w:p w:rsidR="000B6F73" w:rsidRPr="0071032A" w:rsidRDefault="000B6F73" w:rsidP="000A7F57">
            <w:pPr>
              <w:pStyle w:val="ListParagraph"/>
              <w:numPr>
                <w:ilvl w:val="0"/>
                <w:numId w:val="207"/>
              </w:numPr>
              <w:ind w:left="491" w:hanging="450"/>
              <w:rPr>
                <w:rFonts w:cs="Arial"/>
                <w:sz w:val="22"/>
                <w:szCs w:val="22"/>
              </w:rPr>
            </w:pPr>
            <w:r w:rsidRPr="0071032A">
              <w:rPr>
                <w:rFonts w:cs="Arial"/>
                <w:sz w:val="22"/>
                <w:szCs w:val="22"/>
              </w:rPr>
              <w:t>Hoisting / lifting equipment is used in accordance with manufacturer’s specification</w:t>
            </w:r>
          </w:p>
          <w:p w:rsidR="000B6F73" w:rsidRPr="0071032A" w:rsidRDefault="000B6F73" w:rsidP="000A7F57">
            <w:pPr>
              <w:pStyle w:val="ListParagraph"/>
              <w:numPr>
                <w:ilvl w:val="0"/>
                <w:numId w:val="207"/>
              </w:numPr>
              <w:ind w:left="491" w:hanging="450"/>
              <w:rPr>
                <w:rFonts w:cs="Arial"/>
                <w:sz w:val="22"/>
                <w:szCs w:val="22"/>
              </w:rPr>
            </w:pPr>
            <w:r w:rsidRPr="0071032A">
              <w:rPr>
                <w:rFonts w:cs="Arial"/>
                <w:sz w:val="22"/>
                <w:szCs w:val="22"/>
              </w:rPr>
              <w:t>Hoisting / lifting equipment and shackles are in good working condition according to manufacturer’s specification</w:t>
            </w:r>
          </w:p>
          <w:p w:rsidR="000B6F73" w:rsidRPr="0071032A" w:rsidRDefault="000B6F73" w:rsidP="000A7F57">
            <w:pPr>
              <w:pStyle w:val="ListParagraph"/>
              <w:numPr>
                <w:ilvl w:val="0"/>
                <w:numId w:val="207"/>
              </w:numPr>
              <w:ind w:left="491" w:hanging="450"/>
              <w:rPr>
                <w:rFonts w:cs="Arial"/>
                <w:sz w:val="22"/>
                <w:szCs w:val="22"/>
              </w:rPr>
            </w:pPr>
            <w:r w:rsidRPr="0071032A">
              <w:rPr>
                <w:rFonts w:cs="Arial"/>
                <w:sz w:val="22"/>
                <w:szCs w:val="22"/>
              </w:rPr>
              <w:t xml:space="preserve">Personal Protective Equipment is used according to OSHS </w:t>
            </w:r>
          </w:p>
          <w:p w:rsidR="000B6F73" w:rsidRPr="0071032A" w:rsidRDefault="000B6F73" w:rsidP="000A7F57">
            <w:pPr>
              <w:pStyle w:val="ListParagraph"/>
              <w:numPr>
                <w:ilvl w:val="0"/>
                <w:numId w:val="207"/>
              </w:numPr>
              <w:ind w:left="491" w:hanging="450"/>
              <w:rPr>
                <w:rFonts w:cs="Arial"/>
                <w:sz w:val="22"/>
                <w:szCs w:val="22"/>
              </w:rPr>
            </w:pPr>
            <w:r w:rsidRPr="0071032A">
              <w:rPr>
                <w:rFonts w:cs="Arial"/>
                <w:sz w:val="22"/>
                <w:szCs w:val="22"/>
              </w:rPr>
              <w:t>Personal sanitation and hygiene is observed</w:t>
            </w:r>
          </w:p>
          <w:p w:rsidR="000B6F73" w:rsidRPr="0071032A" w:rsidRDefault="000B6F73" w:rsidP="00B157B2">
            <w:pPr>
              <w:tabs>
                <w:tab w:val="left" w:pos="3060"/>
              </w:tabs>
              <w:ind w:left="460" w:hanging="450"/>
              <w:jc w:val="center"/>
              <w:rPr>
                <w:rFonts w:cs="Arial"/>
                <w:sz w:val="22"/>
                <w:szCs w:val="22"/>
              </w:rPr>
            </w:pPr>
          </w:p>
        </w:tc>
        <w:tc>
          <w:tcPr>
            <w:tcW w:w="2624" w:type="dxa"/>
          </w:tcPr>
          <w:p w:rsidR="000B6F73" w:rsidRPr="007525A1" w:rsidRDefault="000B6F73" w:rsidP="000A7F57">
            <w:pPr>
              <w:pStyle w:val="ListParagraph"/>
              <w:numPr>
                <w:ilvl w:val="0"/>
                <w:numId w:val="221"/>
              </w:numPr>
              <w:ind w:left="266" w:hanging="270"/>
              <w:rPr>
                <w:sz w:val="22"/>
                <w:szCs w:val="22"/>
              </w:rPr>
            </w:pPr>
            <w:r w:rsidRPr="007525A1">
              <w:rPr>
                <w:sz w:val="22"/>
                <w:szCs w:val="22"/>
              </w:rPr>
              <w:t>ENGLISH/ COMMUNICATION</w:t>
            </w:r>
          </w:p>
          <w:p w:rsidR="000B6F73" w:rsidRDefault="000B6F73" w:rsidP="000A7F57">
            <w:pPr>
              <w:pStyle w:val="ListParagraph"/>
              <w:numPr>
                <w:ilvl w:val="2"/>
                <w:numId w:val="222"/>
              </w:numPr>
              <w:ind w:left="446" w:hanging="450"/>
              <w:rPr>
                <w:sz w:val="22"/>
                <w:szCs w:val="22"/>
              </w:rPr>
            </w:pPr>
            <w:r w:rsidRPr="004C78D6">
              <w:rPr>
                <w:sz w:val="22"/>
                <w:szCs w:val="22"/>
              </w:rPr>
              <w:t>Company Operations Manual</w:t>
            </w:r>
          </w:p>
          <w:p w:rsidR="000B6F73" w:rsidRPr="007525A1" w:rsidRDefault="000B6F73" w:rsidP="000A7F57">
            <w:pPr>
              <w:pStyle w:val="ListParagraph"/>
              <w:numPr>
                <w:ilvl w:val="0"/>
                <w:numId w:val="221"/>
              </w:numPr>
              <w:ind w:left="266" w:hanging="270"/>
              <w:rPr>
                <w:sz w:val="22"/>
                <w:szCs w:val="22"/>
              </w:rPr>
            </w:pPr>
            <w:r w:rsidRPr="007525A1">
              <w:rPr>
                <w:sz w:val="22"/>
                <w:szCs w:val="22"/>
              </w:rPr>
              <w:t>ENVIRONMENTAL ISSUES AND OTHER CONCERNS</w:t>
            </w:r>
          </w:p>
          <w:p w:rsidR="000B6F73" w:rsidRDefault="000B6F73" w:rsidP="000A7F57">
            <w:pPr>
              <w:pStyle w:val="ListParagraph"/>
              <w:numPr>
                <w:ilvl w:val="2"/>
                <w:numId w:val="222"/>
              </w:numPr>
              <w:ind w:left="446" w:hanging="450"/>
              <w:rPr>
                <w:sz w:val="22"/>
                <w:szCs w:val="22"/>
              </w:rPr>
            </w:pPr>
            <w:r>
              <w:rPr>
                <w:sz w:val="22"/>
                <w:szCs w:val="22"/>
              </w:rPr>
              <w:t xml:space="preserve">Occupational Safety and Health Standards (OSHS) </w:t>
            </w:r>
          </w:p>
          <w:p w:rsidR="000B6F73" w:rsidRPr="007525A1" w:rsidRDefault="000B6F73" w:rsidP="000A7F57">
            <w:pPr>
              <w:pStyle w:val="ListParagraph"/>
              <w:numPr>
                <w:ilvl w:val="0"/>
                <w:numId w:val="221"/>
              </w:numPr>
              <w:ind w:left="266" w:hanging="270"/>
              <w:rPr>
                <w:sz w:val="22"/>
                <w:szCs w:val="22"/>
              </w:rPr>
            </w:pPr>
            <w:r w:rsidRPr="007525A1">
              <w:rPr>
                <w:sz w:val="22"/>
                <w:szCs w:val="22"/>
              </w:rPr>
              <w:t>SCIENCE</w:t>
            </w:r>
          </w:p>
          <w:p w:rsidR="000B6F73" w:rsidRDefault="000B6F73" w:rsidP="000A7F57">
            <w:pPr>
              <w:pStyle w:val="ListParagraph"/>
              <w:numPr>
                <w:ilvl w:val="2"/>
                <w:numId w:val="222"/>
              </w:numPr>
              <w:ind w:left="356" w:hanging="180"/>
              <w:rPr>
                <w:sz w:val="22"/>
                <w:szCs w:val="22"/>
              </w:rPr>
            </w:pPr>
            <w:r>
              <w:rPr>
                <w:sz w:val="22"/>
                <w:szCs w:val="22"/>
              </w:rPr>
              <w:t>Animal Anatomy</w:t>
            </w:r>
          </w:p>
          <w:p w:rsidR="000B6F73" w:rsidRDefault="000B6F73" w:rsidP="000A7F57">
            <w:pPr>
              <w:pStyle w:val="ListParagraph"/>
              <w:numPr>
                <w:ilvl w:val="2"/>
                <w:numId w:val="222"/>
              </w:numPr>
              <w:ind w:left="446" w:hanging="450"/>
              <w:rPr>
                <w:sz w:val="22"/>
                <w:szCs w:val="22"/>
              </w:rPr>
            </w:pPr>
            <w:r w:rsidRPr="002A5B3D">
              <w:rPr>
                <w:sz w:val="22"/>
                <w:szCs w:val="22"/>
              </w:rPr>
              <w:t>Specific location and position of shackle on the animal</w:t>
            </w:r>
          </w:p>
          <w:p w:rsidR="000B6F73" w:rsidRPr="007525A1" w:rsidRDefault="000B6F73" w:rsidP="000A7F57">
            <w:pPr>
              <w:pStyle w:val="ListParagraph"/>
              <w:numPr>
                <w:ilvl w:val="0"/>
                <w:numId w:val="221"/>
              </w:numPr>
              <w:ind w:left="266" w:hanging="270"/>
              <w:rPr>
                <w:sz w:val="22"/>
                <w:szCs w:val="22"/>
              </w:rPr>
            </w:pPr>
            <w:r w:rsidRPr="007525A1">
              <w:rPr>
                <w:sz w:val="22"/>
                <w:szCs w:val="22"/>
              </w:rPr>
              <w:t>TECHNOLOGY</w:t>
            </w:r>
          </w:p>
          <w:p w:rsidR="000B6F73" w:rsidRPr="00204C4E" w:rsidRDefault="000B6F73" w:rsidP="000A7F57">
            <w:pPr>
              <w:pStyle w:val="ListParagraph"/>
              <w:numPr>
                <w:ilvl w:val="2"/>
                <w:numId w:val="222"/>
              </w:numPr>
              <w:ind w:left="446" w:hanging="450"/>
              <w:rPr>
                <w:sz w:val="22"/>
                <w:szCs w:val="22"/>
              </w:rPr>
            </w:pPr>
            <w:r w:rsidRPr="00204C4E">
              <w:rPr>
                <w:rFonts w:cs="Arial"/>
                <w:color w:val="000000"/>
                <w:sz w:val="22"/>
                <w:szCs w:val="22"/>
              </w:rPr>
              <w:t xml:space="preserve">Hoisting / lifting </w:t>
            </w:r>
            <w:r w:rsidRPr="00204C4E">
              <w:rPr>
                <w:sz w:val="22"/>
                <w:szCs w:val="22"/>
              </w:rPr>
              <w:t xml:space="preserve">Procedures </w:t>
            </w:r>
          </w:p>
          <w:p w:rsidR="000B6F73" w:rsidRPr="00204C4E" w:rsidRDefault="000B6F73" w:rsidP="00D2614A">
            <w:pPr>
              <w:pStyle w:val="ListParagraph"/>
              <w:tabs>
                <w:tab w:val="left" w:pos="882"/>
              </w:tabs>
              <w:ind w:left="1080" w:right="-108"/>
              <w:rPr>
                <w:sz w:val="22"/>
                <w:szCs w:val="22"/>
              </w:rPr>
            </w:pPr>
          </w:p>
        </w:tc>
        <w:tc>
          <w:tcPr>
            <w:tcW w:w="2349" w:type="dxa"/>
          </w:tcPr>
          <w:p w:rsidR="000B6F73" w:rsidRPr="00C41C11" w:rsidRDefault="000B6F73" w:rsidP="000A7F57">
            <w:pPr>
              <w:pStyle w:val="ListParagraph"/>
              <w:numPr>
                <w:ilvl w:val="1"/>
                <w:numId w:val="135"/>
              </w:numPr>
              <w:ind w:left="342"/>
              <w:rPr>
                <w:sz w:val="22"/>
                <w:szCs w:val="22"/>
              </w:rPr>
            </w:pPr>
            <w:r w:rsidRPr="00C41C11">
              <w:rPr>
                <w:sz w:val="22"/>
                <w:szCs w:val="22"/>
              </w:rPr>
              <w:t>Shackling, Hoisting/Lifting of animal</w:t>
            </w:r>
          </w:p>
          <w:p w:rsidR="000B6F73" w:rsidRPr="00812E34" w:rsidRDefault="000B6F73" w:rsidP="000A7F57">
            <w:pPr>
              <w:pStyle w:val="ListParagraph"/>
              <w:numPr>
                <w:ilvl w:val="1"/>
                <w:numId w:val="135"/>
              </w:numPr>
              <w:ind w:left="342"/>
              <w:rPr>
                <w:sz w:val="22"/>
                <w:szCs w:val="22"/>
              </w:rPr>
            </w:pPr>
            <w:r>
              <w:rPr>
                <w:sz w:val="22"/>
                <w:szCs w:val="22"/>
              </w:rPr>
              <w:t>Operating of Hoisting/lifting equipment</w:t>
            </w:r>
          </w:p>
        </w:tc>
      </w:tr>
      <w:tr w:rsidR="00904D48" w:rsidRPr="00FC61BB" w:rsidTr="00407FDB">
        <w:tc>
          <w:tcPr>
            <w:tcW w:w="1997" w:type="dxa"/>
          </w:tcPr>
          <w:p w:rsidR="00904D48" w:rsidRPr="0071032A" w:rsidRDefault="008962EE" w:rsidP="000A7F57">
            <w:pPr>
              <w:pStyle w:val="ListParagraph"/>
              <w:numPr>
                <w:ilvl w:val="0"/>
                <w:numId w:val="135"/>
              </w:numPr>
              <w:ind w:left="342" w:hanging="342"/>
              <w:rPr>
                <w:sz w:val="22"/>
                <w:szCs w:val="22"/>
              </w:rPr>
            </w:pPr>
            <w:r w:rsidRPr="0071032A">
              <w:rPr>
                <w:sz w:val="22"/>
                <w:szCs w:val="22"/>
              </w:rPr>
              <w:t xml:space="preserve">Stick </w:t>
            </w:r>
            <w:r w:rsidR="00474658" w:rsidRPr="0071032A">
              <w:rPr>
                <w:sz w:val="22"/>
                <w:szCs w:val="22"/>
              </w:rPr>
              <w:t>and bleed</w:t>
            </w:r>
            <w:r w:rsidR="00406917" w:rsidRPr="0071032A">
              <w:rPr>
                <w:sz w:val="22"/>
                <w:szCs w:val="22"/>
              </w:rPr>
              <w:t xml:space="preserve"> swine</w:t>
            </w:r>
            <w:r w:rsidRPr="0071032A">
              <w:rPr>
                <w:sz w:val="22"/>
                <w:szCs w:val="22"/>
              </w:rPr>
              <w:br/>
            </w:r>
          </w:p>
        </w:tc>
        <w:tc>
          <w:tcPr>
            <w:tcW w:w="2835" w:type="dxa"/>
          </w:tcPr>
          <w:p w:rsidR="00904D48" w:rsidRPr="001F322B" w:rsidRDefault="00904D48" w:rsidP="000A7F57">
            <w:pPr>
              <w:pStyle w:val="ListParagraph"/>
              <w:numPr>
                <w:ilvl w:val="0"/>
                <w:numId w:val="208"/>
              </w:numPr>
              <w:ind w:left="491" w:hanging="450"/>
              <w:rPr>
                <w:rFonts w:cs="Arial"/>
                <w:sz w:val="22"/>
                <w:szCs w:val="22"/>
              </w:rPr>
            </w:pPr>
            <w:r w:rsidRPr="001F322B">
              <w:rPr>
                <w:rFonts w:cs="Arial"/>
                <w:sz w:val="22"/>
                <w:szCs w:val="22"/>
              </w:rPr>
              <w:t>Knife is used to sever</w:t>
            </w:r>
            <w:r w:rsidR="00912A94" w:rsidRPr="001F322B">
              <w:rPr>
                <w:rFonts w:cs="Arial"/>
                <w:sz w:val="22"/>
                <w:szCs w:val="22"/>
              </w:rPr>
              <w:t>e</w:t>
            </w:r>
            <w:r w:rsidRPr="001F322B">
              <w:rPr>
                <w:rFonts w:cs="Arial"/>
                <w:sz w:val="22"/>
                <w:szCs w:val="22"/>
              </w:rPr>
              <w:t xml:space="preserve"> the major blood vessels accurately, safely and hygienically to workplace requirements</w:t>
            </w:r>
          </w:p>
          <w:p w:rsidR="00904D48" w:rsidRPr="0071032A" w:rsidRDefault="00904D48" w:rsidP="000A7F57">
            <w:pPr>
              <w:pStyle w:val="ListParagraph"/>
              <w:numPr>
                <w:ilvl w:val="0"/>
                <w:numId w:val="208"/>
              </w:numPr>
              <w:ind w:left="491" w:hanging="450"/>
              <w:rPr>
                <w:rFonts w:cs="Arial"/>
                <w:sz w:val="22"/>
                <w:szCs w:val="22"/>
              </w:rPr>
            </w:pPr>
            <w:r w:rsidRPr="0071032A">
              <w:rPr>
                <w:rFonts w:cs="Arial"/>
                <w:sz w:val="22"/>
                <w:szCs w:val="22"/>
              </w:rPr>
              <w:t xml:space="preserve">Fast and effective sticking of </w:t>
            </w:r>
            <w:r w:rsidR="005E6C3F" w:rsidRPr="0071032A">
              <w:rPr>
                <w:rFonts w:cs="Arial"/>
                <w:sz w:val="22"/>
                <w:szCs w:val="22"/>
              </w:rPr>
              <w:t>swine</w:t>
            </w:r>
            <w:r w:rsidRPr="0071032A">
              <w:rPr>
                <w:rFonts w:cs="Arial"/>
                <w:sz w:val="22"/>
                <w:szCs w:val="22"/>
              </w:rPr>
              <w:t xml:space="preserve"> is done in accordance with the Animal Welfare Act </w:t>
            </w:r>
          </w:p>
        </w:tc>
        <w:tc>
          <w:tcPr>
            <w:tcW w:w="2624" w:type="dxa"/>
          </w:tcPr>
          <w:p w:rsidR="00904D48" w:rsidRPr="007525A1" w:rsidRDefault="00904D48" w:rsidP="000A7F57">
            <w:pPr>
              <w:pStyle w:val="ListParagraph"/>
              <w:numPr>
                <w:ilvl w:val="0"/>
                <w:numId w:val="223"/>
              </w:numPr>
              <w:ind w:left="266" w:hanging="274"/>
              <w:rPr>
                <w:sz w:val="22"/>
                <w:szCs w:val="22"/>
              </w:rPr>
            </w:pPr>
            <w:r w:rsidRPr="007525A1">
              <w:rPr>
                <w:sz w:val="22"/>
                <w:szCs w:val="22"/>
              </w:rPr>
              <w:t>ENGLISH/ COMMUNICATIO</w:t>
            </w:r>
            <w:r w:rsidR="00F93BC2" w:rsidRPr="007525A1">
              <w:rPr>
                <w:sz w:val="22"/>
                <w:szCs w:val="22"/>
              </w:rPr>
              <w:t>N</w:t>
            </w:r>
          </w:p>
          <w:p w:rsidR="00904D48" w:rsidRDefault="00904D48" w:rsidP="000A7F57">
            <w:pPr>
              <w:pStyle w:val="ListParagraph"/>
              <w:numPr>
                <w:ilvl w:val="2"/>
                <w:numId w:val="224"/>
              </w:numPr>
              <w:ind w:left="446" w:hanging="270"/>
              <w:rPr>
                <w:sz w:val="22"/>
                <w:szCs w:val="22"/>
              </w:rPr>
            </w:pPr>
            <w:r w:rsidRPr="004C78D6">
              <w:rPr>
                <w:sz w:val="22"/>
                <w:szCs w:val="22"/>
              </w:rPr>
              <w:t>Company Operations Manual</w:t>
            </w:r>
          </w:p>
          <w:p w:rsidR="00904D48" w:rsidRPr="007525A1" w:rsidRDefault="00904D48" w:rsidP="000A7F57">
            <w:pPr>
              <w:pStyle w:val="ListParagraph"/>
              <w:numPr>
                <w:ilvl w:val="0"/>
                <w:numId w:val="223"/>
              </w:numPr>
              <w:ind w:left="266" w:hanging="270"/>
              <w:rPr>
                <w:sz w:val="22"/>
                <w:szCs w:val="22"/>
              </w:rPr>
            </w:pPr>
            <w:r w:rsidRPr="007525A1">
              <w:rPr>
                <w:sz w:val="22"/>
                <w:szCs w:val="22"/>
              </w:rPr>
              <w:t>ENVIRONMENTAL ISSUES AND OTHER CONCERNS</w:t>
            </w:r>
          </w:p>
          <w:p w:rsidR="00904D48" w:rsidRPr="004C78D6" w:rsidRDefault="00904D48" w:rsidP="000A7F57">
            <w:pPr>
              <w:pStyle w:val="ListParagraph"/>
              <w:numPr>
                <w:ilvl w:val="2"/>
                <w:numId w:val="224"/>
              </w:numPr>
              <w:ind w:left="446" w:hanging="270"/>
              <w:rPr>
                <w:sz w:val="22"/>
                <w:szCs w:val="22"/>
              </w:rPr>
            </w:pPr>
            <w:r w:rsidRPr="004C78D6">
              <w:rPr>
                <w:sz w:val="22"/>
                <w:szCs w:val="22"/>
              </w:rPr>
              <w:t xml:space="preserve">Occupational Safety and Health Standards (OSHS) </w:t>
            </w:r>
          </w:p>
          <w:p w:rsidR="00904D48" w:rsidRPr="00FC61BB" w:rsidRDefault="00904D48" w:rsidP="008260D9">
            <w:pPr>
              <w:pStyle w:val="ListParagraph"/>
              <w:tabs>
                <w:tab w:val="left" w:pos="1422"/>
              </w:tabs>
              <w:ind w:left="792"/>
              <w:rPr>
                <w:sz w:val="22"/>
                <w:szCs w:val="22"/>
              </w:rPr>
            </w:pPr>
          </w:p>
        </w:tc>
        <w:tc>
          <w:tcPr>
            <w:tcW w:w="2349" w:type="dxa"/>
          </w:tcPr>
          <w:p w:rsidR="00904D48" w:rsidRPr="008260D9" w:rsidRDefault="00904D48" w:rsidP="000A7F57">
            <w:pPr>
              <w:pStyle w:val="ListParagraph"/>
              <w:numPr>
                <w:ilvl w:val="1"/>
                <w:numId w:val="136"/>
              </w:numPr>
              <w:ind w:left="342"/>
              <w:rPr>
                <w:sz w:val="22"/>
                <w:szCs w:val="22"/>
              </w:rPr>
            </w:pPr>
            <w:r w:rsidRPr="008260D9">
              <w:rPr>
                <w:sz w:val="22"/>
                <w:szCs w:val="22"/>
              </w:rPr>
              <w:t>Perform sticking and bleeding procedures</w:t>
            </w:r>
          </w:p>
          <w:p w:rsidR="00904D48" w:rsidRPr="00812E34" w:rsidRDefault="00904D48" w:rsidP="00D2614A">
            <w:pPr>
              <w:pStyle w:val="BodyText"/>
              <w:tabs>
                <w:tab w:val="left" w:pos="-5400"/>
              </w:tabs>
              <w:spacing w:before="0"/>
              <w:ind w:right="0"/>
              <w:rPr>
                <w:sz w:val="22"/>
                <w:szCs w:val="22"/>
              </w:rPr>
            </w:pPr>
          </w:p>
        </w:tc>
      </w:tr>
    </w:tbl>
    <w:p w:rsidR="000B6F73" w:rsidRDefault="00904D48" w:rsidP="000F4E66">
      <w:pPr>
        <w:spacing w:after="200" w:line="276" w:lineRule="auto"/>
      </w:pPr>
      <w:r>
        <w:br w:type="page"/>
      </w:r>
    </w:p>
    <w:tbl>
      <w:tblPr>
        <w:tblStyle w:val="TableGrid"/>
        <w:tblW w:w="9805" w:type="dxa"/>
        <w:tblLayout w:type="fixed"/>
        <w:tblLook w:val="04A0" w:firstRow="1" w:lastRow="0" w:firstColumn="1" w:lastColumn="0" w:noHBand="0" w:noVBand="1"/>
      </w:tblPr>
      <w:tblGrid>
        <w:gridCol w:w="1997"/>
        <w:gridCol w:w="2835"/>
        <w:gridCol w:w="2624"/>
        <w:gridCol w:w="2349"/>
      </w:tblGrid>
      <w:tr w:rsidR="000B6F73" w:rsidTr="00407FDB">
        <w:tc>
          <w:tcPr>
            <w:tcW w:w="1997" w:type="dxa"/>
            <w:vAlign w:val="center"/>
          </w:tcPr>
          <w:p w:rsidR="000B6F73" w:rsidRDefault="000B6F73" w:rsidP="005A2250">
            <w:pPr>
              <w:jc w:val="center"/>
            </w:pPr>
            <w:r w:rsidRPr="00D42C9C">
              <w:rPr>
                <w:b/>
                <w:sz w:val="22"/>
                <w:szCs w:val="22"/>
              </w:rPr>
              <w:lastRenderedPageBreak/>
              <w:t>ELEMENT</w:t>
            </w:r>
          </w:p>
        </w:tc>
        <w:tc>
          <w:tcPr>
            <w:tcW w:w="2835" w:type="dxa"/>
            <w:vAlign w:val="center"/>
          </w:tcPr>
          <w:p w:rsidR="000B6F73" w:rsidRPr="00D42C9C" w:rsidRDefault="000B6F73" w:rsidP="005A2250">
            <w:pPr>
              <w:tabs>
                <w:tab w:val="left" w:pos="3060"/>
              </w:tabs>
              <w:jc w:val="center"/>
              <w:rPr>
                <w:b/>
                <w:sz w:val="22"/>
                <w:szCs w:val="22"/>
              </w:rPr>
            </w:pPr>
            <w:r w:rsidRPr="00D42C9C">
              <w:rPr>
                <w:b/>
                <w:sz w:val="22"/>
                <w:szCs w:val="22"/>
              </w:rPr>
              <w:t>PERFORMANCE CRITERIA</w:t>
            </w:r>
          </w:p>
          <w:p w:rsidR="000B6F73" w:rsidRPr="00D42C9C" w:rsidRDefault="000B6F73" w:rsidP="005A2250">
            <w:pPr>
              <w:tabs>
                <w:tab w:val="left" w:pos="3060"/>
              </w:tabs>
              <w:jc w:val="center"/>
              <w:rPr>
                <w:b/>
                <w:sz w:val="20"/>
              </w:rPr>
            </w:pPr>
            <w:r>
              <w:rPr>
                <w:b/>
                <w:i/>
                <w:sz w:val="20"/>
              </w:rPr>
              <w:t>I</w:t>
            </w:r>
            <w:r w:rsidRPr="00D42C9C">
              <w:rPr>
                <w:b/>
                <w:i/>
                <w:sz w:val="20"/>
              </w:rPr>
              <w:t>talicized terms</w:t>
            </w:r>
            <w:r w:rsidR="00B27C52">
              <w:rPr>
                <w:b/>
                <w:i/>
                <w:sz w:val="20"/>
              </w:rPr>
              <w:t xml:space="preserve"> </w:t>
            </w:r>
            <w:r w:rsidRPr="00D42C9C">
              <w:rPr>
                <w:sz w:val="20"/>
              </w:rPr>
              <w:t>are elaborated in the Range of Variables</w:t>
            </w:r>
          </w:p>
        </w:tc>
        <w:tc>
          <w:tcPr>
            <w:tcW w:w="2624" w:type="dxa"/>
            <w:vAlign w:val="center"/>
          </w:tcPr>
          <w:p w:rsidR="000B6F73" w:rsidRPr="00D42C9C" w:rsidRDefault="000B6F73" w:rsidP="005A2250">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0B6F73" w:rsidRDefault="000B6F73" w:rsidP="005A2250">
            <w:pPr>
              <w:jc w:val="center"/>
            </w:pPr>
            <w:r w:rsidRPr="00D42C9C">
              <w:rPr>
                <w:b/>
                <w:sz w:val="22"/>
                <w:szCs w:val="22"/>
              </w:rPr>
              <w:t>KNOWLEDGE</w:t>
            </w:r>
          </w:p>
        </w:tc>
        <w:tc>
          <w:tcPr>
            <w:tcW w:w="2349" w:type="dxa"/>
            <w:vAlign w:val="center"/>
          </w:tcPr>
          <w:p w:rsidR="000B6F73" w:rsidRPr="00D42C9C" w:rsidRDefault="000B6F73" w:rsidP="005A2250">
            <w:pPr>
              <w:tabs>
                <w:tab w:val="left" w:pos="3060"/>
              </w:tabs>
              <w:jc w:val="center"/>
              <w:rPr>
                <w:b/>
                <w:sz w:val="22"/>
                <w:szCs w:val="22"/>
              </w:rPr>
            </w:pPr>
            <w:r w:rsidRPr="00D42C9C">
              <w:rPr>
                <w:b/>
                <w:sz w:val="22"/>
                <w:szCs w:val="22"/>
              </w:rPr>
              <w:t>REQUIRED</w:t>
            </w:r>
          </w:p>
          <w:p w:rsidR="000B6F73" w:rsidRDefault="000B6F73" w:rsidP="005A2250">
            <w:pPr>
              <w:jc w:val="center"/>
            </w:pPr>
            <w:r w:rsidRPr="00D42C9C">
              <w:rPr>
                <w:b/>
                <w:sz w:val="22"/>
                <w:szCs w:val="22"/>
              </w:rPr>
              <w:t>SKILLS</w:t>
            </w:r>
          </w:p>
        </w:tc>
      </w:tr>
      <w:tr w:rsidR="008260D9" w:rsidTr="00407FDB">
        <w:tc>
          <w:tcPr>
            <w:tcW w:w="1997" w:type="dxa"/>
            <w:vAlign w:val="center"/>
          </w:tcPr>
          <w:p w:rsidR="008260D9" w:rsidRPr="00D42C9C" w:rsidRDefault="008260D9" w:rsidP="008260D9">
            <w:pPr>
              <w:rPr>
                <w:b/>
                <w:sz w:val="22"/>
                <w:szCs w:val="22"/>
              </w:rPr>
            </w:pPr>
          </w:p>
        </w:tc>
        <w:tc>
          <w:tcPr>
            <w:tcW w:w="2835" w:type="dxa"/>
          </w:tcPr>
          <w:p w:rsidR="008260D9" w:rsidRPr="001F322B" w:rsidRDefault="00406917" w:rsidP="000A7F57">
            <w:pPr>
              <w:pStyle w:val="ListParagraph"/>
              <w:numPr>
                <w:ilvl w:val="0"/>
                <w:numId w:val="209"/>
              </w:numPr>
              <w:ind w:left="581" w:hanging="450"/>
              <w:rPr>
                <w:rFonts w:cs="Arial"/>
                <w:sz w:val="22"/>
                <w:szCs w:val="22"/>
              </w:rPr>
            </w:pPr>
            <w:r w:rsidRPr="001F322B">
              <w:rPr>
                <w:rFonts w:cs="Arial"/>
                <w:sz w:val="22"/>
                <w:szCs w:val="22"/>
              </w:rPr>
              <w:t>Swine</w:t>
            </w:r>
            <w:r w:rsidR="008260D9" w:rsidRPr="001F322B">
              <w:rPr>
                <w:rFonts w:cs="Arial"/>
                <w:sz w:val="22"/>
                <w:szCs w:val="22"/>
              </w:rPr>
              <w:t xml:space="preserve"> is bled in accordance with workplace and </w:t>
            </w:r>
            <w:r w:rsidR="008260D9" w:rsidRPr="001F322B">
              <w:rPr>
                <w:rFonts w:cs="Arial"/>
                <w:b/>
                <w:i/>
                <w:sz w:val="22"/>
                <w:szCs w:val="22"/>
              </w:rPr>
              <w:t>regulatory requirements</w:t>
            </w:r>
          </w:p>
          <w:p w:rsidR="008260D9" w:rsidRDefault="008260D9" w:rsidP="000A7F57">
            <w:pPr>
              <w:pStyle w:val="ListParagraph"/>
              <w:numPr>
                <w:ilvl w:val="0"/>
                <w:numId w:val="209"/>
              </w:numPr>
              <w:ind w:left="581" w:hanging="450"/>
              <w:rPr>
                <w:rFonts w:cs="Arial"/>
                <w:sz w:val="22"/>
                <w:szCs w:val="22"/>
              </w:rPr>
            </w:pPr>
            <w:r w:rsidRPr="001F322B">
              <w:rPr>
                <w:rFonts w:cs="Arial"/>
                <w:b/>
                <w:i/>
                <w:sz w:val="22"/>
                <w:szCs w:val="22"/>
              </w:rPr>
              <w:t>Blood is collected</w:t>
            </w:r>
            <w:r w:rsidRPr="001F322B">
              <w:rPr>
                <w:rFonts w:cs="Arial"/>
                <w:sz w:val="22"/>
                <w:szCs w:val="22"/>
              </w:rPr>
              <w:t xml:space="preserve"> in accordance with workplace </w:t>
            </w:r>
            <w:r w:rsidR="004825BE" w:rsidRPr="001F322B">
              <w:rPr>
                <w:rFonts w:cs="Arial"/>
                <w:sz w:val="22"/>
                <w:szCs w:val="22"/>
              </w:rPr>
              <w:t xml:space="preserve">policy </w:t>
            </w:r>
            <w:r w:rsidRPr="001F322B">
              <w:rPr>
                <w:rFonts w:cs="Arial"/>
                <w:sz w:val="22"/>
                <w:szCs w:val="22"/>
              </w:rPr>
              <w:t>and regulatory requirements</w:t>
            </w:r>
          </w:p>
          <w:p w:rsidR="001F322B" w:rsidRDefault="008260D9" w:rsidP="000A7F57">
            <w:pPr>
              <w:pStyle w:val="ListParagraph"/>
              <w:numPr>
                <w:ilvl w:val="0"/>
                <w:numId w:val="209"/>
              </w:numPr>
              <w:ind w:left="581" w:hanging="450"/>
              <w:rPr>
                <w:rFonts w:cs="Arial"/>
                <w:sz w:val="22"/>
                <w:szCs w:val="22"/>
              </w:rPr>
            </w:pPr>
            <w:r w:rsidRPr="001F322B">
              <w:rPr>
                <w:rFonts w:cs="Arial"/>
                <w:sz w:val="22"/>
                <w:szCs w:val="22"/>
              </w:rPr>
              <w:t>Personal Protective Equipment is used according to OSHS</w:t>
            </w:r>
          </w:p>
          <w:p w:rsidR="008260D9" w:rsidRPr="001F322B" w:rsidRDefault="008260D9" w:rsidP="000A7F57">
            <w:pPr>
              <w:pStyle w:val="ListParagraph"/>
              <w:numPr>
                <w:ilvl w:val="0"/>
                <w:numId w:val="209"/>
              </w:numPr>
              <w:ind w:left="581" w:hanging="450"/>
              <w:rPr>
                <w:rFonts w:cs="Arial"/>
                <w:sz w:val="22"/>
                <w:szCs w:val="22"/>
              </w:rPr>
            </w:pPr>
            <w:r w:rsidRPr="001F322B">
              <w:rPr>
                <w:rFonts w:cs="Arial"/>
                <w:sz w:val="22"/>
                <w:szCs w:val="22"/>
              </w:rPr>
              <w:t xml:space="preserve"> Personal sanitation and hygiene is observed</w:t>
            </w:r>
          </w:p>
          <w:p w:rsidR="008260D9" w:rsidRPr="0071032A" w:rsidRDefault="008260D9" w:rsidP="003B2227">
            <w:pPr>
              <w:tabs>
                <w:tab w:val="left" w:pos="3060"/>
              </w:tabs>
              <w:rPr>
                <w:b/>
                <w:sz w:val="22"/>
                <w:szCs w:val="22"/>
              </w:rPr>
            </w:pPr>
          </w:p>
        </w:tc>
        <w:tc>
          <w:tcPr>
            <w:tcW w:w="2624" w:type="dxa"/>
          </w:tcPr>
          <w:p w:rsidR="00163D98" w:rsidRPr="004E54FD" w:rsidRDefault="00163D98" w:rsidP="000A7F57">
            <w:pPr>
              <w:pStyle w:val="ListParagraph"/>
              <w:numPr>
                <w:ilvl w:val="0"/>
                <w:numId w:val="225"/>
              </w:numPr>
              <w:ind w:left="536"/>
              <w:rPr>
                <w:sz w:val="22"/>
                <w:szCs w:val="22"/>
              </w:rPr>
            </w:pPr>
            <w:r w:rsidRPr="004E54FD">
              <w:rPr>
                <w:sz w:val="22"/>
                <w:szCs w:val="22"/>
              </w:rPr>
              <w:t>Safe and hygienic use of knife</w:t>
            </w:r>
          </w:p>
          <w:p w:rsidR="00163D98" w:rsidRPr="004E54FD" w:rsidRDefault="00163D98" w:rsidP="000A7F57">
            <w:pPr>
              <w:pStyle w:val="ListParagraph"/>
              <w:numPr>
                <w:ilvl w:val="0"/>
                <w:numId w:val="225"/>
              </w:numPr>
              <w:ind w:left="536"/>
              <w:rPr>
                <w:sz w:val="22"/>
                <w:szCs w:val="22"/>
              </w:rPr>
            </w:pPr>
            <w:r w:rsidRPr="004E54FD">
              <w:rPr>
                <w:sz w:val="22"/>
                <w:szCs w:val="22"/>
              </w:rPr>
              <w:t>Hygienic standard practices</w:t>
            </w:r>
          </w:p>
          <w:p w:rsidR="00163D98" w:rsidRDefault="00163D98" w:rsidP="000A7F57">
            <w:pPr>
              <w:pStyle w:val="ListParagraph"/>
              <w:numPr>
                <w:ilvl w:val="0"/>
                <w:numId w:val="225"/>
              </w:numPr>
              <w:ind w:left="536"/>
              <w:rPr>
                <w:sz w:val="22"/>
                <w:szCs w:val="22"/>
              </w:rPr>
            </w:pPr>
            <w:r w:rsidRPr="004E54FD">
              <w:rPr>
                <w:sz w:val="22"/>
                <w:szCs w:val="22"/>
              </w:rPr>
              <w:t>Hand washing techniques</w:t>
            </w:r>
          </w:p>
          <w:p w:rsidR="008260D9" w:rsidRPr="007525A1" w:rsidRDefault="008260D9" w:rsidP="000A7F57">
            <w:pPr>
              <w:pStyle w:val="ListParagraph"/>
              <w:numPr>
                <w:ilvl w:val="0"/>
                <w:numId w:val="226"/>
              </w:numPr>
              <w:ind w:left="266" w:hanging="270"/>
              <w:rPr>
                <w:sz w:val="22"/>
                <w:szCs w:val="22"/>
              </w:rPr>
            </w:pPr>
            <w:r w:rsidRPr="007525A1">
              <w:rPr>
                <w:sz w:val="22"/>
                <w:szCs w:val="22"/>
              </w:rPr>
              <w:t>SCIENCE</w:t>
            </w:r>
          </w:p>
          <w:p w:rsidR="008260D9" w:rsidRPr="004E54FD" w:rsidRDefault="008260D9" w:rsidP="000A7F57">
            <w:pPr>
              <w:pStyle w:val="ListParagraph"/>
              <w:numPr>
                <w:ilvl w:val="2"/>
                <w:numId w:val="227"/>
              </w:numPr>
              <w:ind w:left="536" w:hanging="360"/>
              <w:rPr>
                <w:sz w:val="22"/>
                <w:szCs w:val="22"/>
              </w:rPr>
            </w:pPr>
            <w:r w:rsidRPr="004E54FD">
              <w:rPr>
                <w:sz w:val="22"/>
                <w:szCs w:val="22"/>
              </w:rPr>
              <w:t>Animal Anatomy</w:t>
            </w:r>
          </w:p>
          <w:p w:rsidR="008260D9" w:rsidRPr="009615ED" w:rsidRDefault="008260D9" w:rsidP="000A7F57">
            <w:pPr>
              <w:pStyle w:val="ListParagraph"/>
              <w:numPr>
                <w:ilvl w:val="2"/>
                <w:numId w:val="227"/>
              </w:numPr>
              <w:ind w:left="536" w:hanging="360"/>
              <w:rPr>
                <w:sz w:val="22"/>
                <w:szCs w:val="22"/>
              </w:rPr>
            </w:pPr>
            <w:r w:rsidRPr="004E54FD">
              <w:rPr>
                <w:sz w:val="22"/>
                <w:szCs w:val="22"/>
              </w:rPr>
              <w:t>Identification and location of m</w:t>
            </w:r>
            <w:r w:rsidRPr="004E54FD">
              <w:rPr>
                <w:rFonts w:cs="Arial"/>
                <w:sz w:val="22"/>
                <w:szCs w:val="22"/>
              </w:rPr>
              <w:t xml:space="preserve">ajor blood vessels, trachea and or esophagus </w:t>
            </w:r>
          </w:p>
          <w:p w:rsidR="008260D9" w:rsidRPr="007525A1" w:rsidRDefault="008260D9" w:rsidP="000A7F57">
            <w:pPr>
              <w:pStyle w:val="ListParagraph"/>
              <w:numPr>
                <w:ilvl w:val="0"/>
                <w:numId w:val="226"/>
              </w:numPr>
              <w:ind w:left="266" w:hanging="270"/>
              <w:rPr>
                <w:sz w:val="22"/>
                <w:szCs w:val="22"/>
              </w:rPr>
            </w:pPr>
            <w:r w:rsidRPr="007525A1">
              <w:rPr>
                <w:sz w:val="22"/>
                <w:szCs w:val="22"/>
              </w:rPr>
              <w:t>TECHNOLOGY</w:t>
            </w:r>
          </w:p>
          <w:p w:rsidR="008260D9" w:rsidRPr="004E54FD" w:rsidRDefault="008260D9" w:rsidP="000A7F57">
            <w:pPr>
              <w:pStyle w:val="ListParagraph"/>
              <w:numPr>
                <w:ilvl w:val="2"/>
                <w:numId w:val="227"/>
              </w:numPr>
              <w:ind w:left="536" w:hanging="360"/>
              <w:rPr>
                <w:sz w:val="22"/>
                <w:szCs w:val="22"/>
              </w:rPr>
            </w:pPr>
            <w:r w:rsidRPr="004E54FD">
              <w:rPr>
                <w:sz w:val="22"/>
                <w:szCs w:val="22"/>
              </w:rPr>
              <w:t>Good sticking and bleeding procedures</w:t>
            </w:r>
          </w:p>
          <w:p w:rsidR="008260D9" w:rsidRPr="004E54FD" w:rsidRDefault="008260D9" w:rsidP="008260D9">
            <w:pPr>
              <w:tabs>
                <w:tab w:val="left" w:pos="3060"/>
              </w:tabs>
              <w:rPr>
                <w:b/>
                <w:sz w:val="22"/>
                <w:szCs w:val="22"/>
              </w:rPr>
            </w:pPr>
          </w:p>
        </w:tc>
        <w:tc>
          <w:tcPr>
            <w:tcW w:w="2349" w:type="dxa"/>
            <w:vAlign w:val="center"/>
          </w:tcPr>
          <w:p w:rsidR="008260D9" w:rsidRPr="00D42C9C" w:rsidRDefault="008260D9" w:rsidP="008260D9">
            <w:pPr>
              <w:tabs>
                <w:tab w:val="left" w:pos="3060"/>
              </w:tabs>
              <w:rPr>
                <w:b/>
                <w:sz w:val="22"/>
                <w:szCs w:val="22"/>
              </w:rPr>
            </w:pPr>
          </w:p>
        </w:tc>
      </w:tr>
    </w:tbl>
    <w:p w:rsidR="006349F3" w:rsidRDefault="006349F3">
      <w:r>
        <w:br w:type="page"/>
      </w:r>
    </w:p>
    <w:p w:rsidR="00360A5F" w:rsidRPr="00294E3D" w:rsidRDefault="00407FDB" w:rsidP="00385FB9">
      <w:pPr>
        <w:ind w:hanging="90"/>
        <w:rPr>
          <w:b/>
          <w:szCs w:val="24"/>
        </w:rPr>
      </w:pPr>
      <w:r>
        <w:rPr>
          <w:b/>
          <w:szCs w:val="24"/>
        </w:rPr>
        <w:lastRenderedPageBreak/>
        <w:t xml:space="preserve"> </w:t>
      </w:r>
      <w:r w:rsidR="00360A5F" w:rsidRPr="00294E3D">
        <w:rPr>
          <w:b/>
          <w:szCs w:val="24"/>
        </w:rPr>
        <w:t>RANGE OF VARIABLES</w:t>
      </w:r>
    </w:p>
    <w:p w:rsidR="00360A5F" w:rsidRDefault="00360A5F">
      <w:pPr>
        <w:pStyle w:val="Heading3"/>
        <w:rPr>
          <w:sz w:val="24"/>
          <w:szCs w:val="24"/>
        </w:rPr>
      </w:pPr>
    </w:p>
    <w:p w:rsidR="00407FDB" w:rsidRPr="00407FDB" w:rsidRDefault="00407FDB" w:rsidP="00407FDB"/>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47"/>
      </w:tblGrid>
      <w:tr w:rsidR="00360A5F" w:rsidRPr="00294E3D" w:rsidTr="00407FDB">
        <w:trPr>
          <w:trHeight w:val="422"/>
        </w:trPr>
        <w:tc>
          <w:tcPr>
            <w:tcW w:w="3240" w:type="dxa"/>
            <w:vAlign w:val="center"/>
          </w:tcPr>
          <w:p w:rsidR="00360A5F" w:rsidRPr="00407FDB" w:rsidRDefault="00360A5F" w:rsidP="006349F3">
            <w:pPr>
              <w:ind w:hanging="27"/>
              <w:jc w:val="center"/>
              <w:rPr>
                <w:b/>
                <w:szCs w:val="24"/>
              </w:rPr>
            </w:pPr>
            <w:r w:rsidRPr="00407FDB">
              <w:rPr>
                <w:b/>
                <w:szCs w:val="24"/>
              </w:rPr>
              <w:t>VARIABLE</w:t>
            </w:r>
          </w:p>
        </w:tc>
        <w:tc>
          <w:tcPr>
            <w:tcW w:w="6547" w:type="dxa"/>
            <w:vAlign w:val="center"/>
          </w:tcPr>
          <w:p w:rsidR="00360A5F" w:rsidRPr="00407FDB" w:rsidRDefault="00360A5F" w:rsidP="006349F3">
            <w:pPr>
              <w:pStyle w:val="Heading1"/>
              <w:ind w:hanging="27"/>
              <w:jc w:val="center"/>
              <w:rPr>
                <w:b/>
                <w:sz w:val="24"/>
                <w:szCs w:val="24"/>
              </w:rPr>
            </w:pPr>
            <w:r w:rsidRPr="00407FDB">
              <w:rPr>
                <w:b/>
                <w:sz w:val="24"/>
                <w:szCs w:val="24"/>
              </w:rPr>
              <w:t>RANGE</w:t>
            </w:r>
          </w:p>
        </w:tc>
      </w:tr>
      <w:tr w:rsidR="00360A5F" w:rsidRPr="00294E3D" w:rsidTr="00407FDB">
        <w:trPr>
          <w:trHeight w:val="332"/>
        </w:trPr>
        <w:tc>
          <w:tcPr>
            <w:tcW w:w="3240" w:type="dxa"/>
          </w:tcPr>
          <w:p w:rsidR="00360A5F" w:rsidRPr="00294E3D" w:rsidRDefault="00D36558" w:rsidP="000A7F57">
            <w:pPr>
              <w:pStyle w:val="ListParagraph"/>
              <w:numPr>
                <w:ilvl w:val="0"/>
                <w:numId w:val="152"/>
              </w:numPr>
              <w:ind w:left="432"/>
              <w:rPr>
                <w:szCs w:val="24"/>
              </w:rPr>
            </w:pPr>
            <w:r w:rsidRPr="00294E3D">
              <w:rPr>
                <w:szCs w:val="24"/>
              </w:rPr>
              <w:t>Restraining equipment</w:t>
            </w:r>
          </w:p>
        </w:tc>
        <w:tc>
          <w:tcPr>
            <w:tcW w:w="6547" w:type="dxa"/>
          </w:tcPr>
          <w:p w:rsidR="00D453B6" w:rsidRPr="00407FDB" w:rsidRDefault="00D36558" w:rsidP="00912CA2">
            <w:pPr>
              <w:ind w:right="-319"/>
              <w:rPr>
                <w:b/>
                <w:szCs w:val="24"/>
              </w:rPr>
            </w:pPr>
            <w:r w:rsidRPr="00407FDB">
              <w:rPr>
                <w:b/>
                <w:szCs w:val="24"/>
              </w:rPr>
              <w:t>May include:</w:t>
            </w:r>
          </w:p>
          <w:p w:rsidR="00D36558" w:rsidRPr="0071032A" w:rsidRDefault="00D36558" w:rsidP="000A7F57">
            <w:pPr>
              <w:pStyle w:val="ListParagraph"/>
              <w:numPr>
                <w:ilvl w:val="1"/>
                <w:numId w:val="152"/>
              </w:numPr>
              <w:ind w:left="522" w:hanging="450"/>
              <w:rPr>
                <w:szCs w:val="24"/>
              </w:rPr>
            </w:pPr>
            <w:r w:rsidRPr="00294E3D">
              <w:rPr>
                <w:szCs w:val="24"/>
              </w:rPr>
              <w:t>Restraining/stunning box</w:t>
            </w:r>
            <w:r w:rsidR="00A077D7">
              <w:rPr>
                <w:szCs w:val="24"/>
              </w:rPr>
              <w:t>/</w:t>
            </w:r>
            <w:r w:rsidR="00A077D7" w:rsidRPr="0071032A">
              <w:rPr>
                <w:szCs w:val="24"/>
              </w:rPr>
              <w:t>pen</w:t>
            </w:r>
          </w:p>
          <w:p w:rsidR="00360A5F" w:rsidRPr="00385FB9" w:rsidRDefault="00D36558" w:rsidP="00385FB9">
            <w:pPr>
              <w:pStyle w:val="ListParagraph"/>
              <w:numPr>
                <w:ilvl w:val="1"/>
                <w:numId w:val="152"/>
              </w:numPr>
              <w:ind w:left="522" w:hanging="450"/>
              <w:rPr>
                <w:szCs w:val="24"/>
              </w:rPr>
            </w:pPr>
            <w:r w:rsidRPr="00294E3D">
              <w:rPr>
                <w:szCs w:val="24"/>
              </w:rPr>
              <w:t>Catching enclosure</w:t>
            </w:r>
          </w:p>
        </w:tc>
      </w:tr>
      <w:tr w:rsidR="00D65644" w:rsidRPr="00294E3D" w:rsidTr="00407FDB">
        <w:trPr>
          <w:trHeight w:val="332"/>
        </w:trPr>
        <w:tc>
          <w:tcPr>
            <w:tcW w:w="3240" w:type="dxa"/>
          </w:tcPr>
          <w:p w:rsidR="002C5718" w:rsidRPr="00294E3D" w:rsidRDefault="00D36558" w:rsidP="000A7F57">
            <w:pPr>
              <w:pStyle w:val="ListParagraph"/>
              <w:numPr>
                <w:ilvl w:val="0"/>
                <w:numId w:val="152"/>
              </w:numPr>
              <w:ind w:left="432"/>
              <w:rPr>
                <w:szCs w:val="24"/>
              </w:rPr>
            </w:pPr>
            <w:r w:rsidRPr="00294E3D">
              <w:rPr>
                <w:szCs w:val="24"/>
              </w:rPr>
              <w:t>Personal Protective Equipment (PPE)</w:t>
            </w:r>
          </w:p>
        </w:tc>
        <w:tc>
          <w:tcPr>
            <w:tcW w:w="6547" w:type="dxa"/>
          </w:tcPr>
          <w:p w:rsidR="00D65644" w:rsidRPr="00407FDB" w:rsidRDefault="00D36558" w:rsidP="00D65644">
            <w:pPr>
              <w:ind w:left="522" w:right="-18" w:hanging="522"/>
              <w:rPr>
                <w:b/>
                <w:szCs w:val="24"/>
              </w:rPr>
            </w:pPr>
            <w:r w:rsidRPr="00407FDB">
              <w:rPr>
                <w:b/>
                <w:szCs w:val="24"/>
              </w:rPr>
              <w:t>May include:</w:t>
            </w:r>
          </w:p>
          <w:p w:rsidR="00D36558" w:rsidRPr="00294E3D" w:rsidRDefault="00D36558" w:rsidP="000A7F57">
            <w:pPr>
              <w:pStyle w:val="ListParagraph"/>
              <w:numPr>
                <w:ilvl w:val="1"/>
                <w:numId w:val="152"/>
              </w:numPr>
              <w:ind w:left="522" w:hanging="450"/>
              <w:rPr>
                <w:szCs w:val="24"/>
              </w:rPr>
            </w:pPr>
            <w:r w:rsidRPr="00294E3D">
              <w:rPr>
                <w:szCs w:val="24"/>
              </w:rPr>
              <w:t>Uniforms, coat, apron</w:t>
            </w:r>
          </w:p>
          <w:p w:rsidR="00D36558" w:rsidRPr="00294E3D" w:rsidRDefault="00D36558" w:rsidP="000A7F57">
            <w:pPr>
              <w:pStyle w:val="ListParagraph"/>
              <w:numPr>
                <w:ilvl w:val="1"/>
                <w:numId w:val="152"/>
              </w:numPr>
              <w:ind w:left="522" w:hanging="450"/>
              <w:rPr>
                <w:szCs w:val="24"/>
              </w:rPr>
            </w:pPr>
            <w:r w:rsidRPr="00294E3D">
              <w:rPr>
                <w:szCs w:val="24"/>
              </w:rPr>
              <w:t>Work, safety or waterproof footwear</w:t>
            </w:r>
          </w:p>
          <w:p w:rsidR="00D36558" w:rsidRPr="00294E3D" w:rsidRDefault="00D36558" w:rsidP="000A7F57">
            <w:pPr>
              <w:pStyle w:val="ListParagraph"/>
              <w:numPr>
                <w:ilvl w:val="1"/>
                <w:numId w:val="152"/>
              </w:numPr>
              <w:ind w:left="522" w:hanging="450"/>
              <w:rPr>
                <w:szCs w:val="24"/>
              </w:rPr>
            </w:pPr>
            <w:r w:rsidRPr="00294E3D">
              <w:rPr>
                <w:szCs w:val="24"/>
              </w:rPr>
              <w:t>Protective head and hair covering</w:t>
            </w:r>
          </w:p>
          <w:p w:rsidR="00D36558" w:rsidRPr="00294E3D" w:rsidRDefault="00D36558" w:rsidP="000A7F57">
            <w:pPr>
              <w:pStyle w:val="ListParagraph"/>
              <w:numPr>
                <w:ilvl w:val="1"/>
                <w:numId w:val="152"/>
              </w:numPr>
              <w:ind w:left="522" w:hanging="450"/>
              <w:rPr>
                <w:szCs w:val="24"/>
              </w:rPr>
            </w:pPr>
            <w:r w:rsidRPr="00294E3D">
              <w:rPr>
                <w:szCs w:val="24"/>
              </w:rPr>
              <w:t>Protective hand and arm covering</w:t>
            </w:r>
          </w:p>
          <w:p w:rsidR="00D36558" w:rsidRPr="00294E3D" w:rsidRDefault="00D36558" w:rsidP="000A7F57">
            <w:pPr>
              <w:pStyle w:val="ListParagraph"/>
              <w:numPr>
                <w:ilvl w:val="1"/>
                <w:numId w:val="152"/>
              </w:numPr>
              <w:ind w:left="522" w:hanging="450"/>
              <w:rPr>
                <w:szCs w:val="24"/>
              </w:rPr>
            </w:pPr>
            <w:r w:rsidRPr="00294E3D">
              <w:rPr>
                <w:szCs w:val="24"/>
              </w:rPr>
              <w:t>Ear plugs/mugs</w:t>
            </w:r>
          </w:p>
          <w:p w:rsidR="00D65644" w:rsidRPr="00385FB9" w:rsidRDefault="00D36558" w:rsidP="00385FB9">
            <w:pPr>
              <w:pStyle w:val="ListParagraph"/>
              <w:numPr>
                <w:ilvl w:val="1"/>
                <w:numId w:val="152"/>
              </w:numPr>
              <w:ind w:left="522" w:hanging="450"/>
              <w:rPr>
                <w:szCs w:val="24"/>
              </w:rPr>
            </w:pPr>
            <w:r w:rsidRPr="00294E3D">
              <w:rPr>
                <w:szCs w:val="24"/>
              </w:rPr>
              <w:t>Goggles</w:t>
            </w:r>
          </w:p>
        </w:tc>
      </w:tr>
      <w:tr w:rsidR="0039315A" w:rsidRPr="00294E3D" w:rsidTr="00407FDB">
        <w:trPr>
          <w:trHeight w:val="332"/>
        </w:trPr>
        <w:tc>
          <w:tcPr>
            <w:tcW w:w="3240" w:type="dxa"/>
          </w:tcPr>
          <w:p w:rsidR="0039315A" w:rsidRPr="003176E1" w:rsidRDefault="0039315A" w:rsidP="000A7F57">
            <w:pPr>
              <w:pStyle w:val="ListParagraph"/>
              <w:numPr>
                <w:ilvl w:val="0"/>
                <w:numId w:val="152"/>
              </w:numPr>
              <w:ind w:left="432"/>
              <w:rPr>
                <w:rFonts w:cs="Arial"/>
                <w:color w:val="000000"/>
                <w:szCs w:val="24"/>
              </w:rPr>
            </w:pPr>
            <w:r w:rsidRPr="003176E1">
              <w:rPr>
                <w:rFonts w:cs="Arial"/>
                <w:color w:val="000000"/>
                <w:szCs w:val="24"/>
              </w:rPr>
              <w:t>Workplace and OH&amp;S requirements</w:t>
            </w:r>
          </w:p>
          <w:p w:rsidR="0039315A" w:rsidRPr="003176E1" w:rsidRDefault="0039315A" w:rsidP="00510782">
            <w:pPr>
              <w:ind w:left="360"/>
              <w:rPr>
                <w:rFonts w:cs="Arial"/>
                <w:color w:val="000000"/>
                <w:szCs w:val="24"/>
              </w:rPr>
            </w:pPr>
          </w:p>
        </w:tc>
        <w:tc>
          <w:tcPr>
            <w:tcW w:w="6547" w:type="dxa"/>
          </w:tcPr>
          <w:p w:rsidR="0039315A" w:rsidRPr="00407FDB" w:rsidRDefault="0039315A" w:rsidP="00510782">
            <w:pPr>
              <w:rPr>
                <w:rFonts w:cs="Arial"/>
                <w:b/>
                <w:szCs w:val="24"/>
              </w:rPr>
            </w:pPr>
            <w:r w:rsidRPr="00407FDB">
              <w:rPr>
                <w:rFonts w:cs="Arial"/>
                <w:b/>
                <w:szCs w:val="24"/>
              </w:rPr>
              <w:t>May include:</w:t>
            </w:r>
          </w:p>
          <w:p w:rsidR="0039315A" w:rsidRPr="00407FDB" w:rsidRDefault="0039315A" w:rsidP="00510782">
            <w:pPr>
              <w:rPr>
                <w:rFonts w:cs="Arial"/>
                <w:b/>
                <w:szCs w:val="24"/>
              </w:rPr>
            </w:pPr>
            <w:r w:rsidRPr="00407FDB">
              <w:rPr>
                <w:rFonts w:cs="Arial"/>
                <w:b/>
                <w:szCs w:val="24"/>
                <w:u w:val="single"/>
              </w:rPr>
              <w:t>Workplace requirements</w:t>
            </w:r>
            <w:r w:rsidRPr="00407FDB">
              <w:rPr>
                <w:rFonts w:cs="Arial"/>
                <w:b/>
                <w:szCs w:val="24"/>
              </w:rPr>
              <w:t>:</w:t>
            </w:r>
          </w:p>
          <w:p w:rsidR="0039315A" w:rsidRPr="003176E1" w:rsidRDefault="0039315A" w:rsidP="000A7F57">
            <w:pPr>
              <w:pStyle w:val="ListParagraph"/>
              <w:numPr>
                <w:ilvl w:val="1"/>
                <w:numId w:val="38"/>
              </w:numPr>
              <w:ind w:left="522" w:hanging="522"/>
              <w:rPr>
                <w:rFonts w:cs="Arial"/>
                <w:szCs w:val="24"/>
              </w:rPr>
            </w:pPr>
            <w:r w:rsidRPr="003176E1">
              <w:rPr>
                <w:rFonts w:cs="Arial"/>
                <w:szCs w:val="24"/>
              </w:rPr>
              <w:t>Work instructions</w:t>
            </w:r>
          </w:p>
          <w:p w:rsidR="0039315A" w:rsidRPr="003176E1" w:rsidRDefault="0039315A" w:rsidP="000A7F57">
            <w:pPr>
              <w:pStyle w:val="ListParagraph"/>
              <w:numPr>
                <w:ilvl w:val="1"/>
                <w:numId w:val="38"/>
              </w:numPr>
              <w:ind w:left="522" w:hanging="522"/>
              <w:rPr>
                <w:rFonts w:cs="Arial"/>
                <w:szCs w:val="24"/>
              </w:rPr>
            </w:pPr>
            <w:r w:rsidRPr="003176E1">
              <w:rPr>
                <w:rFonts w:cs="Arial"/>
                <w:szCs w:val="24"/>
              </w:rPr>
              <w:t>Standard operating procedures</w:t>
            </w:r>
          </w:p>
          <w:p w:rsidR="0039315A" w:rsidRPr="003176E1" w:rsidRDefault="0039315A" w:rsidP="000A7F57">
            <w:pPr>
              <w:pStyle w:val="ListParagraph"/>
              <w:numPr>
                <w:ilvl w:val="1"/>
                <w:numId w:val="38"/>
              </w:numPr>
              <w:ind w:left="522" w:hanging="522"/>
              <w:rPr>
                <w:rFonts w:cs="Arial"/>
                <w:szCs w:val="24"/>
              </w:rPr>
            </w:pPr>
            <w:r w:rsidRPr="003176E1">
              <w:rPr>
                <w:rFonts w:cs="Arial"/>
                <w:szCs w:val="24"/>
              </w:rPr>
              <w:t>Occupational Safety and Health Standards (OSHS)</w:t>
            </w:r>
          </w:p>
          <w:p w:rsidR="0039315A" w:rsidRPr="003176E1" w:rsidRDefault="0039315A" w:rsidP="000A7F57">
            <w:pPr>
              <w:pStyle w:val="ListParagraph"/>
              <w:numPr>
                <w:ilvl w:val="1"/>
                <w:numId w:val="38"/>
              </w:numPr>
              <w:ind w:left="522" w:hanging="522"/>
              <w:rPr>
                <w:rFonts w:cs="Arial"/>
                <w:szCs w:val="24"/>
              </w:rPr>
            </w:pPr>
            <w:r w:rsidRPr="003176E1">
              <w:rPr>
                <w:rFonts w:cs="Arial"/>
                <w:szCs w:val="24"/>
              </w:rPr>
              <w:t>Wearing appropriate PPPE</w:t>
            </w:r>
          </w:p>
          <w:p w:rsidR="0039315A" w:rsidRPr="003176E1" w:rsidRDefault="0039315A" w:rsidP="000A7F57">
            <w:pPr>
              <w:pStyle w:val="ListParagraph"/>
              <w:numPr>
                <w:ilvl w:val="1"/>
                <w:numId w:val="38"/>
              </w:numPr>
              <w:ind w:left="522" w:hanging="522"/>
              <w:rPr>
                <w:rFonts w:cs="Arial"/>
                <w:szCs w:val="24"/>
              </w:rPr>
            </w:pPr>
            <w:r w:rsidRPr="003176E1">
              <w:rPr>
                <w:rFonts w:cs="Arial"/>
                <w:szCs w:val="24"/>
              </w:rPr>
              <w:t>Quality assurance requirements</w:t>
            </w:r>
          </w:p>
          <w:p w:rsidR="0039315A" w:rsidRPr="003176E1" w:rsidRDefault="0039315A" w:rsidP="000A7F57">
            <w:pPr>
              <w:pStyle w:val="ListParagraph"/>
              <w:numPr>
                <w:ilvl w:val="1"/>
                <w:numId w:val="38"/>
              </w:numPr>
              <w:ind w:left="522" w:hanging="522"/>
              <w:rPr>
                <w:rFonts w:cs="Arial"/>
                <w:szCs w:val="24"/>
              </w:rPr>
            </w:pPr>
            <w:r w:rsidRPr="003176E1">
              <w:rPr>
                <w:rFonts w:cs="Arial"/>
                <w:szCs w:val="24"/>
              </w:rPr>
              <w:t>Equipment manufacturer’s manuals</w:t>
            </w:r>
          </w:p>
          <w:p w:rsidR="0039315A" w:rsidRPr="003176E1" w:rsidRDefault="0039315A" w:rsidP="000A7F57">
            <w:pPr>
              <w:pStyle w:val="ListParagraph"/>
              <w:numPr>
                <w:ilvl w:val="1"/>
                <w:numId w:val="38"/>
              </w:numPr>
              <w:ind w:left="522" w:hanging="522"/>
              <w:rPr>
                <w:rFonts w:cs="Arial"/>
                <w:szCs w:val="24"/>
              </w:rPr>
            </w:pPr>
            <w:r w:rsidRPr="003176E1">
              <w:rPr>
                <w:rFonts w:cs="Arial"/>
                <w:szCs w:val="24"/>
              </w:rPr>
              <w:t>Materials Safety Data Sheet</w:t>
            </w:r>
          </w:p>
          <w:p w:rsidR="0039315A" w:rsidRPr="003176E1" w:rsidRDefault="0039315A" w:rsidP="000A7F57">
            <w:pPr>
              <w:pStyle w:val="ListParagraph"/>
              <w:numPr>
                <w:ilvl w:val="1"/>
                <w:numId w:val="38"/>
              </w:numPr>
              <w:ind w:left="522" w:hanging="522"/>
              <w:rPr>
                <w:rFonts w:cs="Arial"/>
                <w:szCs w:val="24"/>
              </w:rPr>
            </w:pPr>
            <w:r w:rsidRPr="003176E1">
              <w:rPr>
                <w:rFonts w:cs="Arial"/>
                <w:szCs w:val="24"/>
              </w:rPr>
              <w:t>Codes of practices and related advice</w:t>
            </w:r>
          </w:p>
          <w:p w:rsidR="0039315A" w:rsidRPr="00407FDB" w:rsidRDefault="0039315A" w:rsidP="00510782">
            <w:pPr>
              <w:ind w:left="612" w:hanging="612"/>
              <w:rPr>
                <w:rFonts w:cs="Arial"/>
                <w:b/>
                <w:szCs w:val="24"/>
              </w:rPr>
            </w:pPr>
            <w:r w:rsidRPr="00407FDB">
              <w:rPr>
                <w:rFonts w:cs="Arial"/>
                <w:b/>
                <w:szCs w:val="24"/>
                <w:u w:val="single"/>
              </w:rPr>
              <w:t>OSHS requirements</w:t>
            </w:r>
            <w:r w:rsidRPr="00407FDB">
              <w:rPr>
                <w:rFonts w:cs="Arial"/>
                <w:b/>
                <w:szCs w:val="24"/>
              </w:rPr>
              <w:t>:</w:t>
            </w:r>
          </w:p>
          <w:p w:rsidR="0039315A" w:rsidRPr="003176E1" w:rsidRDefault="0039315A" w:rsidP="000A7F57">
            <w:pPr>
              <w:pStyle w:val="ListParagraph"/>
              <w:numPr>
                <w:ilvl w:val="1"/>
                <w:numId w:val="38"/>
              </w:numPr>
              <w:ind w:left="522" w:hanging="540"/>
              <w:rPr>
                <w:rFonts w:cs="Arial"/>
                <w:szCs w:val="24"/>
              </w:rPr>
            </w:pPr>
            <w:r w:rsidRPr="003176E1">
              <w:rPr>
                <w:rFonts w:cs="Arial"/>
                <w:szCs w:val="24"/>
              </w:rPr>
              <w:t>OSHS legal requirements</w:t>
            </w:r>
          </w:p>
          <w:p w:rsidR="0039315A" w:rsidRPr="003176E1" w:rsidRDefault="0039315A" w:rsidP="000A7F57">
            <w:pPr>
              <w:pStyle w:val="ListParagraph"/>
              <w:numPr>
                <w:ilvl w:val="1"/>
                <w:numId w:val="38"/>
              </w:numPr>
              <w:ind w:left="522" w:hanging="540"/>
              <w:rPr>
                <w:rFonts w:cs="Arial"/>
                <w:szCs w:val="24"/>
              </w:rPr>
            </w:pPr>
            <w:r w:rsidRPr="003176E1">
              <w:rPr>
                <w:rFonts w:cs="Arial"/>
                <w:szCs w:val="24"/>
              </w:rPr>
              <w:t xml:space="preserve">Hygiene and sanitation requirements (Good </w:t>
            </w:r>
          </w:p>
          <w:p w:rsidR="0039315A" w:rsidRPr="003176E1" w:rsidRDefault="0039315A" w:rsidP="00510782">
            <w:pPr>
              <w:pStyle w:val="ListParagraph"/>
              <w:ind w:left="522"/>
              <w:rPr>
                <w:rFonts w:cs="Arial"/>
                <w:szCs w:val="24"/>
              </w:rPr>
            </w:pPr>
            <w:r w:rsidRPr="003176E1">
              <w:rPr>
                <w:rFonts w:cs="Arial"/>
                <w:szCs w:val="24"/>
              </w:rPr>
              <w:t>Manufacturing Practices (GMP))</w:t>
            </w:r>
          </w:p>
          <w:p w:rsidR="0039315A" w:rsidRPr="00510782" w:rsidRDefault="0039315A" w:rsidP="000A7F57">
            <w:pPr>
              <w:pStyle w:val="ListParagraph"/>
              <w:numPr>
                <w:ilvl w:val="1"/>
                <w:numId w:val="38"/>
              </w:numPr>
              <w:ind w:left="522" w:hanging="540"/>
              <w:rPr>
                <w:rFonts w:cs="Arial"/>
                <w:szCs w:val="24"/>
              </w:rPr>
            </w:pPr>
            <w:r w:rsidRPr="003176E1">
              <w:rPr>
                <w:rFonts w:cs="Arial"/>
                <w:szCs w:val="24"/>
              </w:rPr>
              <w:t>Enterprise OSHS policies, procedures and programs</w:t>
            </w:r>
          </w:p>
        </w:tc>
      </w:tr>
      <w:tr w:rsidR="0039315A" w:rsidRPr="00294E3D" w:rsidTr="00407FDB">
        <w:trPr>
          <w:trHeight w:val="332"/>
        </w:trPr>
        <w:tc>
          <w:tcPr>
            <w:tcW w:w="3240" w:type="dxa"/>
          </w:tcPr>
          <w:p w:rsidR="0039315A" w:rsidRPr="0071032A" w:rsidRDefault="0039315A" w:rsidP="000A7F57">
            <w:pPr>
              <w:pStyle w:val="ListParagraph"/>
              <w:numPr>
                <w:ilvl w:val="0"/>
                <w:numId w:val="152"/>
              </w:numPr>
              <w:ind w:left="432"/>
              <w:rPr>
                <w:szCs w:val="24"/>
              </w:rPr>
            </w:pPr>
            <w:r w:rsidRPr="0071032A">
              <w:rPr>
                <w:szCs w:val="24"/>
              </w:rPr>
              <w:t>Stunning</w:t>
            </w:r>
          </w:p>
        </w:tc>
        <w:tc>
          <w:tcPr>
            <w:tcW w:w="6547" w:type="dxa"/>
          </w:tcPr>
          <w:p w:rsidR="0039315A" w:rsidRPr="00407FDB" w:rsidRDefault="0039315A" w:rsidP="00D65644">
            <w:pPr>
              <w:ind w:left="522" w:right="-18" w:hanging="522"/>
              <w:rPr>
                <w:b/>
                <w:szCs w:val="24"/>
              </w:rPr>
            </w:pPr>
            <w:r w:rsidRPr="00407FDB">
              <w:rPr>
                <w:b/>
                <w:szCs w:val="24"/>
              </w:rPr>
              <w:t>May include:</w:t>
            </w:r>
          </w:p>
          <w:p w:rsidR="0039315A" w:rsidRPr="0071032A" w:rsidRDefault="0039315A" w:rsidP="000A7F57">
            <w:pPr>
              <w:pStyle w:val="ListParagraph"/>
              <w:numPr>
                <w:ilvl w:val="1"/>
                <w:numId w:val="152"/>
              </w:numPr>
              <w:ind w:left="522" w:hanging="450"/>
              <w:rPr>
                <w:szCs w:val="24"/>
              </w:rPr>
            </w:pPr>
            <w:r w:rsidRPr="0071032A">
              <w:rPr>
                <w:szCs w:val="24"/>
              </w:rPr>
              <w:t>Captive bolt stunner</w:t>
            </w:r>
          </w:p>
          <w:p w:rsidR="0039315A" w:rsidRPr="0071032A" w:rsidRDefault="00776E3B" w:rsidP="000A7F57">
            <w:pPr>
              <w:pStyle w:val="ListParagraph"/>
              <w:numPr>
                <w:ilvl w:val="1"/>
                <w:numId w:val="152"/>
              </w:numPr>
              <w:ind w:left="522" w:hanging="450"/>
              <w:rPr>
                <w:szCs w:val="24"/>
              </w:rPr>
            </w:pPr>
            <w:r w:rsidRPr="0071032A">
              <w:rPr>
                <w:szCs w:val="24"/>
              </w:rPr>
              <w:t>El</w:t>
            </w:r>
            <w:r w:rsidR="0039315A" w:rsidRPr="0071032A">
              <w:rPr>
                <w:szCs w:val="24"/>
              </w:rPr>
              <w:t>ectric stunner</w:t>
            </w:r>
          </w:p>
        </w:tc>
      </w:tr>
      <w:tr w:rsidR="0039315A" w:rsidRPr="00294E3D" w:rsidTr="00407FDB">
        <w:trPr>
          <w:trHeight w:val="332"/>
        </w:trPr>
        <w:tc>
          <w:tcPr>
            <w:tcW w:w="3240" w:type="dxa"/>
          </w:tcPr>
          <w:p w:rsidR="0039315A" w:rsidRPr="0071032A" w:rsidRDefault="0039315A" w:rsidP="000A7F57">
            <w:pPr>
              <w:pStyle w:val="ListParagraph"/>
              <w:numPr>
                <w:ilvl w:val="0"/>
                <w:numId w:val="152"/>
              </w:numPr>
              <w:ind w:left="432"/>
              <w:rPr>
                <w:szCs w:val="24"/>
              </w:rPr>
            </w:pPr>
            <w:r w:rsidRPr="0071032A">
              <w:rPr>
                <w:szCs w:val="24"/>
              </w:rPr>
              <w:t>Regulatory requirements</w:t>
            </w:r>
          </w:p>
        </w:tc>
        <w:tc>
          <w:tcPr>
            <w:tcW w:w="6547" w:type="dxa"/>
          </w:tcPr>
          <w:p w:rsidR="0039315A" w:rsidRPr="00407FDB" w:rsidRDefault="0039315A" w:rsidP="00D36558">
            <w:pPr>
              <w:ind w:left="522" w:right="-18" w:hanging="522"/>
              <w:rPr>
                <w:b/>
                <w:szCs w:val="24"/>
              </w:rPr>
            </w:pPr>
            <w:r w:rsidRPr="00407FDB">
              <w:rPr>
                <w:b/>
                <w:szCs w:val="24"/>
              </w:rPr>
              <w:t>May include:</w:t>
            </w:r>
          </w:p>
          <w:p w:rsidR="0039315A" w:rsidRPr="0071032A" w:rsidRDefault="0039315A" w:rsidP="000A7F57">
            <w:pPr>
              <w:pStyle w:val="ListParagraph"/>
              <w:numPr>
                <w:ilvl w:val="1"/>
                <w:numId w:val="152"/>
              </w:numPr>
              <w:ind w:left="522" w:hanging="450"/>
              <w:rPr>
                <w:rFonts w:cs="Arial"/>
                <w:szCs w:val="24"/>
              </w:rPr>
            </w:pPr>
            <w:r w:rsidRPr="0071032A">
              <w:rPr>
                <w:rFonts w:cs="Arial"/>
                <w:szCs w:val="24"/>
              </w:rPr>
              <w:t xml:space="preserve">Meat Inspection Code of the Philippines (R.A. 9296) </w:t>
            </w:r>
            <w:r w:rsidR="00BF31CC" w:rsidRPr="0071032A">
              <w:rPr>
                <w:rFonts w:cs="Arial"/>
                <w:szCs w:val="24"/>
              </w:rPr>
              <w:t>as amended by</w:t>
            </w:r>
            <w:r w:rsidRPr="0071032A">
              <w:rPr>
                <w:rFonts w:cs="Arial"/>
                <w:szCs w:val="24"/>
              </w:rPr>
              <w:t xml:space="preserve"> RA 10536</w:t>
            </w:r>
          </w:p>
          <w:p w:rsidR="0039315A" w:rsidRPr="0071032A" w:rsidRDefault="0039315A" w:rsidP="000A7F57">
            <w:pPr>
              <w:pStyle w:val="ListParagraph"/>
              <w:numPr>
                <w:ilvl w:val="1"/>
                <w:numId w:val="152"/>
              </w:numPr>
              <w:ind w:left="522" w:hanging="450"/>
              <w:rPr>
                <w:rFonts w:cs="Arial"/>
                <w:szCs w:val="24"/>
              </w:rPr>
            </w:pPr>
            <w:r w:rsidRPr="0071032A">
              <w:rPr>
                <w:rFonts w:cs="Arial"/>
                <w:szCs w:val="24"/>
              </w:rPr>
              <w:t>Animal Welfare Act</w:t>
            </w:r>
            <w:r w:rsidR="00972E3F" w:rsidRPr="0071032A">
              <w:rPr>
                <w:rFonts w:cs="Arial"/>
                <w:szCs w:val="24"/>
              </w:rPr>
              <w:t xml:space="preserve"> (RA No. 8485) as amended by RA No. 10631</w:t>
            </w:r>
          </w:p>
          <w:p w:rsidR="0039315A" w:rsidRPr="0071032A" w:rsidRDefault="0039315A" w:rsidP="000A7F57">
            <w:pPr>
              <w:pStyle w:val="ListParagraph"/>
              <w:numPr>
                <w:ilvl w:val="1"/>
                <w:numId w:val="152"/>
              </w:numPr>
              <w:ind w:left="522" w:hanging="450"/>
              <w:rPr>
                <w:rFonts w:cs="Arial"/>
                <w:szCs w:val="24"/>
              </w:rPr>
            </w:pPr>
            <w:r w:rsidRPr="0071032A">
              <w:rPr>
                <w:rFonts w:cs="Arial"/>
                <w:szCs w:val="24"/>
              </w:rPr>
              <w:t>Department of Health – Food Establishments – Code of Sanitation of the Philippines (P.D.856)</w:t>
            </w:r>
          </w:p>
          <w:p w:rsidR="0039315A" w:rsidRPr="0071032A" w:rsidRDefault="0039315A" w:rsidP="000A7F57">
            <w:pPr>
              <w:pStyle w:val="ListParagraph"/>
              <w:numPr>
                <w:ilvl w:val="1"/>
                <w:numId w:val="152"/>
              </w:numPr>
              <w:ind w:left="522" w:hanging="450"/>
              <w:rPr>
                <w:rFonts w:cs="Arial"/>
                <w:szCs w:val="24"/>
              </w:rPr>
            </w:pPr>
            <w:r w:rsidRPr="0071032A">
              <w:rPr>
                <w:rFonts w:cs="Arial"/>
                <w:szCs w:val="24"/>
              </w:rPr>
              <w:t>NMIS regulations</w:t>
            </w:r>
          </w:p>
          <w:p w:rsidR="0039315A" w:rsidRPr="0071032A" w:rsidRDefault="0039315A" w:rsidP="000A7F57">
            <w:pPr>
              <w:pStyle w:val="ListParagraph"/>
              <w:numPr>
                <w:ilvl w:val="1"/>
                <w:numId w:val="152"/>
              </w:numPr>
              <w:ind w:left="522" w:hanging="450"/>
              <w:rPr>
                <w:szCs w:val="24"/>
              </w:rPr>
            </w:pPr>
            <w:r w:rsidRPr="0071032A">
              <w:rPr>
                <w:rFonts w:cs="Arial"/>
                <w:szCs w:val="24"/>
              </w:rPr>
              <w:t>Relevant regulations regarding meat processing and food safety regulations</w:t>
            </w:r>
          </w:p>
        </w:tc>
      </w:tr>
      <w:tr w:rsidR="0039315A" w:rsidRPr="00294E3D" w:rsidTr="00407FDB">
        <w:trPr>
          <w:trHeight w:val="332"/>
        </w:trPr>
        <w:tc>
          <w:tcPr>
            <w:tcW w:w="3240" w:type="dxa"/>
          </w:tcPr>
          <w:p w:rsidR="0039315A" w:rsidRPr="004B5F6B" w:rsidRDefault="0039315A" w:rsidP="000A7F57">
            <w:pPr>
              <w:pStyle w:val="ListParagraph"/>
              <w:numPr>
                <w:ilvl w:val="0"/>
                <w:numId w:val="152"/>
              </w:numPr>
              <w:ind w:left="432"/>
              <w:rPr>
                <w:rFonts w:cs="Arial"/>
                <w:szCs w:val="24"/>
              </w:rPr>
            </w:pPr>
            <w:r w:rsidRPr="004B5F6B">
              <w:rPr>
                <w:rFonts w:cs="Arial"/>
                <w:szCs w:val="24"/>
              </w:rPr>
              <w:t>Blood is collected</w:t>
            </w:r>
          </w:p>
        </w:tc>
        <w:tc>
          <w:tcPr>
            <w:tcW w:w="6547" w:type="dxa"/>
          </w:tcPr>
          <w:p w:rsidR="0039315A" w:rsidRPr="00407FDB" w:rsidRDefault="0039315A" w:rsidP="00510782">
            <w:pPr>
              <w:tabs>
                <w:tab w:val="left" w:pos="432"/>
              </w:tabs>
              <w:rPr>
                <w:rFonts w:cs="Arial"/>
                <w:b/>
                <w:szCs w:val="24"/>
              </w:rPr>
            </w:pPr>
            <w:r w:rsidRPr="00407FDB">
              <w:rPr>
                <w:rFonts w:cs="Arial"/>
                <w:b/>
                <w:szCs w:val="24"/>
              </w:rPr>
              <w:t>May include:</w:t>
            </w:r>
          </w:p>
          <w:p w:rsidR="0039315A" w:rsidRDefault="0039315A" w:rsidP="000A7F57">
            <w:pPr>
              <w:pStyle w:val="ListParagraph"/>
              <w:numPr>
                <w:ilvl w:val="1"/>
                <w:numId w:val="152"/>
              </w:numPr>
              <w:ind w:left="522" w:hanging="450"/>
              <w:rPr>
                <w:rFonts w:cs="Arial"/>
                <w:szCs w:val="24"/>
              </w:rPr>
            </w:pPr>
            <w:r w:rsidRPr="004B5F6B">
              <w:rPr>
                <w:rFonts w:cs="Arial"/>
                <w:szCs w:val="24"/>
              </w:rPr>
              <w:t>Blood intended for food</w:t>
            </w:r>
          </w:p>
          <w:p w:rsidR="0039315A" w:rsidRDefault="0039315A" w:rsidP="000A7F57">
            <w:pPr>
              <w:pStyle w:val="ListParagraph"/>
              <w:numPr>
                <w:ilvl w:val="1"/>
                <w:numId w:val="152"/>
              </w:numPr>
              <w:ind w:left="522" w:hanging="450"/>
              <w:rPr>
                <w:rFonts w:cs="Arial"/>
                <w:szCs w:val="24"/>
              </w:rPr>
            </w:pPr>
            <w:r w:rsidRPr="004B5F6B">
              <w:rPr>
                <w:rFonts w:cs="Arial"/>
                <w:szCs w:val="24"/>
              </w:rPr>
              <w:t>Blood for feed</w:t>
            </w:r>
          </w:p>
          <w:p w:rsidR="0039315A" w:rsidRPr="00510782" w:rsidRDefault="0039315A" w:rsidP="000A7F57">
            <w:pPr>
              <w:pStyle w:val="ListParagraph"/>
              <w:numPr>
                <w:ilvl w:val="1"/>
                <w:numId w:val="152"/>
              </w:numPr>
              <w:ind w:left="522" w:hanging="450"/>
              <w:rPr>
                <w:rFonts w:cs="Arial"/>
                <w:szCs w:val="24"/>
              </w:rPr>
            </w:pPr>
            <w:r w:rsidRPr="004B5F6B">
              <w:rPr>
                <w:rFonts w:cs="Arial"/>
                <w:szCs w:val="24"/>
              </w:rPr>
              <w:t>Blood for other purposes (e.g. fertilizer, should not be allowed to go in waste water treatment facility)</w:t>
            </w:r>
          </w:p>
        </w:tc>
      </w:tr>
    </w:tbl>
    <w:p w:rsidR="00360A5F" w:rsidRPr="00294E3D" w:rsidRDefault="006349F3" w:rsidP="00385FB9">
      <w:pPr>
        <w:ind w:hanging="90"/>
        <w:rPr>
          <w:b/>
          <w:szCs w:val="24"/>
        </w:rPr>
      </w:pPr>
      <w:r w:rsidRPr="00294E3D">
        <w:rPr>
          <w:b/>
          <w:szCs w:val="24"/>
        </w:rPr>
        <w:br w:type="page"/>
      </w:r>
      <w:r w:rsidR="00407FDB">
        <w:rPr>
          <w:b/>
          <w:szCs w:val="24"/>
        </w:rPr>
        <w:lastRenderedPageBreak/>
        <w:t xml:space="preserve"> </w:t>
      </w:r>
      <w:r w:rsidR="00360A5F" w:rsidRPr="00294E3D">
        <w:rPr>
          <w:b/>
          <w:szCs w:val="24"/>
        </w:rPr>
        <w:t>EVIDENCE GUIDE</w:t>
      </w:r>
    </w:p>
    <w:p w:rsidR="00360A5F" w:rsidRDefault="00360A5F">
      <w:pPr>
        <w:rPr>
          <w:szCs w:val="24"/>
        </w:rPr>
      </w:pPr>
    </w:p>
    <w:p w:rsidR="00407FDB" w:rsidRPr="00294E3D" w:rsidRDefault="00407FDB">
      <w:pPr>
        <w:rPr>
          <w:szCs w:val="24"/>
        </w:rPr>
      </w:pPr>
    </w:p>
    <w:tbl>
      <w:tblPr>
        <w:tblW w:w="97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547"/>
      </w:tblGrid>
      <w:tr w:rsidR="004B5F6B" w:rsidRPr="00294E3D" w:rsidTr="00407FDB">
        <w:trPr>
          <w:trHeight w:val="3122"/>
        </w:trPr>
        <w:tc>
          <w:tcPr>
            <w:tcW w:w="3240" w:type="dxa"/>
          </w:tcPr>
          <w:p w:rsidR="004B5F6B" w:rsidRPr="00294E3D" w:rsidRDefault="004B5F6B" w:rsidP="000A7F57">
            <w:pPr>
              <w:pStyle w:val="ListParagraph"/>
              <w:numPr>
                <w:ilvl w:val="0"/>
                <w:numId w:val="132"/>
              </w:numPr>
              <w:ind w:left="342" w:right="-331"/>
              <w:rPr>
                <w:szCs w:val="24"/>
              </w:rPr>
            </w:pPr>
            <w:r w:rsidRPr="00294E3D">
              <w:rPr>
                <w:szCs w:val="24"/>
              </w:rPr>
              <w:t>Critical aspects of   competency</w:t>
            </w:r>
          </w:p>
        </w:tc>
        <w:tc>
          <w:tcPr>
            <w:tcW w:w="6547" w:type="dxa"/>
          </w:tcPr>
          <w:p w:rsidR="004B5F6B" w:rsidRPr="00802DE0" w:rsidRDefault="004B5F6B" w:rsidP="00510782">
            <w:pPr>
              <w:pStyle w:val="BodyText"/>
              <w:spacing w:before="0"/>
              <w:ind w:left="522" w:hanging="522"/>
              <w:rPr>
                <w:rFonts w:cs="Arial"/>
                <w:b/>
                <w:szCs w:val="24"/>
              </w:rPr>
            </w:pPr>
            <w:r w:rsidRPr="00802DE0">
              <w:rPr>
                <w:rFonts w:cs="Arial"/>
                <w:b/>
                <w:szCs w:val="24"/>
              </w:rPr>
              <w:t>Assessment requires evidence that the candidate:</w:t>
            </w:r>
          </w:p>
          <w:p w:rsidR="004B5F6B" w:rsidRPr="003C3DD1" w:rsidRDefault="004B5F6B" w:rsidP="000A7F57">
            <w:pPr>
              <w:pStyle w:val="ListParagraph"/>
              <w:numPr>
                <w:ilvl w:val="1"/>
                <w:numId w:val="39"/>
              </w:numPr>
              <w:ind w:left="522" w:hanging="522"/>
              <w:rPr>
                <w:rFonts w:cs="Arial"/>
                <w:szCs w:val="24"/>
              </w:rPr>
            </w:pPr>
            <w:r w:rsidRPr="003C3DD1">
              <w:rPr>
                <w:rFonts w:cs="Arial"/>
                <w:szCs w:val="24"/>
              </w:rPr>
              <w:t xml:space="preserve">Restrained </w:t>
            </w:r>
            <w:r w:rsidR="005E6C3F" w:rsidRPr="003C3DD1">
              <w:rPr>
                <w:rFonts w:cs="Arial"/>
                <w:szCs w:val="24"/>
              </w:rPr>
              <w:t>swine</w:t>
            </w:r>
            <w:r w:rsidRPr="003C3DD1">
              <w:rPr>
                <w:rFonts w:cs="Arial"/>
                <w:szCs w:val="24"/>
              </w:rPr>
              <w:t xml:space="preserve"> humanely and safely in appropriate   position in accordance with Animal Welfare Act</w:t>
            </w:r>
          </w:p>
          <w:p w:rsidR="004B5F6B" w:rsidRPr="003C3DD1" w:rsidRDefault="004B5F6B" w:rsidP="000A7F57">
            <w:pPr>
              <w:pStyle w:val="ListParagraph"/>
              <w:numPr>
                <w:ilvl w:val="1"/>
                <w:numId w:val="39"/>
              </w:numPr>
              <w:ind w:left="522" w:hanging="522"/>
              <w:rPr>
                <w:rFonts w:cs="Arial"/>
                <w:szCs w:val="24"/>
              </w:rPr>
            </w:pPr>
            <w:r w:rsidRPr="003C3DD1">
              <w:rPr>
                <w:rFonts w:cs="Arial"/>
                <w:szCs w:val="24"/>
              </w:rPr>
              <w:t xml:space="preserve">Stunned </w:t>
            </w:r>
            <w:r w:rsidR="00406917" w:rsidRPr="003C3DD1">
              <w:rPr>
                <w:rFonts w:cs="Arial"/>
                <w:szCs w:val="24"/>
              </w:rPr>
              <w:t xml:space="preserve">swine </w:t>
            </w:r>
            <w:r w:rsidRPr="003C3DD1">
              <w:rPr>
                <w:rFonts w:cs="Arial"/>
                <w:szCs w:val="24"/>
              </w:rPr>
              <w:t>in accordance with Animal Welfare Act</w:t>
            </w:r>
          </w:p>
          <w:p w:rsidR="004B5F6B" w:rsidRPr="003C3DD1" w:rsidRDefault="004B5F6B" w:rsidP="000A7F57">
            <w:pPr>
              <w:pStyle w:val="ListParagraph"/>
              <w:numPr>
                <w:ilvl w:val="1"/>
                <w:numId w:val="39"/>
              </w:numPr>
              <w:ind w:left="522" w:hanging="522"/>
              <w:rPr>
                <w:rFonts w:cs="Arial"/>
                <w:szCs w:val="24"/>
              </w:rPr>
            </w:pPr>
            <w:r w:rsidRPr="003C3DD1">
              <w:rPr>
                <w:rFonts w:cs="Arial"/>
                <w:szCs w:val="24"/>
              </w:rPr>
              <w:t xml:space="preserve">Shackled and lifted </w:t>
            </w:r>
            <w:r w:rsidR="00406917" w:rsidRPr="003C3DD1">
              <w:rPr>
                <w:rFonts w:cs="Arial"/>
                <w:szCs w:val="24"/>
              </w:rPr>
              <w:t>swine</w:t>
            </w:r>
            <w:r w:rsidRPr="003C3DD1">
              <w:rPr>
                <w:rFonts w:cs="Arial"/>
                <w:szCs w:val="24"/>
              </w:rPr>
              <w:t xml:space="preserve"> in accordance with workplace and OSHS requirements</w:t>
            </w:r>
          </w:p>
          <w:p w:rsidR="004B5F6B" w:rsidRPr="003C3DD1" w:rsidRDefault="00171B12" w:rsidP="000A7F57">
            <w:pPr>
              <w:pStyle w:val="ListParagraph"/>
              <w:numPr>
                <w:ilvl w:val="1"/>
                <w:numId w:val="39"/>
              </w:numPr>
              <w:ind w:left="522" w:hanging="522"/>
              <w:rPr>
                <w:rFonts w:cs="Arial"/>
                <w:szCs w:val="24"/>
              </w:rPr>
            </w:pPr>
            <w:r w:rsidRPr="003C3DD1">
              <w:rPr>
                <w:rFonts w:cs="Arial"/>
                <w:szCs w:val="24"/>
              </w:rPr>
              <w:t>Effective s</w:t>
            </w:r>
            <w:r w:rsidR="004B5F6B" w:rsidRPr="003C3DD1">
              <w:rPr>
                <w:rFonts w:cs="Arial"/>
                <w:szCs w:val="24"/>
              </w:rPr>
              <w:t>tick</w:t>
            </w:r>
            <w:r w:rsidR="005E6C3F" w:rsidRPr="003C3DD1">
              <w:rPr>
                <w:rFonts w:cs="Arial"/>
                <w:szCs w:val="24"/>
              </w:rPr>
              <w:t>ing of</w:t>
            </w:r>
            <w:r w:rsidR="004B5F6B" w:rsidRPr="003C3DD1">
              <w:rPr>
                <w:rFonts w:cs="Arial"/>
                <w:szCs w:val="24"/>
              </w:rPr>
              <w:t xml:space="preserve"> </w:t>
            </w:r>
            <w:r w:rsidR="00406917" w:rsidRPr="003C3DD1">
              <w:rPr>
                <w:rFonts w:cs="Arial"/>
                <w:szCs w:val="24"/>
              </w:rPr>
              <w:t xml:space="preserve">swine </w:t>
            </w:r>
            <w:r w:rsidR="004B5F6B" w:rsidRPr="003C3DD1">
              <w:rPr>
                <w:rFonts w:cs="Arial"/>
                <w:szCs w:val="24"/>
              </w:rPr>
              <w:t>is done in accordance with Animal Welfare Act</w:t>
            </w:r>
          </w:p>
          <w:p w:rsidR="004B5F6B" w:rsidRPr="003C3DD1" w:rsidRDefault="004B5F6B" w:rsidP="000A7F57">
            <w:pPr>
              <w:pStyle w:val="ListParagraph"/>
              <w:numPr>
                <w:ilvl w:val="1"/>
                <w:numId w:val="39"/>
              </w:numPr>
              <w:ind w:left="522" w:hanging="522"/>
              <w:rPr>
                <w:rFonts w:cs="Arial"/>
                <w:szCs w:val="24"/>
              </w:rPr>
            </w:pPr>
            <w:r w:rsidRPr="003C3DD1">
              <w:rPr>
                <w:rFonts w:cs="Arial"/>
                <w:szCs w:val="24"/>
              </w:rPr>
              <w:t>PPE is used in accordance with work instructions</w:t>
            </w:r>
          </w:p>
          <w:p w:rsidR="004B5F6B" w:rsidRPr="003C3DD1" w:rsidRDefault="004B5F6B" w:rsidP="000A7F57">
            <w:pPr>
              <w:pStyle w:val="ListParagraph"/>
              <w:numPr>
                <w:ilvl w:val="1"/>
                <w:numId w:val="39"/>
              </w:numPr>
              <w:ind w:left="522" w:hanging="522"/>
              <w:rPr>
                <w:rFonts w:cs="Arial"/>
                <w:szCs w:val="24"/>
              </w:rPr>
            </w:pPr>
            <w:r w:rsidRPr="003C3DD1">
              <w:rPr>
                <w:rFonts w:cs="Arial"/>
                <w:szCs w:val="24"/>
              </w:rPr>
              <w:t>Complied with workplace and OSHS requirements</w:t>
            </w:r>
          </w:p>
          <w:p w:rsidR="004B5F6B" w:rsidRPr="00802DE0" w:rsidRDefault="004B5F6B" w:rsidP="00802DE0">
            <w:pPr>
              <w:pStyle w:val="ListParagraph"/>
              <w:numPr>
                <w:ilvl w:val="1"/>
                <w:numId w:val="39"/>
              </w:numPr>
              <w:ind w:left="522" w:hanging="522"/>
              <w:rPr>
                <w:rFonts w:cs="Arial"/>
                <w:szCs w:val="24"/>
              </w:rPr>
            </w:pPr>
            <w:r w:rsidRPr="003C3DD1">
              <w:rPr>
                <w:rFonts w:cs="Arial"/>
                <w:szCs w:val="24"/>
              </w:rPr>
              <w:t>Observed personal hygiene and sanitation practices</w:t>
            </w:r>
          </w:p>
        </w:tc>
      </w:tr>
      <w:tr w:rsidR="004B5F6B" w:rsidRPr="00294E3D" w:rsidTr="00407FDB">
        <w:trPr>
          <w:trHeight w:val="368"/>
        </w:trPr>
        <w:tc>
          <w:tcPr>
            <w:tcW w:w="3240" w:type="dxa"/>
          </w:tcPr>
          <w:p w:rsidR="004B5F6B" w:rsidRDefault="004B5F6B" w:rsidP="000A7F57">
            <w:pPr>
              <w:pStyle w:val="ListParagraph"/>
              <w:numPr>
                <w:ilvl w:val="0"/>
                <w:numId w:val="132"/>
              </w:numPr>
              <w:ind w:left="342" w:right="-331"/>
              <w:rPr>
                <w:szCs w:val="24"/>
              </w:rPr>
            </w:pPr>
            <w:r w:rsidRPr="00294E3D">
              <w:rPr>
                <w:szCs w:val="24"/>
              </w:rPr>
              <w:t xml:space="preserve">Resource  </w:t>
            </w:r>
          </w:p>
          <w:p w:rsidR="004B5F6B" w:rsidRPr="00294E3D" w:rsidRDefault="004B5F6B" w:rsidP="00294E3D">
            <w:pPr>
              <w:pStyle w:val="ListParagraph"/>
              <w:ind w:left="342" w:right="-331"/>
              <w:rPr>
                <w:szCs w:val="24"/>
              </w:rPr>
            </w:pPr>
            <w:r>
              <w:rPr>
                <w:szCs w:val="24"/>
              </w:rPr>
              <w:t>I</w:t>
            </w:r>
            <w:r w:rsidRPr="00294E3D">
              <w:rPr>
                <w:szCs w:val="24"/>
              </w:rPr>
              <w:t>mplications</w:t>
            </w:r>
          </w:p>
        </w:tc>
        <w:tc>
          <w:tcPr>
            <w:tcW w:w="6547" w:type="dxa"/>
          </w:tcPr>
          <w:p w:rsidR="004B5F6B" w:rsidRPr="00802DE0" w:rsidRDefault="004B5F6B" w:rsidP="00D65644">
            <w:pPr>
              <w:ind w:left="144" w:hanging="144"/>
              <w:rPr>
                <w:b/>
                <w:szCs w:val="24"/>
              </w:rPr>
            </w:pPr>
            <w:r w:rsidRPr="00802DE0">
              <w:rPr>
                <w:b/>
                <w:szCs w:val="24"/>
              </w:rPr>
              <w:t>The following resources should be provided:</w:t>
            </w:r>
          </w:p>
          <w:p w:rsidR="004B5F6B" w:rsidRPr="003C3DD1" w:rsidRDefault="004B5F6B" w:rsidP="000A7F57">
            <w:pPr>
              <w:pStyle w:val="ListParagraph"/>
              <w:numPr>
                <w:ilvl w:val="1"/>
                <w:numId w:val="132"/>
              </w:numPr>
              <w:ind w:left="432" w:hanging="432"/>
              <w:rPr>
                <w:szCs w:val="24"/>
              </w:rPr>
            </w:pPr>
            <w:r w:rsidRPr="003C3DD1">
              <w:rPr>
                <w:szCs w:val="24"/>
              </w:rPr>
              <w:t>Workplace location</w:t>
            </w:r>
          </w:p>
          <w:p w:rsidR="004B5F6B" w:rsidRPr="00802DE0" w:rsidRDefault="004B5F6B" w:rsidP="00802DE0">
            <w:pPr>
              <w:pStyle w:val="ListParagraph"/>
              <w:numPr>
                <w:ilvl w:val="1"/>
                <w:numId w:val="132"/>
              </w:numPr>
              <w:ind w:left="432" w:hanging="432"/>
              <w:rPr>
                <w:szCs w:val="24"/>
              </w:rPr>
            </w:pPr>
            <w:r w:rsidRPr="003C3DD1">
              <w:rPr>
                <w:szCs w:val="24"/>
              </w:rPr>
              <w:t>Tools and equipment/utensils and materials relevant to the proposed activity and tasks</w:t>
            </w:r>
          </w:p>
        </w:tc>
      </w:tr>
      <w:tr w:rsidR="004B5F6B" w:rsidRPr="00294E3D" w:rsidTr="00407FDB">
        <w:trPr>
          <w:trHeight w:val="584"/>
        </w:trPr>
        <w:tc>
          <w:tcPr>
            <w:tcW w:w="3240" w:type="dxa"/>
          </w:tcPr>
          <w:p w:rsidR="004B5F6B" w:rsidRPr="00294E3D" w:rsidRDefault="00D25C35" w:rsidP="000A7F57">
            <w:pPr>
              <w:pStyle w:val="ListParagraph"/>
              <w:numPr>
                <w:ilvl w:val="0"/>
                <w:numId w:val="132"/>
              </w:numPr>
              <w:ind w:left="342"/>
              <w:rPr>
                <w:szCs w:val="24"/>
              </w:rPr>
            </w:pPr>
            <w:r>
              <w:rPr>
                <w:szCs w:val="24"/>
              </w:rPr>
              <w:t xml:space="preserve">Methods of </w:t>
            </w:r>
            <w:r w:rsidR="004B5F6B" w:rsidRPr="00294E3D">
              <w:rPr>
                <w:szCs w:val="24"/>
              </w:rPr>
              <w:t>assessment</w:t>
            </w:r>
          </w:p>
        </w:tc>
        <w:tc>
          <w:tcPr>
            <w:tcW w:w="6547" w:type="dxa"/>
          </w:tcPr>
          <w:p w:rsidR="004B5F6B" w:rsidRPr="00802DE0" w:rsidRDefault="004B5F6B" w:rsidP="00D65644">
            <w:pPr>
              <w:ind w:left="144" w:hanging="144"/>
              <w:rPr>
                <w:b/>
                <w:szCs w:val="24"/>
              </w:rPr>
            </w:pPr>
            <w:r w:rsidRPr="00802DE0">
              <w:rPr>
                <w:b/>
                <w:szCs w:val="24"/>
              </w:rPr>
              <w:t>Competency in this unit may be assessed through:</w:t>
            </w:r>
          </w:p>
          <w:p w:rsidR="004B5F6B" w:rsidRPr="00385FB9" w:rsidRDefault="00DF4BEF" w:rsidP="00385FB9">
            <w:pPr>
              <w:pStyle w:val="ListParagraph"/>
              <w:numPr>
                <w:ilvl w:val="1"/>
                <w:numId w:val="132"/>
              </w:numPr>
              <w:ind w:left="432" w:hanging="432"/>
              <w:rPr>
                <w:szCs w:val="24"/>
              </w:rPr>
            </w:pPr>
            <w:r>
              <w:rPr>
                <w:rFonts w:cs="Arial"/>
                <w:szCs w:val="24"/>
              </w:rPr>
              <w:t>Direct Observation/Demonstration with Oral Questioning</w:t>
            </w:r>
          </w:p>
        </w:tc>
      </w:tr>
      <w:tr w:rsidR="003C3DD1" w:rsidRPr="00294E3D" w:rsidTr="00407FDB">
        <w:trPr>
          <w:trHeight w:val="818"/>
        </w:trPr>
        <w:tc>
          <w:tcPr>
            <w:tcW w:w="3240" w:type="dxa"/>
          </w:tcPr>
          <w:p w:rsidR="003C3DD1" w:rsidRPr="00294E3D" w:rsidRDefault="003C3DD1" w:rsidP="000A7F57">
            <w:pPr>
              <w:pStyle w:val="ListParagraph"/>
              <w:numPr>
                <w:ilvl w:val="0"/>
                <w:numId w:val="132"/>
              </w:numPr>
              <w:ind w:left="342" w:right="-216"/>
              <w:rPr>
                <w:szCs w:val="24"/>
              </w:rPr>
            </w:pPr>
            <w:r w:rsidRPr="00294E3D">
              <w:rPr>
                <w:szCs w:val="24"/>
              </w:rPr>
              <w:t>Context for assessment</w:t>
            </w:r>
          </w:p>
        </w:tc>
        <w:tc>
          <w:tcPr>
            <w:tcW w:w="6547" w:type="dxa"/>
          </w:tcPr>
          <w:p w:rsidR="003C3DD1" w:rsidRPr="003C3DD1" w:rsidRDefault="003C3DD1" w:rsidP="000A7F57">
            <w:pPr>
              <w:pStyle w:val="BodyText"/>
              <w:numPr>
                <w:ilvl w:val="1"/>
                <w:numId w:val="132"/>
              </w:numPr>
              <w:tabs>
                <w:tab w:val="left" w:pos="-5400"/>
              </w:tabs>
              <w:spacing w:before="0"/>
              <w:ind w:left="432" w:right="0" w:hanging="432"/>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tc>
      </w:tr>
    </w:tbl>
    <w:p w:rsidR="00360A5F" w:rsidRPr="006349F3" w:rsidRDefault="00360A5F">
      <w:pPr>
        <w:pStyle w:val="Header"/>
        <w:tabs>
          <w:tab w:val="clear" w:pos="4320"/>
          <w:tab w:val="clear" w:pos="8640"/>
        </w:tabs>
        <w:rPr>
          <w:sz w:val="22"/>
          <w:szCs w:val="22"/>
        </w:rPr>
        <w:sectPr w:rsidR="00360A5F" w:rsidRPr="006349F3" w:rsidSect="00B97E18">
          <w:headerReference w:type="default" r:id="rId21"/>
          <w:footerReference w:type="default" r:id="rId22"/>
          <w:pgSz w:w="11909" w:h="16834" w:code="9"/>
          <w:pgMar w:top="1152" w:right="720" w:bottom="1152" w:left="1152" w:header="720" w:footer="461" w:gutter="0"/>
          <w:pgNumType w:start="2"/>
          <w:cols w:space="720"/>
        </w:sectPr>
      </w:pPr>
    </w:p>
    <w:p w:rsidR="00474658" w:rsidRDefault="00360A5F" w:rsidP="004B5F6B">
      <w:pPr>
        <w:pStyle w:val="Heading1"/>
        <w:ind w:left="3060" w:hanging="3420"/>
        <w:rPr>
          <w:b/>
          <w:strike/>
          <w:sz w:val="24"/>
        </w:rPr>
      </w:pPr>
      <w:r>
        <w:rPr>
          <w:b/>
          <w:sz w:val="24"/>
        </w:rPr>
        <w:lastRenderedPageBreak/>
        <w:t>UNIT OF COMPETENCY</w:t>
      </w:r>
      <w:r w:rsidR="004B5F6B">
        <w:rPr>
          <w:b/>
          <w:sz w:val="24"/>
        </w:rPr>
        <w:tab/>
      </w:r>
      <w:r>
        <w:rPr>
          <w:b/>
          <w:sz w:val="24"/>
        </w:rPr>
        <w:t>:</w:t>
      </w:r>
      <w:r w:rsidR="00B27C52">
        <w:rPr>
          <w:b/>
          <w:sz w:val="24"/>
        </w:rPr>
        <w:tab/>
      </w:r>
      <w:r w:rsidR="00E87057">
        <w:rPr>
          <w:b/>
          <w:sz w:val="24"/>
        </w:rPr>
        <w:t xml:space="preserve">PREPARE CARCASS </w:t>
      </w:r>
    </w:p>
    <w:p w:rsidR="00360A5F" w:rsidRPr="00CA565A" w:rsidRDefault="00360A5F"/>
    <w:p w:rsidR="00474658" w:rsidRDefault="00360A5F" w:rsidP="004B5F6B">
      <w:pPr>
        <w:tabs>
          <w:tab w:val="left" w:pos="3060"/>
        </w:tabs>
        <w:ind w:right="3060" w:hanging="360"/>
        <w:rPr>
          <w:b/>
        </w:rPr>
      </w:pPr>
      <w:r w:rsidRPr="00CA565A">
        <w:rPr>
          <w:b/>
        </w:rPr>
        <w:t>UNIT CODE</w:t>
      </w:r>
      <w:r w:rsidR="004B5F6B">
        <w:tab/>
      </w:r>
      <w:r w:rsidR="008D50F4">
        <w:rPr>
          <w:b/>
        </w:rPr>
        <w:t>:</w:t>
      </w:r>
      <w:r w:rsidR="00B27C52">
        <w:rPr>
          <w:b/>
        </w:rPr>
        <w:tab/>
      </w:r>
      <w:r w:rsidR="00927BE5">
        <w:rPr>
          <w:b/>
        </w:rPr>
        <w:t>PFB</w:t>
      </w:r>
      <w:r w:rsidR="00E82C5D">
        <w:rPr>
          <w:b/>
        </w:rPr>
        <w:t>751</w:t>
      </w:r>
      <w:r w:rsidR="00F35BD2">
        <w:rPr>
          <w:b/>
        </w:rPr>
        <w:t>3</w:t>
      </w:r>
      <w:r w:rsidR="00A177CF">
        <w:rPr>
          <w:b/>
        </w:rPr>
        <w:t>40</w:t>
      </w:r>
    </w:p>
    <w:p w:rsidR="00360A5F" w:rsidRPr="00CA565A" w:rsidRDefault="00360A5F"/>
    <w:p w:rsidR="004B5F6B" w:rsidRDefault="008D50F4" w:rsidP="00CE0E42">
      <w:pPr>
        <w:ind w:left="3060" w:right="-360" w:hanging="3420"/>
        <w:jc w:val="both"/>
      </w:pPr>
      <w:r>
        <w:rPr>
          <w:b/>
        </w:rPr>
        <w:t>UNIT DESCRIPTOR</w:t>
      </w:r>
      <w:r w:rsidR="00B27C52">
        <w:rPr>
          <w:b/>
        </w:rPr>
        <w:tab/>
      </w:r>
      <w:r w:rsidR="00360A5F" w:rsidRPr="00CA565A">
        <w:rPr>
          <w:b/>
        </w:rPr>
        <w:t>:</w:t>
      </w:r>
      <w:r w:rsidR="004B5F6B">
        <w:tab/>
      </w:r>
      <w:r w:rsidR="00360A5F" w:rsidRPr="00CA565A">
        <w:t>This unit deals with the knowledge</w:t>
      </w:r>
      <w:r w:rsidR="004B5F6B">
        <w:t xml:space="preserve"> and skills required to</w:t>
      </w:r>
    </w:p>
    <w:p w:rsidR="00474658" w:rsidRDefault="006523BC" w:rsidP="00CE0E42">
      <w:pPr>
        <w:ind w:left="3060" w:right="-360" w:firstLine="540"/>
        <w:jc w:val="both"/>
      </w:pPr>
      <w:r>
        <w:t>prepare carcas</w:t>
      </w:r>
      <w:r w:rsidR="00E87057">
        <w:t xml:space="preserve">s of </w:t>
      </w:r>
      <w:r w:rsidR="004B5F6B">
        <w:t>swine</w:t>
      </w:r>
      <w:r w:rsidR="00CE0E42">
        <w:t>.</w:t>
      </w:r>
    </w:p>
    <w:p w:rsidR="00D04887" w:rsidRDefault="00D04887">
      <w:pPr>
        <w:ind w:left="2970" w:hanging="2970"/>
      </w:pPr>
    </w:p>
    <w:tbl>
      <w:tblPr>
        <w:tblStyle w:val="TableGrid"/>
        <w:tblW w:w="10170" w:type="dxa"/>
        <w:tblInd w:w="-365" w:type="dxa"/>
        <w:tblLayout w:type="fixed"/>
        <w:tblLook w:val="04A0" w:firstRow="1" w:lastRow="0" w:firstColumn="1" w:lastColumn="0" w:noHBand="0" w:noVBand="1"/>
      </w:tblPr>
      <w:tblGrid>
        <w:gridCol w:w="2205"/>
        <w:gridCol w:w="2880"/>
        <w:gridCol w:w="2610"/>
        <w:gridCol w:w="2475"/>
      </w:tblGrid>
      <w:tr w:rsidR="00D04887" w:rsidTr="00407FDB">
        <w:tc>
          <w:tcPr>
            <w:tcW w:w="2205" w:type="dxa"/>
            <w:vAlign w:val="center"/>
          </w:tcPr>
          <w:p w:rsidR="00D04887" w:rsidRDefault="00D04887" w:rsidP="00D2614A">
            <w:pPr>
              <w:jc w:val="center"/>
            </w:pPr>
            <w:r w:rsidRPr="00D42C9C">
              <w:rPr>
                <w:b/>
                <w:sz w:val="22"/>
                <w:szCs w:val="22"/>
              </w:rPr>
              <w:t>ELEMENT</w:t>
            </w:r>
          </w:p>
        </w:tc>
        <w:tc>
          <w:tcPr>
            <w:tcW w:w="2880" w:type="dxa"/>
            <w:vAlign w:val="center"/>
          </w:tcPr>
          <w:p w:rsidR="00D04887" w:rsidRPr="00D42C9C" w:rsidRDefault="00D04887" w:rsidP="00D2614A">
            <w:pPr>
              <w:tabs>
                <w:tab w:val="left" w:pos="3060"/>
              </w:tabs>
              <w:jc w:val="center"/>
              <w:rPr>
                <w:b/>
                <w:sz w:val="22"/>
                <w:szCs w:val="22"/>
              </w:rPr>
            </w:pPr>
            <w:r w:rsidRPr="00D42C9C">
              <w:rPr>
                <w:b/>
                <w:sz w:val="22"/>
                <w:szCs w:val="22"/>
              </w:rPr>
              <w:t>PERFORMANCE CRITERIA</w:t>
            </w:r>
          </w:p>
          <w:p w:rsidR="00D04887" w:rsidRPr="00D42C9C" w:rsidRDefault="00D04887" w:rsidP="00D2614A">
            <w:pPr>
              <w:tabs>
                <w:tab w:val="left" w:pos="3060"/>
              </w:tabs>
              <w:jc w:val="center"/>
              <w:rPr>
                <w:b/>
                <w:sz w:val="20"/>
              </w:rPr>
            </w:pPr>
            <w:r>
              <w:rPr>
                <w:b/>
                <w:i/>
                <w:sz w:val="20"/>
              </w:rPr>
              <w:t>I</w:t>
            </w:r>
            <w:r w:rsidRPr="00D42C9C">
              <w:rPr>
                <w:b/>
                <w:i/>
                <w:sz w:val="20"/>
              </w:rPr>
              <w:t>talicized terms</w:t>
            </w:r>
            <w:r w:rsidR="00A245D7">
              <w:rPr>
                <w:b/>
                <w:i/>
                <w:sz w:val="20"/>
              </w:rPr>
              <w:t xml:space="preserve"> </w:t>
            </w:r>
            <w:r w:rsidRPr="00D42C9C">
              <w:rPr>
                <w:sz w:val="20"/>
              </w:rPr>
              <w:t>are elaborated in the Range of Variables</w:t>
            </w:r>
          </w:p>
        </w:tc>
        <w:tc>
          <w:tcPr>
            <w:tcW w:w="2610" w:type="dxa"/>
            <w:vAlign w:val="center"/>
          </w:tcPr>
          <w:p w:rsidR="00D04887" w:rsidRPr="00D42C9C" w:rsidRDefault="00D04887" w:rsidP="00D2614A">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D04887" w:rsidRDefault="00D04887" w:rsidP="00D2614A">
            <w:pPr>
              <w:jc w:val="center"/>
            </w:pPr>
            <w:r w:rsidRPr="00D42C9C">
              <w:rPr>
                <w:b/>
                <w:sz w:val="22"/>
                <w:szCs w:val="22"/>
              </w:rPr>
              <w:t>KNOWLEDGE</w:t>
            </w:r>
          </w:p>
        </w:tc>
        <w:tc>
          <w:tcPr>
            <w:tcW w:w="2475" w:type="dxa"/>
            <w:vAlign w:val="center"/>
          </w:tcPr>
          <w:p w:rsidR="00D04887" w:rsidRPr="00D42C9C" w:rsidRDefault="00D04887" w:rsidP="00D2614A">
            <w:pPr>
              <w:tabs>
                <w:tab w:val="left" w:pos="3060"/>
              </w:tabs>
              <w:jc w:val="center"/>
              <w:rPr>
                <w:b/>
                <w:sz w:val="22"/>
                <w:szCs w:val="22"/>
              </w:rPr>
            </w:pPr>
            <w:r w:rsidRPr="00D42C9C">
              <w:rPr>
                <w:b/>
                <w:sz w:val="22"/>
                <w:szCs w:val="22"/>
              </w:rPr>
              <w:t>REQUIRED</w:t>
            </w:r>
          </w:p>
          <w:p w:rsidR="00D04887" w:rsidRDefault="00D04887" w:rsidP="00D2614A">
            <w:pPr>
              <w:jc w:val="center"/>
            </w:pPr>
            <w:r w:rsidRPr="00D42C9C">
              <w:rPr>
                <w:b/>
                <w:sz w:val="22"/>
                <w:szCs w:val="22"/>
              </w:rPr>
              <w:t>SKILLS</w:t>
            </w:r>
          </w:p>
        </w:tc>
      </w:tr>
      <w:tr w:rsidR="004B5F6B" w:rsidRPr="007357F6" w:rsidTr="00407FDB">
        <w:tc>
          <w:tcPr>
            <w:tcW w:w="2205" w:type="dxa"/>
          </w:tcPr>
          <w:p w:rsidR="004B5F6B" w:rsidRPr="00E2034A" w:rsidRDefault="004B5F6B" w:rsidP="000A7F57">
            <w:pPr>
              <w:pStyle w:val="ListParagraph"/>
              <w:numPr>
                <w:ilvl w:val="0"/>
                <w:numId w:val="40"/>
              </w:numPr>
              <w:ind w:left="432"/>
              <w:rPr>
                <w:sz w:val="22"/>
                <w:szCs w:val="22"/>
              </w:rPr>
            </w:pPr>
            <w:r w:rsidRPr="00E2034A">
              <w:rPr>
                <w:sz w:val="22"/>
                <w:szCs w:val="22"/>
              </w:rPr>
              <w:t>Remove hair and hooves</w:t>
            </w:r>
          </w:p>
        </w:tc>
        <w:tc>
          <w:tcPr>
            <w:tcW w:w="2880" w:type="dxa"/>
          </w:tcPr>
          <w:p w:rsidR="004B5F6B" w:rsidRPr="00E2034A" w:rsidRDefault="004B5F6B" w:rsidP="000A7F57">
            <w:pPr>
              <w:pStyle w:val="ListParagraph"/>
              <w:numPr>
                <w:ilvl w:val="1"/>
                <w:numId w:val="40"/>
              </w:numPr>
              <w:ind w:left="437" w:hanging="437"/>
              <w:rPr>
                <w:rFonts w:cs="Arial"/>
                <w:color w:val="000000"/>
                <w:sz w:val="22"/>
                <w:szCs w:val="22"/>
              </w:rPr>
            </w:pPr>
            <w:r w:rsidRPr="00E2034A">
              <w:rPr>
                <w:rFonts w:cs="Arial"/>
                <w:color w:val="000000"/>
                <w:sz w:val="22"/>
                <w:szCs w:val="22"/>
              </w:rPr>
              <w:t xml:space="preserve">Swine is pre-washed according to </w:t>
            </w:r>
            <w:r w:rsidRPr="00E2034A">
              <w:rPr>
                <w:rFonts w:cs="Arial"/>
                <w:b/>
                <w:i/>
                <w:color w:val="000000"/>
                <w:sz w:val="22"/>
                <w:szCs w:val="22"/>
              </w:rPr>
              <w:t>workplace requirements and Occupational Safety and Health Standards (OSHS)</w:t>
            </w:r>
          </w:p>
          <w:p w:rsidR="004B5F6B" w:rsidRPr="00393951" w:rsidRDefault="004B5F6B" w:rsidP="000A7F57">
            <w:pPr>
              <w:pStyle w:val="ListParagraph"/>
              <w:numPr>
                <w:ilvl w:val="1"/>
                <w:numId w:val="40"/>
              </w:numPr>
              <w:ind w:left="437" w:hanging="437"/>
              <w:rPr>
                <w:rFonts w:cs="Arial"/>
                <w:color w:val="000000"/>
                <w:sz w:val="22"/>
                <w:szCs w:val="22"/>
              </w:rPr>
            </w:pPr>
            <w:r>
              <w:rPr>
                <w:rFonts w:cs="Arial"/>
                <w:color w:val="000000"/>
                <w:sz w:val="22"/>
                <w:szCs w:val="22"/>
              </w:rPr>
              <w:t>Swine i</w:t>
            </w:r>
            <w:r w:rsidRPr="00393951">
              <w:rPr>
                <w:rFonts w:cs="Arial"/>
                <w:color w:val="000000"/>
                <w:sz w:val="22"/>
                <w:szCs w:val="22"/>
              </w:rPr>
              <w:t xml:space="preserve">s scalded according to scalding procedures </w:t>
            </w:r>
            <w:r>
              <w:rPr>
                <w:rFonts w:cs="Arial"/>
                <w:color w:val="000000"/>
                <w:sz w:val="22"/>
                <w:szCs w:val="22"/>
              </w:rPr>
              <w:t xml:space="preserve">and </w:t>
            </w:r>
            <w:r w:rsidRPr="00393951">
              <w:rPr>
                <w:rFonts w:cs="Arial"/>
                <w:color w:val="000000"/>
                <w:sz w:val="22"/>
                <w:szCs w:val="22"/>
              </w:rPr>
              <w:t>OSH</w:t>
            </w:r>
            <w:r>
              <w:rPr>
                <w:rFonts w:cs="Arial"/>
                <w:color w:val="000000"/>
                <w:sz w:val="22"/>
                <w:szCs w:val="22"/>
              </w:rPr>
              <w:t>S requirements</w:t>
            </w:r>
          </w:p>
          <w:p w:rsidR="004B5F6B" w:rsidRDefault="004B5F6B" w:rsidP="000A7F57">
            <w:pPr>
              <w:pStyle w:val="ListParagraph"/>
              <w:numPr>
                <w:ilvl w:val="1"/>
                <w:numId w:val="40"/>
              </w:numPr>
              <w:ind w:left="437" w:hanging="437"/>
              <w:rPr>
                <w:rFonts w:cs="Arial"/>
                <w:color w:val="000000"/>
                <w:sz w:val="22"/>
                <w:szCs w:val="22"/>
              </w:rPr>
            </w:pPr>
            <w:r w:rsidRPr="008B1333">
              <w:rPr>
                <w:rFonts w:cs="Arial"/>
                <w:b/>
                <w:i/>
                <w:color w:val="000000"/>
                <w:sz w:val="22"/>
                <w:szCs w:val="22"/>
              </w:rPr>
              <w:t>De-</w:t>
            </w:r>
            <w:proofErr w:type="spellStart"/>
            <w:r w:rsidRPr="008B1333">
              <w:rPr>
                <w:rFonts w:cs="Arial"/>
                <w:b/>
                <w:i/>
                <w:color w:val="000000"/>
                <w:sz w:val="22"/>
                <w:szCs w:val="22"/>
              </w:rPr>
              <w:t>hairing</w:t>
            </w:r>
            <w:proofErr w:type="spellEnd"/>
            <w:r>
              <w:rPr>
                <w:rFonts w:cs="Arial"/>
                <w:color w:val="000000"/>
                <w:sz w:val="22"/>
                <w:szCs w:val="22"/>
              </w:rPr>
              <w:t xml:space="preserve"> is performed according to workplace and OSHS requirements</w:t>
            </w:r>
          </w:p>
          <w:p w:rsidR="004B5F6B" w:rsidRDefault="004B5F6B" w:rsidP="000A7F57">
            <w:pPr>
              <w:pStyle w:val="ListParagraph"/>
              <w:numPr>
                <w:ilvl w:val="1"/>
                <w:numId w:val="40"/>
              </w:numPr>
              <w:ind w:left="437" w:hanging="437"/>
              <w:rPr>
                <w:rFonts w:cs="Arial"/>
                <w:color w:val="000000"/>
                <w:sz w:val="22"/>
                <w:szCs w:val="22"/>
              </w:rPr>
            </w:pPr>
            <w:r>
              <w:rPr>
                <w:rFonts w:cs="Arial"/>
                <w:color w:val="000000"/>
                <w:sz w:val="22"/>
                <w:szCs w:val="22"/>
              </w:rPr>
              <w:t>Hooves are removed using hooves removers in accordance with  standard procedures</w:t>
            </w:r>
          </w:p>
          <w:p w:rsidR="004B5F6B" w:rsidRDefault="004B5F6B" w:rsidP="000A7F57">
            <w:pPr>
              <w:pStyle w:val="ListParagraph"/>
              <w:numPr>
                <w:ilvl w:val="1"/>
                <w:numId w:val="40"/>
              </w:numPr>
              <w:ind w:left="437" w:hanging="437"/>
              <w:rPr>
                <w:rFonts w:cs="Arial"/>
                <w:color w:val="000000"/>
                <w:sz w:val="22"/>
                <w:szCs w:val="22"/>
              </w:rPr>
            </w:pPr>
            <w:r>
              <w:rPr>
                <w:rFonts w:cs="Arial"/>
                <w:color w:val="000000"/>
                <w:sz w:val="22"/>
                <w:szCs w:val="22"/>
              </w:rPr>
              <w:t>Hooves are collected and disposed per workplace requirements and solid waste disposal</w:t>
            </w:r>
          </w:p>
          <w:p w:rsidR="004B5F6B" w:rsidRDefault="004B5F6B" w:rsidP="000A7F57">
            <w:pPr>
              <w:pStyle w:val="ListParagraph"/>
              <w:numPr>
                <w:ilvl w:val="1"/>
                <w:numId w:val="40"/>
              </w:numPr>
              <w:ind w:left="437" w:hanging="437"/>
              <w:rPr>
                <w:rFonts w:cs="Arial"/>
                <w:color w:val="000000"/>
                <w:sz w:val="22"/>
                <w:szCs w:val="22"/>
              </w:rPr>
            </w:pPr>
            <w:r w:rsidRPr="003C0796">
              <w:rPr>
                <w:rFonts w:cs="Arial"/>
                <w:b/>
                <w:i/>
                <w:color w:val="000000"/>
                <w:sz w:val="22"/>
                <w:szCs w:val="22"/>
              </w:rPr>
              <w:t>Personal Protective Equipment (PPE)</w:t>
            </w:r>
            <w:r>
              <w:rPr>
                <w:rFonts w:cs="Arial"/>
                <w:color w:val="000000"/>
                <w:sz w:val="22"/>
                <w:szCs w:val="22"/>
              </w:rPr>
              <w:t xml:space="preserve"> is used according to OSHS </w:t>
            </w:r>
          </w:p>
          <w:p w:rsidR="004B5F6B" w:rsidRPr="00337F99" w:rsidRDefault="004B5F6B" w:rsidP="000A7F57">
            <w:pPr>
              <w:pStyle w:val="ListParagraph"/>
              <w:numPr>
                <w:ilvl w:val="1"/>
                <w:numId w:val="40"/>
              </w:numPr>
              <w:ind w:left="437" w:hanging="437"/>
              <w:rPr>
                <w:rFonts w:cs="Arial"/>
                <w:color w:val="000000"/>
                <w:sz w:val="22"/>
                <w:szCs w:val="22"/>
              </w:rPr>
            </w:pPr>
            <w:r>
              <w:rPr>
                <w:rFonts w:cs="Arial"/>
                <w:color w:val="000000"/>
                <w:sz w:val="22"/>
                <w:szCs w:val="22"/>
              </w:rPr>
              <w:t>Personal sanitation and hygiene is observed</w:t>
            </w:r>
          </w:p>
        </w:tc>
        <w:tc>
          <w:tcPr>
            <w:tcW w:w="2610" w:type="dxa"/>
          </w:tcPr>
          <w:p w:rsidR="004B5F6B" w:rsidRPr="007525A1" w:rsidRDefault="004B5F6B" w:rsidP="000A7F57">
            <w:pPr>
              <w:pStyle w:val="ListParagraph"/>
              <w:numPr>
                <w:ilvl w:val="0"/>
                <w:numId w:val="228"/>
              </w:numPr>
              <w:ind w:left="252" w:hanging="270"/>
              <w:rPr>
                <w:sz w:val="22"/>
                <w:szCs w:val="22"/>
              </w:rPr>
            </w:pPr>
            <w:r w:rsidRPr="007525A1">
              <w:rPr>
                <w:sz w:val="22"/>
                <w:szCs w:val="22"/>
              </w:rPr>
              <w:t>ENGLISH/ COMMUNICATION</w:t>
            </w:r>
          </w:p>
          <w:p w:rsidR="004B5F6B" w:rsidRPr="009615ED" w:rsidRDefault="004B5F6B" w:rsidP="000A7F57">
            <w:pPr>
              <w:pStyle w:val="ListParagraph"/>
              <w:numPr>
                <w:ilvl w:val="2"/>
                <w:numId w:val="229"/>
              </w:numPr>
              <w:ind w:left="522" w:hanging="360"/>
              <w:rPr>
                <w:strike/>
                <w:sz w:val="22"/>
                <w:szCs w:val="22"/>
              </w:rPr>
            </w:pPr>
            <w:r w:rsidRPr="004B5F6B">
              <w:rPr>
                <w:sz w:val="22"/>
                <w:szCs w:val="22"/>
              </w:rPr>
              <w:t>Workplace requirements</w:t>
            </w:r>
          </w:p>
          <w:p w:rsidR="004B5F6B" w:rsidRPr="007525A1" w:rsidRDefault="004B5F6B" w:rsidP="000A7F57">
            <w:pPr>
              <w:pStyle w:val="ListParagraph"/>
              <w:numPr>
                <w:ilvl w:val="0"/>
                <w:numId w:val="228"/>
              </w:numPr>
              <w:ind w:left="252" w:hanging="270"/>
              <w:rPr>
                <w:sz w:val="22"/>
                <w:szCs w:val="22"/>
              </w:rPr>
            </w:pPr>
            <w:r w:rsidRPr="007525A1">
              <w:rPr>
                <w:sz w:val="22"/>
                <w:szCs w:val="22"/>
              </w:rPr>
              <w:t>ENVIRONMENTAL ISSUES AND OTHER CONCERNS</w:t>
            </w:r>
          </w:p>
          <w:p w:rsidR="004B5F6B" w:rsidRPr="004B5F6B" w:rsidRDefault="004B5F6B" w:rsidP="000A7F57">
            <w:pPr>
              <w:pStyle w:val="ListParagraph"/>
              <w:numPr>
                <w:ilvl w:val="2"/>
                <w:numId w:val="229"/>
              </w:numPr>
              <w:ind w:left="522" w:hanging="360"/>
              <w:rPr>
                <w:sz w:val="22"/>
                <w:szCs w:val="22"/>
              </w:rPr>
            </w:pPr>
            <w:r w:rsidRPr="004B5F6B">
              <w:rPr>
                <w:sz w:val="22"/>
                <w:szCs w:val="22"/>
              </w:rPr>
              <w:t>Occupational Safety and Health Standards (OSHS)</w:t>
            </w:r>
          </w:p>
          <w:p w:rsidR="004B5F6B" w:rsidRPr="004B5F6B" w:rsidRDefault="004B5F6B" w:rsidP="000A7F57">
            <w:pPr>
              <w:pStyle w:val="ListParagraph"/>
              <w:numPr>
                <w:ilvl w:val="2"/>
                <w:numId w:val="229"/>
              </w:numPr>
              <w:ind w:left="522" w:hanging="360"/>
              <w:rPr>
                <w:sz w:val="22"/>
                <w:szCs w:val="22"/>
              </w:rPr>
            </w:pPr>
            <w:r w:rsidRPr="004B5F6B">
              <w:rPr>
                <w:sz w:val="22"/>
                <w:szCs w:val="22"/>
              </w:rPr>
              <w:t>Hygienic standard practices</w:t>
            </w:r>
          </w:p>
          <w:p w:rsidR="004B5F6B" w:rsidRPr="004B5F6B" w:rsidRDefault="004B5F6B" w:rsidP="000A7F57">
            <w:pPr>
              <w:pStyle w:val="ListParagraph"/>
              <w:numPr>
                <w:ilvl w:val="2"/>
                <w:numId w:val="229"/>
              </w:numPr>
              <w:ind w:left="522" w:hanging="360"/>
              <w:rPr>
                <w:sz w:val="22"/>
                <w:szCs w:val="22"/>
              </w:rPr>
            </w:pPr>
            <w:r w:rsidRPr="004B5F6B">
              <w:rPr>
                <w:sz w:val="22"/>
                <w:szCs w:val="22"/>
              </w:rPr>
              <w:t>Hand washing techniques</w:t>
            </w:r>
          </w:p>
          <w:p w:rsidR="004B5F6B" w:rsidRDefault="004B5F6B" w:rsidP="000A7F57">
            <w:pPr>
              <w:pStyle w:val="ListParagraph"/>
              <w:numPr>
                <w:ilvl w:val="2"/>
                <w:numId w:val="229"/>
              </w:numPr>
              <w:ind w:left="522" w:hanging="360"/>
              <w:rPr>
                <w:sz w:val="22"/>
                <w:szCs w:val="22"/>
              </w:rPr>
            </w:pPr>
            <w:r w:rsidRPr="004B5F6B">
              <w:rPr>
                <w:sz w:val="22"/>
                <w:szCs w:val="22"/>
              </w:rPr>
              <w:t>Safe and hygienic use of knife</w:t>
            </w:r>
          </w:p>
          <w:p w:rsidR="004B5F6B" w:rsidRPr="007525A1" w:rsidRDefault="004B5F6B" w:rsidP="000A7F57">
            <w:pPr>
              <w:pStyle w:val="ListParagraph"/>
              <w:numPr>
                <w:ilvl w:val="0"/>
                <w:numId w:val="228"/>
              </w:numPr>
              <w:ind w:left="252" w:hanging="270"/>
              <w:rPr>
                <w:sz w:val="22"/>
                <w:szCs w:val="22"/>
              </w:rPr>
            </w:pPr>
            <w:r w:rsidRPr="007525A1">
              <w:rPr>
                <w:sz w:val="22"/>
                <w:szCs w:val="22"/>
              </w:rPr>
              <w:t>SCIENCE</w:t>
            </w:r>
          </w:p>
          <w:p w:rsidR="004B5F6B" w:rsidRPr="004B5F6B" w:rsidRDefault="004B5F6B" w:rsidP="000A7F57">
            <w:pPr>
              <w:pStyle w:val="ListParagraph"/>
              <w:numPr>
                <w:ilvl w:val="2"/>
                <w:numId w:val="229"/>
              </w:numPr>
              <w:ind w:left="522" w:hanging="360"/>
              <w:rPr>
                <w:sz w:val="22"/>
                <w:szCs w:val="22"/>
              </w:rPr>
            </w:pPr>
            <w:r w:rsidRPr="004B5F6B">
              <w:rPr>
                <w:sz w:val="22"/>
                <w:szCs w:val="22"/>
              </w:rPr>
              <w:t>Scalding process</w:t>
            </w:r>
          </w:p>
          <w:p w:rsidR="004B5F6B" w:rsidRDefault="004B5F6B" w:rsidP="000A7F57">
            <w:pPr>
              <w:pStyle w:val="ListParagraph"/>
              <w:numPr>
                <w:ilvl w:val="2"/>
                <w:numId w:val="229"/>
              </w:numPr>
              <w:ind w:left="522" w:hanging="360"/>
              <w:rPr>
                <w:sz w:val="22"/>
                <w:szCs w:val="22"/>
              </w:rPr>
            </w:pPr>
            <w:r w:rsidRPr="004B5F6B">
              <w:rPr>
                <w:sz w:val="22"/>
                <w:szCs w:val="22"/>
              </w:rPr>
              <w:t>De-</w:t>
            </w:r>
            <w:proofErr w:type="spellStart"/>
            <w:r w:rsidRPr="004B5F6B">
              <w:rPr>
                <w:sz w:val="22"/>
                <w:szCs w:val="22"/>
              </w:rPr>
              <w:t>hairing</w:t>
            </w:r>
            <w:proofErr w:type="spellEnd"/>
            <w:r w:rsidRPr="004B5F6B">
              <w:rPr>
                <w:sz w:val="22"/>
                <w:szCs w:val="22"/>
              </w:rPr>
              <w:t xml:space="preserve"> process</w:t>
            </w:r>
          </w:p>
          <w:p w:rsidR="004B5F6B" w:rsidRPr="007525A1" w:rsidRDefault="004B5F6B" w:rsidP="000A7F57">
            <w:pPr>
              <w:pStyle w:val="ListParagraph"/>
              <w:numPr>
                <w:ilvl w:val="0"/>
                <w:numId w:val="228"/>
              </w:numPr>
              <w:ind w:left="252" w:hanging="270"/>
              <w:rPr>
                <w:sz w:val="22"/>
                <w:szCs w:val="22"/>
              </w:rPr>
            </w:pPr>
            <w:r w:rsidRPr="007525A1">
              <w:rPr>
                <w:sz w:val="22"/>
                <w:szCs w:val="22"/>
              </w:rPr>
              <w:t>TECHNOLOGY</w:t>
            </w:r>
          </w:p>
          <w:p w:rsidR="004B5F6B" w:rsidRPr="004B5F6B" w:rsidRDefault="004B5F6B" w:rsidP="000A7F57">
            <w:pPr>
              <w:pStyle w:val="ListParagraph"/>
              <w:numPr>
                <w:ilvl w:val="2"/>
                <w:numId w:val="229"/>
              </w:numPr>
              <w:ind w:left="522" w:hanging="360"/>
              <w:rPr>
                <w:sz w:val="22"/>
                <w:szCs w:val="22"/>
              </w:rPr>
            </w:pPr>
            <w:r w:rsidRPr="004B5F6B">
              <w:rPr>
                <w:sz w:val="22"/>
                <w:szCs w:val="22"/>
              </w:rPr>
              <w:t>Procedures for safe and hygienic use of knife</w:t>
            </w:r>
          </w:p>
          <w:p w:rsidR="004B5F6B" w:rsidRPr="004B5F6B" w:rsidRDefault="004B5F6B" w:rsidP="00510782">
            <w:pPr>
              <w:rPr>
                <w:sz w:val="22"/>
                <w:szCs w:val="22"/>
              </w:rPr>
            </w:pPr>
          </w:p>
        </w:tc>
        <w:tc>
          <w:tcPr>
            <w:tcW w:w="2475" w:type="dxa"/>
          </w:tcPr>
          <w:p w:rsidR="004B5F6B" w:rsidRPr="00E2034A" w:rsidRDefault="004B5F6B" w:rsidP="000A7F57">
            <w:pPr>
              <w:pStyle w:val="ListParagraph"/>
              <w:numPr>
                <w:ilvl w:val="1"/>
                <w:numId w:val="41"/>
              </w:numPr>
              <w:rPr>
                <w:sz w:val="22"/>
                <w:szCs w:val="22"/>
              </w:rPr>
            </w:pPr>
            <w:r w:rsidRPr="00E2034A">
              <w:rPr>
                <w:sz w:val="22"/>
                <w:szCs w:val="22"/>
              </w:rPr>
              <w:t>Scalding animal according to required temperature</w:t>
            </w:r>
          </w:p>
          <w:p w:rsidR="004B5F6B" w:rsidRDefault="004B5F6B" w:rsidP="000A7F57">
            <w:pPr>
              <w:pStyle w:val="ListParagraph"/>
              <w:numPr>
                <w:ilvl w:val="1"/>
                <w:numId w:val="41"/>
              </w:numPr>
              <w:rPr>
                <w:sz w:val="22"/>
                <w:szCs w:val="22"/>
              </w:rPr>
            </w:pPr>
            <w:r>
              <w:rPr>
                <w:sz w:val="22"/>
                <w:szCs w:val="22"/>
              </w:rPr>
              <w:t>Ability to de-hair animal</w:t>
            </w:r>
          </w:p>
          <w:p w:rsidR="004B5F6B" w:rsidRPr="00FC61BB" w:rsidRDefault="004B5F6B" w:rsidP="00510782">
            <w:pPr>
              <w:pStyle w:val="BodyText"/>
              <w:tabs>
                <w:tab w:val="left" w:pos="-5400"/>
              </w:tabs>
              <w:spacing w:before="0"/>
              <w:ind w:left="432" w:right="0" w:hanging="432"/>
              <w:rPr>
                <w:sz w:val="22"/>
                <w:szCs w:val="22"/>
              </w:rPr>
            </w:pPr>
          </w:p>
        </w:tc>
      </w:tr>
    </w:tbl>
    <w:p w:rsidR="00845C8F" w:rsidRDefault="00845C8F">
      <w:r>
        <w:br w:type="page"/>
      </w:r>
    </w:p>
    <w:tbl>
      <w:tblPr>
        <w:tblStyle w:val="TableGrid"/>
        <w:tblW w:w="10158" w:type="dxa"/>
        <w:jc w:val="center"/>
        <w:tblLayout w:type="fixed"/>
        <w:tblLook w:val="04A0" w:firstRow="1" w:lastRow="0" w:firstColumn="1" w:lastColumn="0" w:noHBand="0" w:noVBand="1"/>
      </w:tblPr>
      <w:tblGrid>
        <w:gridCol w:w="2065"/>
        <w:gridCol w:w="2838"/>
        <w:gridCol w:w="2607"/>
        <w:gridCol w:w="2648"/>
      </w:tblGrid>
      <w:tr w:rsidR="00D04887" w:rsidRPr="007357F6" w:rsidTr="00845C8F">
        <w:trPr>
          <w:jc w:val="center"/>
        </w:trPr>
        <w:tc>
          <w:tcPr>
            <w:tcW w:w="2065" w:type="dxa"/>
            <w:vAlign w:val="center"/>
          </w:tcPr>
          <w:p w:rsidR="00D04887" w:rsidRDefault="000928BF" w:rsidP="00D2614A">
            <w:pPr>
              <w:jc w:val="center"/>
            </w:pPr>
            <w:r>
              <w:lastRenderedPageBreak/>
              <w:br w:type="page"/>
            </w:r>
            <w:r w:rsidR="00D04887">
              <w:br w:type="page"/>
            </w:r>
            <w:r w:rsidR="00D04887" w:rsidRPr="00D42C9C">
              <w:rPr>
                <w:b/>
                <w:sz w:val="22"/>
                <w:szCs w:val="22"/>
              </w:rPr>
              <w:t>ELEMENT</w:t>
            </w:r>
          </w:p>
        </w:tc>
        <w:tc>
          <w:tcPr>
            <w:tcW w:w="2838" w:type="dxa"/>
            <w:vAlign w:val="center"/>
          </w:tcPr>
          <w:p w:rsidR="00D04887" w:rsidRPr="00D42C9C" w:rsidRDefault="00D04887" w:rsidP="00D2614A">
            <w:pPr>
              <w:tabs>
                <w:tab w:val="left" w:pos="3060"/>
              </w:tabs>
              <w:jc w:val="center"/>
              <w:rPr>
                <w:b/>
                <w:sz w:val="22"/>
                <w:szCs w:val="22"/>
              </w:rPr>
            </w:pPr>
            <w:r w:rsidRPr="00D42C9C">
              <w:rPr>
                <w:b/>
                <w:sz w:val="22"/>
                <w:szCs w:val="22"/>
              </w:rPr>
              <w:t>PERFORMANCE CRITERIA</w:t>
            </w:r>
          </w:p>
          <w:p w:rsidR="00D04887" w:rsidRPr="00D42C9C" w:rsidRDefault="00D04887" w:rsidP="00D2614A">
            <w:pPr>
              <w:tabs>
                <w:tab w:val="left" w:pos="3060"/>
              </w:tabs>
              <w:jc w:val="center"/>
              <w:rPr>
                <w:b/>
                <w:sz w:val="20"/>
              </w:rPr>
            </w:pPr>
            <w:r>
              <w:rPr>
                <w:b/>
                <w:i/>
                <w:sz w:val="20"/>
              </w:rPr>
              <w:t>I</w:t>
            </w:r>
            <w:r w:rsidRPr="00D42C9C">
              <w:rPr>
                <w:b/>
                <w:i/>
                <w:sz w:val="20"/>
              </w:rPr>
              <w:t>talicized terms</w:t>
            </w:r>
            <w:r w:rsidR="00A245D7">
              <w:rPr>
                <w:b/>
                <w:i/>
                <w:sz w:val="20"/>
              </w:rPr>
              <w:t xml:space="preserve"> </w:t>
            </w:r>
            <w:r w:rsidRPr="00D42C9C">
              <w:rPr>
                <w:sz w:val="20"/>
              </w:rPr>
              <w:t>are elaborated in the Range of Variables</w:t>
            </w:r>
          </w:p>
        </w:tc>
        <w:tc>
          <w:tcPr>
            <w:tcW w:w="2607" w:type="dxa"/>
            <w:vAlign w:val="center"/>
          </w:tcPr>
          <w:p w:rsidR="00D04887" w:rsidRPr="00D42C9C" w:rsidRDefault="00D04887" w:rsidP="00D2614A">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D04887" w:rsidRDefault="00D04887" w:rsidP="00D2614A">
            <w:pPr>
              <w:jc w:val="center"/>
            </w:pPr>
            <w:r w:rsidRPr="00D42C9C">
              <w:rPr>
                <w:b/>
                <w:sz w:val="22"/>
                <w:szCs w:val="22"/>
              </w:rPr>
              <w:t>KNOWLEDGE</w:t>
            </w:r>
          </w:p>
        </w:tc>
        <w:tc>
          <w:tcPr>
            <w:tcW w:w="2648" w:type="dxa"/>
            <w:vAlign w:val="center"/>
          </w:tcPr>
          <w:p w:rsidR="00D04887" w:rsidRPr="00D42C9C" w:rsidRDefault="00D04887" w:rsidP="00D2614A">
            <w:pPr>
              <w:tabs>
                <w:tab w:val="left" w:pos="3060"/>
              </w:tabs>
              <w:jc w:val="center"/>
              <w:rPr>
                <w:b/>
                <w:sz w:val="22"/>
                <w:szCs w:val="22"/>
              </w:rPr>
            </w:pPr>
            <w:r w:rsidRPr="00D42C9C">
              <w:rPr>
                <w:b/>
                <w:sz w:val="22"/>
                <w:szCs w:val="22"/>
              </w:rPr>
              <w:t>REQUIRED</w:t>
            </w:r>
          </w:p>
          <w:p w:rsidR="00D04887" w:rsidRDefault="00D04887" w:rsidP="00D2614A">
            <w:pPr>
              <w:jc w:val="center"/>
            </w:pPr>
            <w:r w:rsidRPr="00D42C9C">
              <w:rPr>
                <w:b/>
                <w:sz w:val="22"/>
                <w:szCs w:val="22"/>
              </w:rPr>
              <w:t>SKILLS</w:t>
            </w:r>
          </w:p>
        </w:tc>
      </w:tr>
      <w:tr w:rsidR="00510782" w:rsidRPr="007357F6" w:rsidTr="00845C8F">
        <w:trPr>
          <w:jc w:val="center"/>
        </w:trPr>
        <w:tc>
          <w:tcPr>
            <w:tcW w:w="2065" w:type="dxa"/>
          </w:tcPr>
          <w:p w:rsidR="00510782" w:rsidRPr="0071032A" w:rsidRDefault="00510782" w:rsidP="000A7F57">
            <w:pPr>
              <w:pStyle w:val="ListParagraph"/>
              <w:numPr>
                <w:ilvl w:val="0"/>
                <w:numId w:val="40"/>
              </w:numPr>
              <w:ind w:left="342" w:hanging="342"/>
              <w:rPr>
                <w:sz w:val="22"/>
                <w:szCs w:val="22"/>
              </w:rPr>
            </w:pPr>
            <w:r w:rsidRPr="0071032A">
              <w:rPr>
                <w:sz w:val="22"/>
                <w:szCs w:val="22"/>
              </w:rPr>
              <w:t>Gambrel</w:t>
            </w:r>
            <w:r w:rsidR="005E6C3F" w:rsidRPr="0071032A">
              <w:rPr>
                <w:sz w:val="22"/>
                <w:szCs w:val="22"/>
              </w:rPr>
              <w:t>, singe, shave and  wash</w:t>
            </w:r>
            <w:r w:rsidRPr="0071032A">
              <w:rPr>
                <w:sz w:val="22"/>
                <w:szCs w:val="22"/>
              </w:rPr>
              <w:t xml:space="preserve"> carcass</w:t>
            </w:r>
          </w:p>
          <w:p w:rsidR="00510782" w:rsidRPr="0071032A" w:rsidRDefault="00510782" w:rsidP="00510782">
            <w:pPr>
              <w:pStyle w:val="ListParagraph"/>
              <w:ind w:left="342" w:hanging="342"/>
              <w:rPr>
                <w:sz w:val="22"/>
                <w:szCs w:val="22"/>
              </w:rPr>
            </w:pPr>
          </w:p>
        </w:tc>
        <w:tc>
          <w:tcPr>
            <w:tcW w:w="2838" w:type="dxa"/>
          </w:tcPr>
          <w:p w:rsidR="00510782" w:rsidRPr="0071032A" w:rsidRDefault="00510782" w:rsidP="000A7F57">
            <w:pPr>
              <w:pStyle w:val="ListParagraph"/>
              <w:numPr>
                <w:ilvl w:val="1"/>
                <w:numId w:val="40"/>
              </w:numPr>
              <w:ind w:left="437" w:hanging="437"/>
              <w:rPr>
                <w:rFonts w:cs="Arial"/>
                <w:sz w:val="22"/>
                <w:szCs w:val="22"/>
              </w:rPr>
            </w:pPr>
            <w:r w:rsidRPr="0071032A">
              <w:rPr>
                <w:rFonts w:cs="Arial"/>
                <w:sz w:val="22"/>
                <w:szCs w:val="22"/>
              </w:rPr>
              <w:t>Incisions are made on the rear surface of hind feet in accordance with  workplace requirements</w:t>
            </w:r>
          </w:p>
          <w:p w:rsidR="00510782" w:rsidRPr="0071032A" w:rsidRDefault="00510782" w:rsidP="000A7F57">
            <w:pPr>
              <w:pStyle w:val="ListParagraph"/>
              <w:numPr>
                <w:ilvl w:val="1"/>
                <w:numId w:val="40"/>
              </w:numPr>
              <w:ind w:left="437" w:hanging="437"/>
              <w:rPr>
                <w:rFonts w:cs="Arial"/>
                <w:sz w:val="22"/>
                <w:szCs w:val="22"/>
              </w:rPr>
            </w:pPr>
            <w:r w:rsidRPr="0071032A">
              <w:rPr>
                <w:rFonts w:cs="Arial"/>
                <w:sz w:val="22"/>
                <w:szCs w:val="22"/>
              </w:rPr>
              <w:t>Appropriate knife is used to expose tendons of hind feet</w:t>
            </w:r>
          </w:p>
          <w:p w:rsidR="00510782" w:rsidRPr="0071032A" w:rsidRDefault="00510782" w:rsidP="000A7F57">
            <w:pPr>
              <w:pStyle w:val="ListParagraph"/>
              <w:numPr>
                <w:ilvl w:val="1"/>
                <w:numId w:val="40"/>
              </w:numPr>
              <w:ind w:left="437" w:hanging="437"/>
              <w:rPr>
                <w:rFonts w:cs="Arial"/>
                <w:sz w:val="22"/>
                <w:szCs w:val="22"/>
              </w:rPr>
            </w:pPr>
            <w:r w:rsidRPr="0071032A">
              <w:rPr>
                <w:rFonts w:cs="Arial"/>
                <w:sz w:val="22"/>
                <w:szCs w:val="22"/>
              </w:rPr>
              <w:t>Gambrel is hooked to the tendon and lifted using hoist and loaded to the overhead rail</w:t>
            </w:r>
          </w:p>
          <w:p w:rsidR="00510782" w:rsidRPr="0071032A" w:rsidRDefault="00510782" w:rsidP="000A7F57">
            <w:pPr>
              <w:pStyle w:val="ListParagraph"/>
              <w:numPr>
                <w:ilvl w:val="1"/>
                <w:numId w:val="40"/>
              </w:numPr>
              <w:ind w:left="437" w:right="-108" w:hanging="437"/>
              <w:rPr>
                <w:rFonts w:cs="Arial"/>
                <w:sz w:val="22"/>
                <w:szCs w:val="22"/>
              </w:rPr>
            </w:pPr>
            <w:r w:rsidRPr="0071032A">
              <w:rPr>
                <w:rFonts w:cs="Arial"/>
                <w:b/>
                <w:i/>
                <w:sz w:val="22"/>
                <w:szCs w:val="22"/>
              </w:rPr>
              <w:t xml:space="preserve">Safety measures in </w:t>
            </w:r>
            <w:proofErr w:type="spellStart"/>
            <w:r w:rsidRPr="0071032A">
              <w:rPr>
                <w:rFonts w:cs="Arial"/>
                <w:b/>
                <w:i/>
                <w:sz w:val="22"/>
                <w:szCs w:val="22"/>
              </w:rPr>
              <w:t>gambrel</w:t>
            </w:r>
            <w:r w:rsidR="00776E3B" w:rsidRPr="0071032A">
              <w:rPr>
                <w:rFonts w:cs="Arial"/>
                <w:b/>
                <w:i/>
                <w:sz w:val="22"/>
                <w:szCs w:val="22"/>
              </w:rPr>
              <w:t>l</w:t>
            </w:r>
            <w:r w:rsidRPr="0071032A">
              <w:rPr>
                <w:rFonts w:cs="Arial"/>
                <w:b/>
                <w:i/>
                <w:sz w:val="22"/>
                <w:szCs w:val="22"/>
              </w:rPr>
              <w:t>ing</w:t>
            </w:r>
            <w:proofErr w:type="spellEnd"/>
            <w:r w:rsidRPr="0071032A">
              <w:rPr>
                <w:rFonts w:cs="Arial"/>
                <w:b/>
                <w:i/>
                <w:sz w:val="22"/>
                <w:szCs w:val="22"/>
              </w:rPr>
              <w:t xml:space="preserve"> swine</w:t>
            </w:r>
            <w:r w:rsidRPr="0071032A">
              <w:rPr>
                <w:rFonts w:cs="Arial"/>
                <w:sz w:val="22"/>
                <w:szCs w:val="22"/>
              </w:rPr>
              <w:t xml:space="preserve"> are observed and followed</w:t>
            </w:r>
          </w:p>
          <w:p w:rsidR="00510782" w:rsidRPr="0071032A" w:rsidRDefault="00510782" w:rsidP="000A7F57">
            <w:pPr>
              <w:pStyle w:val="ListParagraph"/>
              <w:numPr>
                <w:ilvl w:val="1"/>
                <w:numId w:val="40"/>
              </w:numPr>
              <w:ind w:left="437" w:hanging="437"/>
              <w:rPr>
                <w:rFonts w:cs="Arial"/>
                <w:sz w:val="22"/>
                <w:szCs w:val="22"/>
              </w:rPr>
            </w:pPr>
            <w:r w:rsidRPr="0071032A">
              <w:rPr>
                <w:rFonts w:cs="Arial"/>
                <w:sz w:val="22"/>
                <w:szCs w:val="22"/>
              </w:rPr>
              <w:t xml:space="preserve"> Carcass is singed without burning the skin </w:t>
            </w:r>
          </w:p>
          <w:p w:rsidR="00510782" w:rsidRPr="0071032A" w:rsidRDefault="00510782" w:rsidP="000A7F57">
            <w:pPr>
              <w:pStyle w:val="ListParagraph"/>
              <w:numPr>
                <w:ilvl w:val="1"/>
                <w:numId w:val="40"/>
              </w:numPr>
              <w:ind w:left="437" w:hanging="437"/>
              <w:rPr>
                <w:rFonts w:cs="Arial"/>
                <w:sz w:val="22"/>
                <w:szCs w:val="22"/>
              </w:rPr>
            </w:pPr>
            <w:r w:rsidRPr="0071032A">
              <w:rPr>
                <w:rFonts w:cs="Arial"/>
                <w:sz w:val="22"/>
                <w:szCs w:val="22"/>
              </w:rPr>
              <w:t xml:space="preserve">Residual hairs, singed hairs and black deposits are scraped-off </w:t>
            </w:r>
            <w:r w:rsidR="005E6C3F" w:rsidRPr="0071032A">
              <w:rPr>
                <w:rFonts w:cs="Arial"/>
                <w:sz w:val="22"/>
                <w:szCs w:val="22"/>
              </w:rPr>
              <w:t xml:space="preserve">and washed </w:t>
            </w:r>
            <w:r w:rsidRPr="0071032A">
              <w:rPr>
                <w:rFonts w:cs="Arial"/>
                <w:sz w:val="22"/>
                <w:szCs w:val="22"/>
              </w:rPr>
              <w:t>using knife</w:t>
            </w:r>
            <w:r w:rsidR="005E6C3F" w:rsidRPr="0071032A">
              <w:rPr>
                <w:rFonts w:cs="Arial"/>
                <w:sz w:val="22"/>
                <w:szCs w:val="22"/>
              </w:rPr>
              <w:t xml:space="preserve"> and  water</w:t>
            </w:r>
            <w:r w:rsidRPr="0071032A">
              <w:rPr>
                <w:rFonts w:cs="Arial"/>
                <w:sz w:val="22"/>
                <w:szCs w:val="22"/>
              </w:rPr>
              <w:t xml:space="preserve"> </w:t>
            </w:r>
            <w:r w:rsidR="005E6C3F" w:rsidRPr="0071032A">
              <w:rPr>
                <w:rFonts w:cs="Arial"/>
                <w:sz w:val="22"/>
                <w:szCs w:val="22"/>
              </w:rPr>
              <w:t xml:space="preserve">as </w:t>
            </w:r>
            <w:r w:rsidRPr="0071032A">
              <w:rPr>
                <w:rFonts w:cs="Arial"/>
                <w:sz w:val="22"/>
                <w:szCs w:val="22"/>
              </w:rPr>
              <w:t>per workplace requirements</w:t>
            </w:r>
          </w:p>
          <w:p w:rsidR="00510782" w:rsidRPr="0071032A" w:rsidRDefault="00510782" w:rsidP="000A7F57">
            <w:pPr>
              <w:pStyle w:val="ListParagraph"/>
              <w:numPr>
                <w:ilvl w:val="1"/>
                <w:numId w:val="40"/>
              </w:numPr>
              <w:ind w:left="437" w:hanging="437"/>
              <w:rPr>
                <w:rFonts w:cs="Arial"/>
                <w:sz w:val="22"/>
                <w:szCs w:val="22"/>
              </w:rPr>
            </w:pPr>
            <w:r w:rsidRPr="0071032A">
              <w:rPr>
                <w:rFonts w:cs="Arial"/>
                <w:sz w:val="22"/>
                <w:szCs w:val="22"/>
              </w:rPr>
              <w:t xml:space="preserve">Personal Protective Equipment (PPE) is used according to OSHS </w:t>
            </w:r>
          </w:p>
          <w:p w:rsidR="00510782" w:rsidRPr="0071032A" w:rsidRDefault="00510782" w:rsidP="000A7F57">
            <w:pPr>
              <w:pStyle w:val="ListParagraph"/>
              <w:numPr>
                <w:ilvl w:val="1"/>
                <w:numId w:val="40"/>
              </w:numPr>
              <w:ind w:left="437" w:hanging="437"/>
              <w:rPr>
                <w:rFonts w:cs="Arial"/>
                <w:sz w:val="22"/>
                <w:szCs w:val="22"/>
              </w:rPr>
            </w:pPr>
            <w:r w:rsidRPr="0071032A">
              <w:rPr>
                <w:rFonts w:cs="Arial"/>
                <w:sz w:val="22"/>
                <w:szCs w:val="22"/>
              </w:rPr>
              <w:t>Personal sanitation and hygiene is observed</w:t>
            </w:r>
          </w:p>
        </w:tc>
        <w:tc>
          <w:tcPr>
            <w:tcW w:w="2607" w:type="dxa"/>
          </w:tcPr>
          <w:p w:rsidR="00510782" w:rsidRPr="007525A1" w:rsidRDefault="00510782" w:rsidP="000A7F57">
            <w:pPr>
              <w:pStyle w:val="ListParagraph"/>
              <w:numPr>
                <w:ilvl w:val="0"/>
                <w:numId w:val="230"/>
              </w:numPr>
              <w:ind w:left="248" w:hanging="270"/>
              <w:rPr>
                <w:sz w:val="22"/>
                <w:szCs w:val="22"/>
              </w:rPr>
            </w:pPr>
            <w:r w:rsidRPr="007525A1">
              <w:rPr>
                <w:sz w:val="22"/>
                <w:szCs w:val="22"/>
              </w:rPr>
              <w:t>ENGLISH/ COMMUNICATION</w:t>
            </w:r>
          </w:p>
          <w:p w:rsidR="00510782" w:rsidRPr="009615ED" w:rsidRDefault="00510782" w:rsidP="000A7F57">
            <w:pPr>
              <w:pStyle w:val="ListParagraph"/>
              <w:numPr>
                <w:ilvl w:val="2"/>
                <w:numId w:val="231"/>
              </w:numPr>
              <w:ind w:left="518" w:hanging="360"/>
              <w:rPr>
                <w:strike/>
                <w:sz w:val="22"/>
                <w:szCs w:val="22"/>
              </w:rPr>
            </w:pPr>
            <w:r w:rsidRPr="00510782">
              <w:rPr>
                <w:sz w:val="22"/>
                <w:szCs w:val="22"/>
              </w:rPr>
              <w:t>Workplace</w:t>
            </w:r>
            <w:r>
              <w:rPr>
                <w:sz w:val="22"/>
                <w:szCs w:val="22"/>
              </w:rPr>
              <w:t xml:space="preserve"> </w:t>
            </w:r>
            <w:r w:rsidRPr="00510782">
              <w:rPr>
                <w:sz w:val="22"/>
                <w:szCs w:val="22"/>
              </w:rPr>
              <w:t>requirements</w:t>
            </w:r>
          </w:p>
          <w:p w:rsidR="00510782" w:rsidRPr="007525A1" w:rsidRDefault="00510782" w:rsidP="000A7F57">
            <w:pPr>
              <w:pStyle w:val="ListParagraph"/>
              <w:numPr>
                <w:ilvl w:val="0"/>
                <w:numId w:val="230"/>
              </w:numPr>
              <w:ind w:left="248" w:hanging="270"/>
              <w:rPr>
                <w:sz w:val="22"/>
                <w:szCs w:val="22"/>
              </w:rPr>
            </w:pPr>
            <w:r w:rsidRPr="007525A1">
              <w:rPr>
                <w:sz w:val="22"/>
                <w:szCs w:val="22"/>
              </w:rPr>
              <w:t>ENVIRONMENTAL ISSUES AND OTHER CONCERNS</w:t>
            </w:r>
          </w:p>
          <w:p w:rsidR="00510782" w:rsidRPr="00510782" w:rsidRDefault="00510782" w:rsidP="000A7F57">
            <w:pPr>
              <w:pStyle w:val="ListParagraph"/>
              <w:numPr>
                <w:ilvl w:val="2"/>
                <w:numId w:val="231"/>
              </w:numPr>
              <w:ind w:left="518" w:hanging="360"/>
              <w:rPr>
                <w:sz w:val="22"/>
                <w:szCs w:val="22"/>
              </w:rPr>
            </w:pPr>
            <w:r w:rsidRPr="00510782">
              <w:rPr>
                <w:sz w:val="22"/>
                <w:szCs w:val="22"/>
              </w:rPr>
              <w:t>Occupational Safety and Health Standards (OSHS)</w:t>
            </w:r>
          </w:p>
          <w:p w:rsidR="00510782" w:rsidRPr="00510782" w:rsidRDefault="00510782" w:rsidP="000A7F57">
            <w:pPr>
              <w:pStyle w:val="ListParagraph"/>
              <w:numPr>
                <w:ilvl w:val="2"/>
                <w:numId w:val="231"/>
              </w:numPr>
              <w:ind w:left="518" w:hanging="360"/>
              <w:rPr>
                <w:sz w:val="22"/>
                <w:szCs w:val="22"/>
              </w:rPr>
            </w:pPr>
            <w:r w:rsidRPr="00510782">
              <w:rPr>
                <w:sz w:val="22"/>
                <w:szCs w:val="22"/>
              </w:rPr>
              <w:t>Hygienic standard practices</w:t>
            </w:r>
          </w:p>
          <w:p w:rsidR="00510782" w:rsidRDefault="00510782" w:rsidP="000A7F57">
            <w:pPr>
              <w:pStyle w:val="ListParagraph"/>
              <w:numPr>
                <w:ilvl w:val="2"/>
                <w:numId w:val="231"/>
              </w:numPr>
              <w:ind w:left="518" w:hanging="360"/>
              <w:rPr>
                <w:sz w:val="22"/>
                <w:szCs w:val="22"/>
              </w:rPr>
            </w:pPr>
            <w:r w:rsidRPr="00510782">
              <w:rPr>
                <w:sz w:val="22"/>
                <w:szCs w:val="22"/>
              </w:rPr>
              <w:t>Hand washing techniques</w:t>
            </w:r>
          </w:p>
          <w:p w:rsidR="00510782" w:rsidRPr="007525A1" w:rsidRDefault="00510782" w:rsidP="000A7F57">
            <w:pPr>
              <w:pStyle w:val="ListParagraph"/>
              <w:numPr>
                <w:ilvl w:val="0"/>
                <w:numId w:val="230"/>
              </w:numPr>
              <w:ind w:left="248" w:hanging="270"/>
              <w:rPr>
                <w:sz w:val="22"/>
                <w:szCs w:val="22"/>
              </w:rPr>
            </w:pPr>
            <w:r w:rsidRPr="007525A1">
              <w:rPr>
                <w:sz w:val="22"/>
                <w:szCs w:val="22"/>
              </w:rPr>
              <w:t>SCIENCE</w:t>
            </w:r>
          </w:p>
          <w:p w:rsidR="00510782" w:rsidRPr="00510782" w:rsidRDefault="00510782" w:rsidP="000A7F57">
            <w:pPr>
              <w:pStyle w:val="ListParagraph"/>
              <w:numPr>
                <w:ilvl w:val="2"/>
                <w:numId w:val="231"/>
              </w:numPr>
              <w:ind w:left="518" w:hanging="360"/>
              <w:rPr>
                <w:sz w:val="22"/>
                <w:szCs w:val="22"/>
              </w:rPr>
            </w:pPr>
            <w:proofErr w:type="spellStart"/>
            <w:r w:rsidRPr="00510782">
              <w:rPr>
                <w:sz w:val="22"/>
                <w:szCs w:val="22"/>
              </w:rPr>
              <w:t>Gambrelling</w:t>
            </w:r>
            <w:proofErr w:type="spellEnd"/>
            <w:r w:rsidRPr="00510782">
              <w:rPr>
                <w:sz w:val="22"/>
                <w:szCs w:val="22"/>
              </w:rPr>
              <w:t xml:space="preserve"> procedures</w:t>
            </w:r>
          </w:p>
          <w:p w:rsidR="00510782" w:rsidRDefault="00510782" w:rsidP="000A7F57">
            <w:pPr>
              <w:pStyle w:val="ListParagraph"/>
              <w:numPr>
                <w:ilvl w:val="2"/>
                <w:numId w:val="231"/>
              </w:numPr>
              <w:ind w:left="518" w:hanging="360"/>
              <w:rPr>
                <w:sz w:val="22"/>
                <w:szCs w:val="22"/>
              </w:rPr>
            </w:pPr>
            <w:r w:rsidRPr="00510782">
              <w:rPr>
                <w:sz w:val="22"/>
                <w:szCs w:val="22"/>
              </w:rPr>
              <w:t>Singeing procedures</w:t>
            </w:r>
          </w:p>
          <w:p w:rsidR="00510782" w:rsidRPr="007525A1" w:rsidRDefault="00510782" w:rsidP="000A7F57">
            <w:pPr>
              <w:pStyle w:val="ListParagraph"/>
              <w:numPr>
                <w:ilvl w:val="0"/>
                <w:numId w:val="230"/>
              </w:numPr>
              <w:ind w:left="248" w:hanging="270"/>
              <w:rPr>
                <w:sz w:val="22"/>
                <w:szCs w:val="22"/>
              </w:rPr>
            </w:pPr>
            <w:r w:rsidRPr="007525A1">
              <w:rPr>
                <w:sz w:val="22"/>
                <w:szCs w:val="22"/>
              </w:rPr>
              <w:t>TECHNOLOGY</w:t>
            </w:r>
          </w:p>
          <w:p w:rsidR="00510782" w:rsidRPr="00510782" w:rsidRDefault="00510782" w:rsidP="000A7F57">
            <w:pPr>
              <w:pStyle w:val="ListParagraph"/>
              <w:numPr>
                <w:ilvl w:val="2"/>
                <w:numId w:val="231"/>
              </w:numPr>
              <w:ind w:left="518" w:hanging="360"/>
              <w:rPr>
                <w:sz w:val="22"/>
                <w:szCs w:val="22"/>
              </w:rPr>
            </w:pPr>
            <w:r w:rsidRPr="00510782">
              <w:rPr>
                <w:sz w:val="22"/>
                <w:szCs w:val="22"/>
              </w:rPr>
              <w:t>Procedures for safe and hygienic use of knife</w:t>
            </w:r>
          </w:p>
        </w:tc>
        <w:tc>
          <w:tcPr>
            <w:tcW w:w="2648" w:type="dxa"/>
          </w:tcPr>
          <w:p w:rsidR="00510782" w:rsidRPr="00510782" w:rsidRDefault="00510782" w:rsidP="000A7F57">
            <w:pPr>
              <w:pStyle w:val="ListParagraph"/>
              <w:numPr>
                <w:ilvl w:val="1"/>
                <w:numId w:val="42"/>
              </w:numPr>
              <w:rPr>
                <w:sz w:val="22"/>
                <w:szCs w:val="22"/>
              </w:rPr>
            </w:pPr>
            <w:r w:rsidRPr="00510782">
              <w:rPr>
                <w:sz w:val="22"/>
                <w:szCs w:val="22"/>
              </w:rPr>
              <w:t xml:space="preserve">Ability to gambrel and singe swine </w:t>
            </w:r>
          </w:p>
        </w:tc>
      </w:tr>
    </w:tbl>
    <w:p w:rsidR="00596982" w:rsidRDefault="00596982">
      <w:r>
        <w:br w:type="page"/>
      </w:r>
    </w:p>
    <w:tbl>
      <w:tblPr>
        <w:tblStyle w:val="TableGrid"/>
        <w:tblW w:w="10325" w:type="dxa"/>
        <w:jc w:val="center"/>
        <w:tblLayout w:type="fixed"/>
        <w:tblLook w:val="04A0" w:firstRow="1" w:lastRow="0" w:firstColumn="1" w:lastColumn="0" w:noHBand="0" w:noVBand="1"/>
      </w:tblPr>
      <w:tblGrid>
        <w:gridCol w:w="2135"/>
        <w:gridCol w:w="2880"/>
        <w:gridCol w:w="2610"/>
        <w:gridCol w:w="2700"/>
      </w:tblGrid>
      <w:tr w:rsidR="00596982" w:rsidRPr="007357F6" w:rsidTr="00385FB9">
        <w:trPr>
          <w:jc w:val="center"/>
        </w:trPr>
        <w:tc>
          <w:tcPr>
            <w:tcW w:w="2135" w:type="dxa"/>
            <w:vAlign w:val="center"/>
          </w:tcPr>
          <w:p w:rsidR="00D04887" w:rsidRDefault="00D04887" w:rsidP="00D2614A">
            <w:pPr>
              <w:jc w:val="center"/>
            </w:pPr>
            <w:r>
              <w:lastRenderedPageBreak/>
              <w:br w:type="page"/>
            </w:r>
            <w:r w:rsidRPr="00D42C9C">
              <w:rPr>
                <w:b/>
                <w:sz w:val="22"/>
                <w:szCs w:val="22"/>
              </w:rPr>
              <w:t>ELEMENT</w:t>
            </w:r>
          </w:p>
        </w:tc>
        <w:tc>
          <w:tcPr>
            <w:tcW w:w="2880" w:type="dxa"/>
            <w:vAlign w:val="center"/>
          </w:tcPr>
          <w:p w:rsidR="00D04887" w:rsidRPr="00D42C9C" w:rsidRDefault="00D04887" w:rsidP="00D2614A">
            <w:pPr>
              <w:tabs>
                <w:tab w:val="left" w:pos="3060"/>
              </w:tabs>
              <w:jc w:val="center"/>
              <w:rPr>
                <w:b/>
                <w:sz w:val="22"/>
                <w:szCs w:val="22"/>
              </w:rPr>
            </w:pPr>
            <w:r w:rsidRPr="00D42C9C">
              <w:rPr>
                <w:b/>
                <w:sz w:val="22"/>
                <w:szCs w:val="22"/>
              </w:rPr>
              <w:t>PERFORMANCE CRITERIA</w:t>
            </w:r>
          </w:p>
          <w:p w:rsidR="00D04887" w:rsidRPr="00D42C9C" w:rsidRDefault="00D04887" w:rsidP="00D2614A">
            <w:pPr>
              <w:tabs>
                <w:tab w:val="left" w:pos="3060"/>
              </w:tabs>
              <w:jc w:val="center"/>
              <w:rPr>
                <w:b/>
                <w:sz w:val="20"/>
              </w:rPr>
            </w:pPr>
            <w:r>
              <w:rPr>
                <w:b/>
                <w:i/>
                <w:sz w:val="20"/>
              </w:rPr>
              <w:t>I</w:t>
            </w:r>
            <w:r w:rsidRPr="00D42C9C">
              <w:rPr>
                <w:b/>
                <w:i/>
                <w:sz w:val="20"/>
              </w:rPr>
              <w:t>talicized terms</w:t>
            </w:r>
            <w:r w:rsidR="00A245D7">
              <w:rPr>
                <w:b/>
                <w:i/>
                <w:sz w:val="20"/>
              </w:rPr>
              <w:t xml:space="preserve"> </w:t>
            </w:r>
            <w:r w:rsidRPr="00D42C9C">
              <w:rPr>
                <w:sz w:val="20"/>
              </w:rPr>
              <w:t>are elaborated in the Range of Variables</w:t>
            </w:r>
          </w:p>
        </w:tc>
        <w:tc>
          <w:tcPr>
            <w:tcW w:w="2610" w:type="dxa"/>
            <w:vAlign w:val="center"/>
          </w:tcPr>
          <w:p w:rsidR="00D04887" w:rsidRPr="00D42C9C" w:rsidRDefault="00D04887" w:rsidP="00D2614A">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D04887" w:rsidRDefault="00D04887" w:rsidP="00D2614A">
            <w:pPr>
              <w:jc w:val="center"/>
            </w:pPr>
            <w:r w:rsidRPr="00D42C9C">
              <w:rPr>
                <w:b/>
                <w:sz w:val="22"/>
                <w:szCs w:val="22"/>
              </w:rPr>
              <w:t>KNOWLEDGE</w:t>
            </w:r>
          </w:p>
        </w:tc>
        <w:tc>
          <w:tcPr>
            <w:tcW w:w="2700" w:type="dxa"/>
            <w:vAlign w:val="center"/>
          </w:tcPr>
          <w:p w:rsidR="00D04887" w:rsidRPr="00D42C9C" w:rsidRDefault="00D04887" w:rsidP="00D2614A">
            <w:pPr>
              <w:tabs>
                <w:tab w:val="left" w:pos="3060"/>
              </w:tabs>
              <w:jc w:val="center"/>
              <w:rPr>
                <w:b/>
                <w:sz w:val="22"/>
                <w:szCs w:val="22"/>
              </w:rPr>
            </w:pPr>
            <w:r w:rsidRPr="00D42C9C">
              <w:rPr>
                <w:b/>
                <w:sz w:val="22"/>
                <w:szCs w:val="22"/>
              </w:rPr>
              <w:t>REQUIRED</w:t>
            </w:r>
          </w:p>
          <w:p w:rsidR="00D04887" w:rsidRDefault="00D04887" w:rsidP="00D2614A">
            <w:pPr>
              <w:jc w:val="center"/>
            </w:pPr>
            <w:r w:rsidRPr="00D42C9C">
              <w:rPr>
                <w:b/>
                <w:sz w:val="22"/>
                <w:szCs w:val="22"/>
              </w:rPr>
              <w:t>SKILLS</w:t>
            </w:r>
          </w:p>
        </w:tc>
      </w:tr>
      <w:tr w:rsidR="00510782" w:rsidRPr="007357F6" w:rsidTr="00385FB9">
        <w:trPr>
          <w:trHeight w:val="5471"/>
          <w:jc w:val="center"/>
        </w:trPr>
        <w:tc>
          <w:tcPr>
            <w:tcW w:w="2135" w:type="dxa"/>
          </w:tcPr>
          <w:p w:rsidR="00510782" w:rsidRPr="00510782" w:rsidRDefault="00510782" w:rsidP="000A7F57">
            <w:pPr>
              <w:pStyle w:val="ListParagraph"/>
              <w:numPr>
                <w:ilvl w:val="0"/>
                <w:numId w:val="40"/>
              </w:numPr>
              <w:ind w:left="342" w:hanging="342"/>
              <w:rPr>
                <w:sz w:val="22"/>
                <w:szCs w:val="22"/>
              </w:rPr>
            </w:pPr>
            <w:r w:rsidRPr="00510782">
              <w:rPr>
                <w:sz w:val="22"/>
                <w:szCs w:val="22"/>
              </w:rPr>
              <w:t>Cut chest bone</w:t>
            </w:r>
          </w:p>
        </w:tc>
        <w:tc>
          <w:tcPr>
            <w:tcW w:w="2880" w:type="dxa"/>
          </w:tcPr>
          <w:p w:rsidR="00510782" w:rsidRPr="00510782" w:rsidRDefault="00BF36F4" w:rsidP="000A7F57">
            <w:pPr>
              <w:pStyle w:val="ListParagraph"/>
              <w:numPr>
                <w:ilvl w:val="1"/>
                <w:numId w:val="40"/>
              </w:numPr>
              <w:ind w:left="437" w:right="-108" w:hanging="437"/>
              <w:rPr>
                <w:rFonts w:cs="Arial"/>
                <w:sz w:val="22"/>
                <w:szCs w:val="22"/>
              </w:rPr>
            </w:pPr>
            <w:r>
              <w:rPr>
                <w:rFonts w:cs="Arial"/>
                <w:sz w:val="22"/>
                <w:szCs w:val="22"/>
              </w:rPr>
              <w:t>Cutting knives</w:t>
            </w:r>
            <w:r w:rsidR="00510782">
              <w:rPr>
                <w:rFonts w:cs="Arial"/>
                <w:sz w:val="22"/>
                <w:szCs w:val="22"/>
              </w:rPr>
              <w:t xml:space="preserve"> </w:t>
            </w:r>
            <w:r w:rsidR="00510782" w:rsidRPr="00510782">
              <w:rPr>
                <w:rFonts w:cs="Arial"/>
                <w:sz w:val="22"/>
                <w:szCs w:val="22"/>
              </w:rPr>
              <w:t>are cleaned and sanitized according to workplace requirements</w:t>
            </w:r>
          </w:p>
          <w:p w:rsidR="00510782" w:rsidRPr="00510782" w:rsidRDefault="00510782" w:rsidP="000A7F57">
            <w:pPr>
              <w:pStyle w:val="ListParagraph"/>
              <w:numPr>
                <w:ilvl w:val="1"/>
                <w:numId w:val="40"/>
              </w:numPr>
              <w:ind w:left="437" w:right="-108" w:hanging="437"/>
              <w:rPr>
                <w:rFonts w:cs="Arial"/>
                <w:sz w:val="22"/>
                <w:szCs w:val="22"/>
              </w:rPr>
            </w:pPr>
            <w:r w:rsidRPr="00510782">
              <w:rPr>
                <w:rFonts w:cs="Arial"/>
                <w:sz w:val="22"/>
                <w:szCs w:val="22"/>
              </w:rPr>
              <w:t xml:space="preserve">Chest bone is cut using </w:t>
            </w:r>
            <w:r w:rsidRPr="00AC5FB8">
              <w:rPr>
                <w:rFonts w:cs="Arial"/>
                <w:sz w:val="22"/>
                <w:szCs w:val="22"/>
              </w:rPr>
              <w:t>appropriate</w:t>
            </w:r>
            <w:r w:rsidRPr="00510782">
              <w:rPr>
                <w:rFonts w:cs="Arial"/>
                <w:b/>
                <w:i/>
                <w:sz w:val="22"/>
                <w:szCs w:val="22"/>
              </w:rPr>
              <w:t xml:space="preserve"> tools and equipment</w:t>
            </w:r>
            <w:r w:rsidRPr="00510782">
              <w:rPr>
                <w:rFonts w:cs="Arial"/>
                <w:sz w:val="22"/>
                <w:szCs w:val="22"/>
              </w:rPr>
              <w:t xml:space="preserve"> in accordance with standard procedures and workplace requirements</w:t>
            </w:r>
          </w:p>
          <w:p w:rsidR="00510782" w:rsidRPr="00510782" w:rsidRDefault="00510782" w:rsidP="000A7F57">
            <w:pPr>
              <w:pStyle w:val="ListParagraph"/>
              <w:numPr>
                <w:ilvl w:val="1"/>
                <w:numId w:val="40"/>
              </w:numPr>
              <w:ind w:left="437" w:right="-108" w:hanging="437"/>
              <w:rPr>
                <w:rFonts w:cs="Arial"/>
                <w:sz w:val="22"/>
                <w:szCs w:val="22"/>
              </w:rPr>
            </w:pPr>
            <w:r w:rsidRPr="00510782">
              <w:rPr>
                <w:rFonts w:cs="Arial"/>
                <w:sz w:val="22"/>
                <w:szCs w:val="22"/>
              </w:rPr>
              <w:t>Safety measures in cutting chest and pelvic bones are observed and complied</w:t>
            </w:r>
          </w:p>
          <w:p w:rsidR="00510782" w:rsidRPr="00510782" w:rsidRDefault="00510782" w:rsidP="000A7F57">
            <w:pPr>
              <w:pStyle w:val="ListParagraph"/>
              <w:numPr>
                <w:ilvl w:val="1"/>
                <w:numId w:val="40"/>
              </w:numPr>
              <w:ind w:left="437" w:right="-108" w:hanging="437"/>
              <w:rPr>
                <w:rFonts w:cs="Arial"/>
                <w:sz w:val="22"/>
                <w:szCs w:val="22"/>
              </w:rPr>
            </w:pPr>
            <w:r w:rsidRPr="00510782">
              <w:rPr>
                <w:rFonts w:cs="Arial"/>
                <w:sz w:val="22"/>
                <w:szCs w:val="22"/>
              </w:rPr>
              <w:t>Carcass is thoroughly cleaned before evisceration begins</w:t>
            </w:r>
          </w:p>
          <w:p w:rsidR="00510782" w:rsidRPr="00510782" w:rsidRDefault="00510782" w:rsidP="000A7F57">
            <w:pPr>
              <w:pStyle w:val="ListParagraph"/>
              <w:numPr>
                <w:ilvl w:val="1"/>
                <w:numId w:val="40"/>
              </w:numPr>
              <w:ind w:left="437" w:right="-108" w:hanging="437"/>
              <w:rPr>
                <w:rFonts w:cs="Arial"/>
                <w:sz w:val="22"/>
                <w:szCs w:val="22"/>
              </w:rPr>
            </w:pPr>
            <w:r w:rsidRPr="00510782">
              <w:rPr>
                <w:rFonts w:cs="Arial"/>
                <w:sz w:val="22"/>
                <w:szCs w:val="22"/>
              </w:rPr>
              <w:t>Personal sanitation and hygiene is observed</w:t>
            </w:r>
          </w:p>
        </w:tc>
        <w:tc>
          <w:tcPr>
            <w:tcW w:w="2610" w:type="dxa"/>
          </w:tcPr>
          <w:p w:rsidR="00510782" w:rsidRPr="007525A1" w:rsidRDefault="00510782" w:rsidP="000A7F57">
            <w:pPr>
              <w:pStyle w:val="ListParagraph"/>
              <w:numPr>
                <w:ilvl w:val="0"/>
                <w:numId w:val="232"/>
              </w:numPr>
              <w:ind w:left="250" w:right="-108" w:hanging="250"/>
              <w:rPr>
                <w:sz w:val="22"/>
                <w:szCs w:val="22"/>
              </w:rPr>
            </w:pPr>
            <w:r w:rsidRPr="007525A1">
              <w:rPr>
                <w:sz w:val="22"/>
                <w:szCs w:val="22"/>
              </w:rPr>
              <w:t>ENGLISH/ COMMUNICATION</w:t>
            </w:r>
          </w:p>
          <w:p w:rsidR="00510782" w:rsidRDefault="00510782" w:rsidP="000A7F57">
            <w:pPr>
              <w:pStyle w:val="ListParagraph"/>
              <w:numPr>
                <w:ilvl w:val="2"/>
                <w:numId w:val="233"/>
              </w:numPr>
              <w:ind w:left="520" w:hanging="360"/>
              <w:rPr>
                <w:sz w:val="22"/>
                <w:szCs w:val="22"/>
              </w:rPr>
            </w:pPr>
            <w:r w:rsidRPr="00510782">
              <w:rPr>
                <w:sz w:val="22"/>
                <w:szCs w:val="22"/>
              </w:rPr>
              <w:t>Workplace requirements</w:t>
            </w:r>
          </w:p>
          <w:p w:rsidR="00510782" w:rsidRPr="007525A1" w:rsidRDefault="00510782" w:rsidP="000A7F57">
            <w:pPr>
              <w:pStyle w:val="ListParagraph"/>
              <w:numPr>
                <w:ilvl w:val="0"/>
                <w:numId w:val="232"/>
              </w:numPr>
              <w:ind w:left="250" w:right="-108" w:hanging="250"/>
              <w:rPr>
                <w:sz w:val="22"/>
                <w:szCs w:val="22"/>
              </w:rPr>
            </w:pPr>
            <w:r w:rsidRPr="007525A1">
              <w:rPr>
                <w:sz w:val="22"/>
                <w:szCs w:val="22"/>
              </w:rPr>
              <w:t>ENVIRONMENTAL ISSUES AND OTHER CONCERNS</w:t>
            </w:r>
          </w:p>
          <w:p w:rsidR="00510782" w:rsidRPr="00510782" w:rsidRDefault="00510782" w:rsidP="000A7F57">
            <w:pPr>
              <w:pStyle w:val="ListParagraph"/>
              <w:numPr>
                <w:ilvl w:val="2"/>
                <w:numId w:val="233"/>
              </w:numPr>
              <w:ind w:left="520" w:hanging="360"/>
              <w:rPr>
                <w:sz w:val="22"/>
                <w:szCs w:val="22"/>
              </w:rPr>
            </w:pPr>
            <w:r w:rsidRPr="00510782">
              <w:rPr>
                <w:sz w:val="22"/>
                <w:szCs w:val="22"/>
              </w:rPr>
              <w:t xml:space="preserve">Occupational Safety and Health Standards (OSHS) </w:t>
            </w:r>
          </w:p>
          <w:p w:rsidR="00510782" w:rsidRPr="00510782" w:rsidRDefault="00510782" w:rsidP="000A7F57">
            <w:pPr>
              <w:pStyle w:val="ListParagraph"/>
              <w:numPr>
                <w:ilvl w:val="2"/>
                <w:numId w:val="233"/>
              </w:numPr>
              <w:ind w:left="520" w:hanging="360"/>
              <w:rPr>
                <w:sz w:val="22"/>
                <w:szCs w:val="22"/>
              </w:rPr>
            </w:pPr>
            <w:r w:rsidRPr="00510782">
              <w:rPr>
                <w:sz w:val="22"/>
                <w:szCs w:val="22"/>
              </w:rPr>
              <w:t>Hygienic standard practices</w:t>
            </w:r>
          </w:p>
          <w:p w:rsidR="00510782" w:rsidRPr="00510782" w:rsidRDefault="00510782" w:rsidP="000A7F57">
            <w:pPr>
              <w:pStyle w:val="ListParagraph"/>
              <w:numPr>
                <w:ilvl w:val="2"/>
                <w:numId w:val="233"/>
              </w:numPr>
              <w:ind w:left="520" w:hanging="360"/>
              <w:rPr>
                <w:sz w:val="22"/>
                <w:szCs w:val="22"/>
              </w:rPr>
            </w:pPr>
            <w:r w:rsidRPr="00510782">
              <w:rPr>
                <w:sz w:val="22"/>
                <w:szCs w:val="22"/>
              </w:rPr>
              <w:t>Hand washing techniques</w:t>
            </w:r>
          </w:p>
          <w:p w:rsidR="00510782" w:rsidRDefault="00510782" w:rsidP="000A7F57">
            <w:pPr>
              <w:pStyle w:val="ListParagraph"/>
              <w:numPr>
                <w:ilvl w:val="2"/>
                <w:numId w:val="233"/>
              </w:numPr>
              <w:ind w:left="520" w:hanging="360"/>
              <w:rPr>
                <w:sz w:val="22"/>
                <w:szCs w:val="22"/>
              </w:rPr>
            </w:pPr>
            <w:r w:rsidRPr="00510782">
              <w:rPr>
                <w:sz w:val="22"/>
                <w:szCs w:val="22"/>
              </w:rPr>
              <w:t>Sa</w:t>
            </w:r>
            <w:r w:rsidR="00796E54">
              <w:rPr>
                <w:sz w:val="22"/>
                <w:szCs w:val="22"/>
              </w:rPr>
              <w:t xml:space="preserve">fe and hygienic use of </w:t>
            </w:r>
            <w:r w:rsidR="00BF36F4">
              <w:rPr>
                <w:sz w:val="22"/>
                <w:szCs w:val="22"/>
              </w:rPr>
              <w:t>knife/saw</w:t>
            </w:r>
            <w:r w:rsidRPr="00510782">
              <w:rPr>
                <w:sz w:val="22"/>
                <w:szCs w:val="22"/>
              </w:rPr>
              <w:t xml:space="preserve"> </w:t>
            </w:r>
          </w:p>
          <w:p w:rsidR="00510782" w:rsidRPr="007525A1" w:rsidRDefault="00510782" w:rsidP="000A7F57">
            <w:pPr>
              <w:pStyle w:val="ListParagraph"/>
              <w:numPr>
                <w:ilvl w:val="0"/>
                <w:numId w:val="232"/>
              </w:numPr>
              <w:ind w:left="250" w:right="-108" w:hanging="250"/>
              <w:rPr>
                <w:sz w:val="22"/>
                <w:szCs w:val="22"/>
              </w:rPr>
            </w:pPr>
            <w:r w:rsidRPr="007525A1">
              <w:rPr>
                <w:sz w:val="22"/>
                <w:szCs w:val="22"/>
              </w:rPr>
              <w:t>SCIENCE</w:t>
            </w:r>
          </w:p>
          <w:p w:rsidR="00510782" w:rsidRPr="00510782" w:rsidRDefault="00510782" w:rsidP="000A7F57">
            <w:pPr>
              <w:pStyle w:val="ListParagraph"/>
              <w:numPr>
                <w:ilvl w:val="2"/>
                <w:numId w:val="233"/>
              </w:numPr>
              <w:ind w:left="520" w:hanging="360"/>
              <w:rPr>
                <w:sz w:val="22"/>
                <w:szCs w:val="22"/>
              </w:rPr>
            </w:pPr>
            <w:r w:rsidRPr="00510782">
              <w:rPr>
                <w:sz w:val="22"/>
                <w:szCs w:val="22"/>
              </w:rPr>
              <w:t>Animal anatomy</w:t>
            </w:r>
          </w:p>
          <w:p w:rsidR="00510782" w:rsidRDefault="00510782" w:rsidP="000A7F57">
            <w:pPr>
              <w:pStyle w:val="ListParagraph"/>
              <w:numPr>
                <w:ilvl w:val="2"/>
                <w:numId w:val="233"/>
              </w:numPr>
              <w:ind w:left="520" w:hanging="360"/>
              <w:rPr>
                <w:sz w:val="22"/>
                <w:szCs w:val="22"/>
              </w:rPr>
            </w:pPr>
            <w:r w:rsidRPr="00510782">
              <w:rPr>
                <w:sz w:val="22"/>
                <w:szCs w:val="22"/>
              </w:rPr>
              <w:t>Cutting chest and pelvic bones</w:t>
            </w:r>
          </w:p>
          <w:p w:rsidR="00510782" w:rsidRPr="007525A1" w:rsidRDefault="00510782" w:rsidP="000A7F57">
            <w:pPr>
              <w:pStyle w:val="ListParagraph"/>
              <w:numPr>
                <w:ilvl w:val="0"/>
                <w:numId w:val="232"/>
              </w:numPr>
              <w:ind w:left="250" w:right="-108" w:hanging="250"/>
              <w:rPr>
                <w:sz w:val="22"/>
                <w:szCs w:val="22"/>
              </w:rPr>
            </w:pPr>
            <w:r w:rsidRPr="007525A1">
              <w:rPr>
                <w:sz w:val="22"/>
                <w:szCs w:val="22"/>
              </w:rPr>
              <w:t>TECHNOLOGY</w:t>
            </w:r>
          </w:p>
          <w:p w:rsidR="00510782" w:rsidRPr="00510782" w:rsidRDefault="00510782" w:rsidP="000A7F57">
            <w:pPr>
              <w:pStyle w:val="ListParagraph"/>
              <w:numPr>
                <w:ilvl w:val="2"/>
                <w:numId w:val="233"/>
              </w:numPr>
              <w:ind w:left="520" w:hanging="360"/>
              <w:rPr>
                <w:sz w:val="22"/>
                <w:szCs w:val="22"/>
              </w:rPr>
            </w:pPr>
            <w:r w:rsidRPr="00510782">
              <w:rPr>
                <w:sz w:val="22"/>
                <w:szCs w:val="22"/>
              </w:rPr>
              <w:t>Procedures for s</w:t>
            </w:r>
            <w:r w:rsidR="00796E54">
              <w:rPr>
                <w:sz w:val="22"/>
                <w:szCs w:val="22"/>
              </w:rPr>
              <w:t xml:space="preserve">afe and hygienic use of </w:t>
            </w:r>
            <w:r w:rsidR="00BF36F4">
              <w:rPr>
                <w:sz w:val="22"/>
                <w:szCs w:val="22"/>
              </w:rPr>
              <w:t>knife/saw</w:t>
            </w:r>
          </w:p>
        </w:tc>
        <w:tc>
          <w:tcPr>
            <w:tcW w:w="2700" w:type="dxa"/>
          </w:tcPr>
          <w:p w:rsidR="00510782" w:rsidRPr="00510782" w:rsidRDefault="00510782" w:rsidP="000A7F57">
            <w:pPr>
              <w:pStyle w:val="ListParagraph"/>
              <w:numPr>
                <w:ilvl w:val="1"/>
                <w:numId w:val="43"/>
              </w:numPr>
              <w:ind w:right="-108"/>
              <w:rPr>
                <w:sz w:val="22"/>
                <w:szCs w:val="22"/>
              </w:rPr>
            </w:pPr>
            <w:r w:rsidRPr="00510782">
              <w:rPr>
                <w:sz w:val="22"/>
                <w:szCs w:val="22"/>
              </w:rPr>
              <w:t>Identifying and locating anatomical parts of swine</w:t>
            </w:r>
          </w:p>
          <w:p w:rsidR="00510782" w:rsidRPr="00510782" w:rsidRDefault="00510782" w:rsidP="000A7F57">
            <w:pPr>
              <w:pStyle w:val="ListParagraph"/>
              <w:numPr>
                <w:ilvl w:val="1"/>
                <w:numId w:val="43"/>
              </w:numPr>
              <w:ind w:right="-108"/>
              <w:rPr>
                <w:sz w:val="22"/>
                <w:szCs w:val="22"/>
              </w:rPr>
            </w:pPr>
            <w:r w:rsidRPr="00510782">
              <w:rPr>
                <w:sz w:val="22"/>
                <w:szCs w:val="22"/>
              </w:rPr>
              <w:t>Us</w:t>
            </w:r>
            <w:r>
              <w:rPr>
                <w:sz w:val="22"/>
                <w:szCs w:val="22"/>
              </w:rPr>
              <w:t xml:space="preserve">ing brisket cutters or cutting </w:t>
            </w:r>
            <w:r w:rsidR="00BF36F4">
              <w:rPr>
                <w:sz w:val="22"/>
                <w:szCs w:val="22"/>
              </w:rPr>
              <w:t>knives</w:t>
            </w:r>
          </w:p>
        </w:tc>
      </w:tr>
    </w:tbl>
    <w:p w:rsidR="00C501B7" w:rsidRDefault="00C501B7">
      <w:r>
        <w:br w:type="page"/>
      </w:r>
    </w:p>
    <w:tbl>
      <w:tblPr>
        <w:tblStyle w:val="TableGrid"/>
        <w:tblW w:w="10198" w:type="dxa"/>
        <w:jc w:val="center"/>
        <w:tblLayout w:type="fixed"/>
        <w:tblLook w:val="04A0" w:firstRow="1" w:lastRow="0" w:firstColumn="1" w:lastColumn="0" w:noHBand="0" w:noVBand="1"/>
      </w:tblPr>
      <w:tblGrid>
        <w:gridCol w:w="2098"/>
        <w:gridCol w:w="2790"/>
        <w:gridCol w:w="2610"/>
        <w:gridCol w:w="2700"/>
      </w:tblGrid>
      <w:tr w:rsidR="00D04887" w:rsidRPr="007357F6" w:rsidTr="00385FB9">
        <w:trPr>
          <w:trHeight w:val="1070"/>
          <w:jc w:val="center"/>
        </w:trPr>
        <w:tc>
          <w:tcPr>
            <w:tcW w:w="2098" w:type="dxa"/>
            <w:vAlign w:val="center"/>
          </w:tcPr>
          <w:p w:rsidR="00D04887" w:rsidRDefault="00D04887" w:rsidP="00D2614A">
            <w:pPr>
              <w:jc w:val="center"/>
            </w:pPr>
            <w:r>
              <w:lastRenderedPageBreak/>
              <w:br w:type="page"/>
            </w:r>
            <w:r w:rsidRPr="00D42C9C">
              <w:rPr>
                <w:b/>
                <w:sz w:val="22"/>
                <w:szCs w:val="22"/>
              </w:rPr>
              <w:t>ELEMENT</w:t>
            </w:r>
          </w:p>
        </w:tc>
        <w:tc>
          <w:tcPr>
            <w:tcW w:w="2790" w:type="dxa"/>
            <w:vAlign w:val="center"/>
          </w:tcPr>
          <w:p w:rsidR="00D04887" w:rsidRPr="00D42C9C" w:rsidRDefault="00D04887" w:rsidP="00D2614A">
            <w:pPr>
              <w:tabs>
                <w:tab w:val="left" w:pos="3060"/>
              </w:tabs>
              <w:jc w:val="center"/>
              <w:rPr>
                <w:b/>
                <w:sz w:val="22"/>
                <w:szCs w:val="22"/>
              </w:rPr>
            </w:pPr>
            <w:r w:rsidRPr="00D42C9C">
              <w:rPr>
                <w:b/>
                <w:sz w:val="22"/>
                <w:szCs w:val="22"/>
              </w:rPr>
              <w:t>PERFORMANCE CRITERIA</w:t>
            </w:r>
          </w:p>
          <w:p w:rsidR="00D04887" w:rsidRPr="00D42C9C" w:rsidRDefault="00D04887" w:rsidP="00D2614A">
            <w:pPr>
              <w:tabs>
                <w:tab w:val="left" w:pos="3060"/>
              </w:tabs>
              <w:jc w:val="center"/>
              <w:rPr>
                <w:b/>
                <w:sz w:val="20"/>
              </w:rPr>
            </w:pPr>
            <w:r>
              <w:rPr>
                <w:b/>
                <w:i/>
                <w:sz w:val="20"/>
              </w:rPr>
              <w:t>I</w:t>
            </w:r>
            <w:r w:rsidRPr="00D42C9C">
              <w:rPr>
                <w:b/>
                <w:i/>
                <w:sz w:val="20"/>
              </w:rPr>
              <w:t>talicized terms</w:t>
            </w:r>
            <w:r w:rsidR="00A245D7">
              <w:rPr>
                <w:b/>
                <w:i/>
                <w:sz w:val="20"/>
              </w:rPr>
              <w:t xml:space="preserve"> </w:t>
            </w:r>
            <w:r w:rsidRPr="00D42C9C">
              <w:rPr>
                <w:sz w:val="20"/>
              </w:rPr>
              <w:t>are elaborated in the Range of Variables</w:t>
            </w:r>
          </w:p>
        </w:tc>
        <w:tc>
          <w:tcPr>
            <w:tcW w:w="2610" w:type="dxa"/>
            <w:vAlign w:val="center"/>
          </w:tcPr>
          <w:p w:rsidR="00D04887" w:rsidRPr="00D42C9C" w:rsidRDefault="00D04887" w:rsidP="00D2614A">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D04887" w:rsidRDefault="00D04887" w:rsidP="00D2614A">
            <w:pPr>
              <w:jc w:val="center"/>
            </w:pPr>
            <w:r w:rsidRPr="00D42C9C">
              <w:rPr>
                <w:b/>
                <w:sz w:val="22"/>
                <w:szCs w:val="22"/>
              </w:rPr>
              <w:t>KNOWLEDGE</w:t>
            </w:r>
          </w:p>
        </w:tc>
        <w:tc>
          <w:tcPr>
            <w:tcW w:w="2700" w:type="dxa"/>
            <w:vAlign w:val="center"/>
          </w:tcPr>
          <w:p w:rsidR="00D04887" w:rsidRPr="00D42C9C" w:rsidRDefault="00D04887" w:rsidP="00D2614A">
            <w:pPr>
              <w:tabs>
                <w:tab w:val="left" w:pos="3060"/>
              </w:tabs>
              <w:jc w:val="center"/>
              <w:rPr>
                <w:b/>
                <w:sz w:val="22"/>
                <w:szCs w:val="22"/>
              </w:rPr>
            </w:pPr>
            <w:r w:rsidRPr="00D42C9C">
              <w:rPr>
                <w:b/>
                <w:sz w:val="22"/>
                <w:szCs w:val="22"/>
              </w:rPr>
              <w:t>REQUIRED</w:t>
            </w:r>
          </w:p>
          <w:p w:rsidR="00D04887" w:rsidRDefault="00D04887" w:rsidP="00D2614A">
            <w:pPr>
              <w:jc w:val="center"/>
            </w:pPr>
            <w:r w:rsidRPr="00D42C9C">
              <w:rPr>
                <w:b/>
                <w:sz w:val="22"/>
                <w:szCs w:val="22"/>
              </w:rPr>
              <w:t>SKILLS</w:t>
            </w:r>
          </w:p>
        </w:tc>
      </w:tr>
      <w:tr w:rsidR="00510782" w:rsidRPr="007357F6" w:rsidTr="00385FB9">
        <w:trPr>
          <w:trHeight w:val="1070"/>
          <w:jc w:val="center"/>
        </w:trPr>
        <w:tc>
          <w:tcPr>
            <w:tcW w:w="2098" w:type="dxa"/>
          </w:tcPr>
          <w:p w:rsidR="00510782" w:rsidRPr="00510782" w:rsidRDefault="00510782" w:rsidP="000A7F57">
            <w:pPr>
              <w:pStyle w:val="ListParagraph"/>
              <w:numPr>
                <w:ilvl w:val="0"/>
                <w:numId w:val="40"/>
              </w:numPr>
              <w:ind w:left="342" w:hanging="342"/>
              <w:rPr>
                <w:sz w:val="22"/>
                <w:szCs w:val="22"/>
              </w:rPr>
            </w:pPr>
            <w:r w:rsidRPr="00510782">
              <w:rPr>
                <w:sz w:val="22"/>
                <w:szCs w:val="22"/>
              </w:rPr>
              <w:t>Eviscerate carcass</w:t>
            </w:r>
          </w:p>
        </w:tc>
        <w:tc>
          <w:tcPr>
            <w:tcW w:w="2790" w:type="dxa"/>
          </w:tcPr>
          <w:p w:rsidR="00510782" w:rsidRPr="00510782" w:rsidRDefault="00510782" w:rsidP="000A7F57">
            <w:pPr>
              <w:pStyle w:val="ListParagraph"/>
              <w:numPr>
                <w:ilvl w:val="1"/>
                <w:numId w:val="40"/>
              </w:numPr>
              <w:ind w:left="437" w:right="-108" w:hanging="437"/>
              <w:rPr>
                <w:rFonts w:cs="Arial"/>
                <w:sz w:val="22"/>
                <w:szCs w:val="22"/>
              </w:rPr>
            </w:pPr>
            <w:r w:rsidRPr="00510782">
              <w:rPr>
                <w:rFonts w:cs="Arial"/>
                <w:sz w:val="22"/>
                <w:szCs w:val="22"/>
              </w:rPr>
              <w:t>Bung is ringed and tied in accordance with workplace requirements</w:t>
            </w:r>
          </w:p>
          <w:p w:rsidR="00510782" w:rsidRPr="00510782" w:rsidRDefault="00510782" w:rsidP="000A7F57">
            <w:pPr>
              <w:pStyle w:val="ListParagraph"/>
              <w:numPr>
                <w:ilvl w:val="1"/>
                <w:numId w:val="40"/>
              </w:numPr>
              <w:ind w:left="437" w:right="-108" w:hanging="437"/>
              <w:rPr>
                <w:rFonts w:cs="Arial"/>
                <w:sz w:val="22"/>
                <w:szCs w:val="22"/>
              </w:rPr>
            </w:pPr>
            <w:r w:rsidRPr="00510782">
              <w:rPr>
                <w:rFonts w:cs="Arial"/>
                <w:sz w:val="22"/>
                <w:szCs w:val="22"/>
              </w:rPr>
              <w:t>If male, penis is removed in accordance with workplace requirements</w:t>
            </w:r>
          </w:p>
          <w:p w:rsidR="00510782" w:rsidRPr="00510782" w:rsidRDefault="00510782" w:rsidP="000A7F57">
            <w:pPr>
              <w:pStyle w:val="ListParagraph"/>
              <w:numPr>
                <w:ilvl w:val="1"/>
                <w:numId w:val="40"/>
              </w:numPr>
              <w:ind w:left="437" w:right="-108" w:hanging="437"/>
              <w:rPr>
                <w:rFonts w:cs="Arial"/>
                <w:sz w:val="22"/>
                <w:szCs w:val="22"/>
              </w:rPr>
            </w:pPr>
            <w:r w:rsidRPr="00510782">
              <w:rPr>
                <w:rFonts w:cs="Arial"/>
                <w:sz w:val="22"/>
                <w:szCs w:val="22"/>
              </w:rPr>
              <w:t>Midline cutting of the abdomen is performed according to workplace requirements</w:t>
            </w:r>
          </w:p>
          <w:p w:rsidR="00510782" w:rsidRPr="00510782" w:rsidRDefault="00510782" w:rsidP="000A7F57">
            <w:pPr>
              <w:pStyle w:val="ListParagraph"/>
              <w:numPr>
                <w:ilvl w:val="1"/>
                <w:numId w:val="40"/>
              </w:numPr>
              <w:ind w:left="437" w:right="-108" w:hanging="437"/>
              <w:rPr>
                <w:rFonts w:cs="Arial"/>
                <w:sz w:val="22"/>
                <w:szCs w:val="22"/>
              </w:rPr>
            </w:pPr>
            <w:r w:rsidRPr="00510782">
              <w:rPr>
                <w:rFonts w:cs="Arial"/>
                <w:b/>
                <w:i/>
                <w:sz w:val="22"/>
                <w:szCs w:val="22"/>
              </w:rPr>
              <w:t>Organs</w:t>
            </w:r>
            <w:r>
              <w:rPr>
                <w:rFonts w:cs="Arial"/>
                <w:b/>
                <w:i/>
                <w:sz w:val="22"/>
                <w:szCs w:val="22"/>
              </w:rPr>
              <w:t xml:space="preserve"> </w:t>
            </w:r>
            <w:r w:rsidRPr="00510782">
              <w:rPr>
                <w:rFonts w:cs="Arial"/>
                <w:b/>
                <w:i/>
                <w:sz w:val="22"/>
                <w:szCs w:val="22"/>
              </w:rPr>
              <w:t>to be removed</w:t>
            </w:r>
            <w:r w:rsidRPr="00510782">
              <w:rPr>
                <w:rFonts w:cs="Arial"/>
                <w:sz w:val="22"/>
                <w:szCs w:val="22"/>
              </w:rPr>
              <w:t xml:space="preserve"> are identified </w:t>
            </w:r>
          </w:p>
          <w:p w:rsidR="00510782" w:rsidRPr="00510782" w:rsidRDefault="00510782" w:rsidP="000A7F57">
            <w:pPr>
              <w:pStyle w:val="ListParagraph"/>
              <w:numPr>
                <w:ilvl w:val="1"/>
                <w:numId w:val="40"/>
              </w:numPr>
              <w:ind w:left="437" w:right="-108" w:hanging="437"/>
              <w:rPr>
                <w:rFonts w:cs="Arial"/>
                <w:sz w:val="22"/>
                <w:szCs w:val="22"/>
              </w:rPr>
            </w:pPr>
            <w:r w:rsidRPr="00AC5FB8">
              <w:rPr>
                <w:rFonts w:cs="Arial"/>
                <w:b/>
                <w:i/>
                <w:sz w:val="22"/>
                <w:szCs w:val="22"/>
              </w:rPr>
              <w:t>Digestive tract</w:t>
            </w:r>
            <w:r w:rsidRPr="00510782">
              <w:rPr>
                <w:rFonts w:cs="Arial"/>
                <w:sz w:val="22"/>
                <w:szCs w:val="22"/>
              </w:rPr>
              <w:t xml:space="preserve"> and </w:t>
            </w:r>
            <w:r w:rsidRPr="00AC5FB8">
              <w:rPr>
                <w:rFonts w:cs="Arial"/>
                <w:b/>
                <w:i/>
                <w:sz w:val="22"/>
                <w:szCs w:val="22"/>
              </w:rPr>
              <w:t>pluck</w:t>
            </w:r>
            <w:r w:rsidRPr="00510782">
              <w:rPr>
                <w:rFonts w:cs="Arial"/>
                <w:sz w:val="22"/>
                <w:szCs w:val="22"/>
              </w:rPr>
              <w:t xml:space="preserve"> are removed without contaminating the carcass in accordance with work instructions and OSHS</w:t>
            </w:r>
          </w:p>
          <w:p w:rsidR="00510782" w:rsidRPr="00510782" w:rsidRDefault="00510782" w:rsidP="000A7F57">
            <w:pPr>
              <w:pStyle w:val="ListParagraph"/>
              <w:numPr>
                <w:ilvl w:val="1"/>
                <w:numId w:val="40"/>
              </w:numPr>
              <w:ind w:left="437" w:right="-108" w:hanging="437"/>
              <w:rPr>
                <w:rFonts w:cs="Arial"/>
                <w:sz w:val="22"/>
                <w:szCs w:val="22"/>
              </w:rPr>
            </w:pPr>
            <w:r w:rsidRPr="00AC5FB8">
              <w:rPr>
                <w:rFonts w:cs="Arial"/>
                <w:b/>
                <w:i/>
                <w:sz w:val="22"/>
                <w:szCs w:val="22"/>
              </w:rPr>
              <w:t>Organs are presented for inspection</w:t>
            </w:r>
            <w:r w:rsidRPr="00510782">
              <w:rPr>
                <w:rFonts w:cs="Arial"/>
                <w:sz w:val="22"/>
                <w:szCs w:val="22"/>
              </w:rPr>
              <w:t xml:space="preserve"> according to regulatory requirements</w:t>
            </w:r>
          </w:p>
          <w:p w:rsidR="00510782" w:rsidRDefault="00510782" w:rsidP="000A7F57">
            <w:pPr>
              <w:pStyle w:val="ListParagraph"/>
              <w:numPr>
                <w:ilvl w:val="1"/>
                <w:numId w:val="40"/>
              </w:numPr>
              <w:ind w:left="437" w:right="-108" w:hanging="437"/>
              <w:rPr>
                <w:rFonts w:cs="Arial"/>
                <w:sz w:val="22"/>
                <w:szCs w:val="22"/>
              </w:rPr>
            </w:pPr>
            <w:r w:rsidRPr="00510782">
              <w:rPr>
                <w:rFonts w:cs="Arial"/>
                <w:sz w:val="22"/>
                <w:szCs w:val="22"/>
              </w:rPr>
              <w:t>Pelvic bone cutting is performed according to workplace requirements</w:t>
            </w:r>
          </w:p>
          <w:p w:rsidR="00510782" w:rsidRPr="00796E54" w:rsidRDefault="00510782" w:rsidP="000A7F57">
            <w:pPr>
              <w:pStyle w:val="ListParagraph"/>
              <w:numPr>
                <w:ilvl w:val="1"/>
                <w:numId w:val="40"/>
              </w:numPr>
              <w:ind w:left="437" w:right="-108" w:hanging="437"/>
              <w:rPr>
                <w:rFonts w:cs="Arial"/>
                <w:sz w:val="22"/>
                <w:szCs w:val="22"/>
              </w:rPr>
            </w:pPr>
            <w:r w:rsidRPr="00796E54">
              <w:rPr>
                <w:rFonts w:cs="Arial"/>
                <w:color w:val="000000"/>
                <w:sz w:val="22"/>
                <w:szCs w:val="22"/>
              </w:rPr>
              <w:t>Occupational Safety and Health Standards (OSHS) are identified and complied with</w:t>
            </w:r>
          </w:p>
          <w:p w:rsidR="00510782" w:rsidRPr="003246DD" w:rsidRDefault="00510782" w:rsidP="00510782">
            <w:pPr>
              <w:ind w:left="432" w:right="-108" w:hanging="432"/>
              <w:rPr>
                <w:rFonts w:cs="Arial"/>
                <w:color w:val="000000"/>
                <w:sz w:val="22"/>
                <w:szCs w:val="22"/>
              </w:rPr>
            </w:pPr>
            <w:r>
              <w:rPr>
                <w:rFonts w:cs="Arial"/>
                <w:color w:val="000000"/>
                <w:sz w:val="22"/>
                <w:szCs w:val="22"/>
              </w:rPr>
              <w:t xml:space="preserve">4.9  </w:t>
            </w:r>
            <w:r w:rsidRPr="003246DD">
              <w:rPr>
                <w:rFonts w:cs="Arial"/>
                <w:color w:val="000000"/>
                <w:sz w:val="22"/>
                <w:szCs w:val="22"/>
              </w:rPr>
              <w:t>Sources of contamination and cross-contamination are identified</w:t>
            </w:r>
          </w:p>
          <w:p w:rsidR="00510782" w:rsidRDefault="00510782" w:rsidP="00510782">
            <w:pPr>
              <w:pStyle w:val="ListParagraph"/>
              <w:ind w:left="460" w:right="-108" w:hanging="460"/>
              <w:rPr>
                <w:rFonts w:cs="Arial"/>
                <w:color w:val="000000"/>
                <w:sz w:val="22"/>
                <w:szCs w:val="22"/>
              </w:rPr>
            </w:pPr>
            <w:r>
              <w:rPr>
                <w:rFonts w:cs="Arial"/>
                <w:color w:val="000000"/>
                <w:sz w:val="22"/>
                <w:szCs w:val="22"/>
              </w:rPr>
              <w:t>4.10</w:t>
            </w:r>
            <w:r w:rsidRPr="007F657E">
              <w:rPr>
                <w:rFonts w:cs="Arial"/>
                <w:color w:val="000000"/>
                <w:sz w:val="22"/>
                <w:szCs w:val="22"/>
              </w:rPr>
              <w:t>Corrective action is taken in the event of contamination in line</w:t>
            </w:r>
          </w:p>
          <w:p w:rsidR="00510782" w:rsidRDefault="00510782" w:rsidP="00533623">
            <w:pPr>
              <w:pStyle w:val="ListParagraph"/>
              <w:ind w:left="460" w:right="-108"/>
              <w:rPr>
                <w:rFonts w:cs="Arial"/>
                <w:color w:val="000000"/>
                <w:sz w:val="22"/>
                <w:szCs w:val="22"/>
              </w:rPr>
            </w:pPr>
            <w:r w:rsidRPr="007F657E">
              <w:rPr>
                <w:rFonts w:cs="Arial"/>
                <w:color w:val="000000"/>
                <w:sz w:val="22"/>
                <w:szCs w:val="22"/>
              </w:rPr>
              <w:t>with workplace requirements</w:t>
            </w:r>
          </w:p>
          <w:p w:rsidR="00510782" w:rsidRPr="00EC7501" w:rsidRDefault="00510782" w:rsidP="00EC7501">
            <w:pPr>
              <w:ind w:left="460" w:right="-108" w:hanging="460"/>
              <w:rPr>
                <w:rFonts w:cs="Arial"/>
                <w:color w:val="000000"/>
                <w:sz w:val="22"/>
                <w:szCs w:val="22"/>
              </w:rPr>
            </w:pPr>
            <w:r>
              <w:rPr>
                <w:rFonts w:cs="Arial"/>
                <w:color w:val="000000"/>
                <w:sz w:val="22"/>
                <w:szCs w:val="22"/>
              </w:rPr>
              <w:t>4.11</w:t>
            </w:r>
            <w:r w:rsidRPr="003246DD">
              <w:rPr>
                <w:rFonts w:cs="Arial"/>
                <w:color w:val="000000"/>
                <w:sz w:val="22"/>
                <w:szCs w:val="22"/>
              </w:rPr>
              <w:t>Personal sanitation and hygiene is observed</w:t>
            </w:r>
          </w:p>
        </w:tc>
        <w:tc>
          <w:tcPr>
            <w:tcW w:w="2610" w:type="dxa"/>
          </w:tcPr>
          <w:p w:rsidR="00510782" w:rsidRPr="007525A1" w:rsidRDefault="00510782" w:rsidP="000A7F57">
            <w:pPr>
              <w:pStyle w:val="ListParagraph"/>
              <w:numPr>
                <w:ilvl w:val="0"/>
                <w:numId w:val="234"/>
              </w:numPr>
              <w:ind w:left="230" w:right="-108" w:hanging="270"/>
              <w:rPr>
                <w:sz w:val="22"/>
                <w:szCs w:val="22"/>
              </w:rPr>
            </w:pPr>
            <w:r w:rsidRPr="007525A1">
              <w:rPr>
                <w:sz w:val="22"/>
                <w:szCs w:val="22"/>
              </w:rPr>
              <w:t>ENGLISH/ COMMUNICATION</w:t>
            </w:r>
          </w:p>
          <w:p w:rsidR="00510782" w:rsidRDefault="00510782" w:rsidP="000A7F57">
            <w:pPr>
              <w:pStyle w:val="ListParagraph"/>
              <w:numPr>
                <w:ilvl w:val="2"/>
                <w:numId w:val="235"/>
              </w:numPr>
              <w:ind w:left="500" w:hanging="270"/>
              <w:rPr>
                <w:sz w:val="22"/>
                <w:szCs w:val="22"/>
              </w:rPr>
            </w:pPr>
            <w:r w:rsidRPr="00510782">
              <w:rPr>
                <w:sz w:val="22"/>
                <w:szCs w:val="22"/>
              </w:rPr>
              <w:t>Work instructions</w:t>
            </w:r>
          </w:p>
          <w:p w:rsidR="00510782" w:rsidRPr="007525A1" w:rsidRDefault="00510782" w:rsidP="000A7F57">
            <w:pPr>
              <w:pStyle w:val="ListParagraph"/>
              <w:numPr>
                <w:ilvl w:val="0"/>
                <w:numId w:val="234"/>
              </w:numPr>
              <w:ind w:left="230" w:right="-108" w:hanging="270"/>
              <w:rPr>
                <w:sz w:val="22"/>
                <w:szCs w:val="22"/>
              </w:rPr>
            </w:pPr>
            <w:r w:rsidRPr="007525A1">
              <w:rPr>
                <w:sz w:val="22"/>
                <w:szCs w:val="22"/>
              </w:rPr>
              <w:t>ENVIRONMENTAL ISSUES AND OTHER CONCERNS</w:t>
            </w:r>
          </w:p>
          <w:p w:rsidR="00510782" w:rsidRPr="00510782" w:rsidRDefault="00510782" w:rsidP="000A7F57">
            <w:pPr>
              <w:pStyle w:val="ListParagraph"/>
              <w:numPr>
                <w:ilvl w:val="2"/>
                <w:numId w:val="235"/>
              </w:numPr>
              <w:ind w:left="500" w:hanging="270"/>
              <w:rPr>
                <w:sz w:val="22"/>
                <w:szCs w:val="22"/>
              </w:rPr>
            </w:pPr>
            <w:r w:rsidRPr="00510782">
              <w:rPr>
                <w:sz w:val="22"/>
                <w:szCs w:val="22"/>
              </w:rPr>
              <w:t>Occupational Safety and Health Standards (OSHS)</w:t>
            </w:r>
          </w:p>
          <w:p w:rsidR="00510782" w:rsidRPr="00510782" w:rsidRDefault="00510782" w:rsidP="000A7F57">
            <w:pPr>
              <w:pStyle w:val="ListParagraph"/>
              <w:numPr>
                <w:ilvl w:val="2"/>
                <w:numId w:val="235"/>
              </w:numPr>
              <w:ind w:left="500" w:hanging="270"/>
              <w:rPr>
                <w:sz w:val="22"/>
                <w:szCs w:val="22"/>
              </w:rPr>
            </w:pPr>
            <w:r w:rsidRPr="00510782">
              <w:rPr>
                <w:sz w:val="22"/>
                <w:szCs w:val="22"/>
              </w:rPr>
              <w:t>Hygienic standard practices</w:t>
            </w:r>
          </w:p>
          <w:p w:rsidR="00510782" w:rsidRPr="00510782" w:rsidRDefault="00510782" w:rsidP="000A7F57">
            <w:pPr>
              <w:pStyle w:val="ListParagraph"/>
              <w:numPr>
                <w:ilvl w:val="2"/>
                <w:numId w:val="235"/>
              </w:numPr>
              <w:ind w:left="500" w:hanging="270"/>
              <w:rPr>
                <w:sz w:val="22"/>
                <w:szCs w:val="22"/>
              </w:rPr>
            </w:pPr>
            <w:r w:rsidRPr="00510782">
              <w:rPr>
                <w:sz w:val="22"/>
                <w:szCs w:val="22"/>
              </w:rPr>
              <w:t>Hand washing techniques</w:t>
            </w:r>
          </w:p>
          <w:p w:rsidR="00510782" w:rsidRPr="00510782" w:rsidRDefault="00510782" w:rsidP="000A7F57">
            <w:pPr>
              <w:pStyle w:val="ListParagraph"/>
              <w:numPr>
                <w:ilvl w:val="2"/>
                <w:numId w:val="235"/>
              </w:numPr>
              <w:ind w:left="500" w:hanging="270"/>
              <w:rPr>
                <w:sz w:val="22"/>
                <w:szCs w:val="22"/>
              </w:rPr>
            </w:pPr>
            <w:r w:rsidRPr="00510782">
              <w:rPr>
                <w:sz w:val="22"/>
                <w:szCs w:val="22"/>
              </w:rPr>
              <w:t>Non-conformance procedure for diseased organs</w:t>
            </w:r>
          </w:p>
          <w:p w:rsidR="00510782" w:rsidRDefault="00510782" w:rsidP="000A7F57">
            <w:pPr>
              <w:pStyle w:val="ListParagraph"/>
              <w:numPr>
                <w:ilvl w:val="2"/>
                <w:numId w:val="235"/>
              </w:numPr>
              <w:ind w:left="500" w:hanging="270"/>
              <w:rPr>
                <w:sz w:val="22"/>
                <w:szCs w:val="22"/>
              </w:rPr>
            </w:pPr>
            <w:r w:rsidRPr="00510782">
              <w:rPr>
                <w:sz w:val="22"/>
                <w:szCs w:val="22"/>
              </w:rPr>
              <w:t>Safe and hygienic use of knife</w:t>
            </w:r>
          </w:p>
          <w:p w:rsidR="00796E54" w:rsidRPr="007525A1" w:rsidRDefault="00796E54" w:rsidP="000A7F57">
            <w:pPr>
              <w:pStyle w:val="ListParagraph"/>
              <w:numPr>
                <w:ilvl w:val="0"/>
                <w:numId w:val="234"/>
              </w:numPr>
              <w:ind w:left="230" w:right="-108" w:hanging="270"/>
              <w:rPr>
                <w:sz w:val="22"/>
                <w:szCs w:val="22"/>
              </w:rPr>
            </w:pPr>
            <w:r w:rsidRPr="007525A1">
              <w:rPr>
                <w:sz w:val="22"/>
                <w:szCs w:val="22"/>
              </w:rPr>
              <w:t>SCIENCE</w:t>
            </w:r>
          </w:p>
          <w:p w:rsidR="00796E54" w:rsidRDefault="00796E54" w:rsidP="000A7F57">
            <w:pPr>
              <w:pStyle w:val="ListParagraph"/>
              <w:numPr>
                <w:ilvl w:val="2"/>
                <w:numId w:val="235"/>
              </w:numPr>
              <w:ind w:left="500" w:hanging="270"/>
              <w:rPr>
                <w:sz w:val="22"/>
                <w:szCs w:val="22"/>
              </w:rPr>
            </w:pPr>
            <w:r>
              <w:rPr>
                <w:sz w:val="22"/>
                <w:szCs w:val="22"/>
              </w:rPr>
              <w:t>Anatomy of swine</w:t>
            </w:r>
          </w:p>
          <w:p w:rsidR="00796E54" w:rsidRDefault="00796E54" w:rsidP="000A7F57">
            <w:pPr>
              <w:pStyle w:val="ListParagraph"/>
              <w:numPr>
                <w:ilvl w:val="2"/>
                <w:numId w:val="235"/>
              </w:numPr>
              <w:ind w:left="500" w:hanging="270"/>
              <w:rPr>
                <w:sz w:val="22"/>
                <w:szCs w:val="22"/>
              </w:rPr>
            </w:pPr>
            <w:r>
              <w:rPr>
                <w:sz w:val="22"/>
                <w:szCs w:val="22"/>
              </w:rPr>
              <w:t>Evisceration of swine</w:t>
            </w:r>
          </w:p>
          <w:p w:rsidR="00796E54" w:rsidRDefault="00796E54" w:rsidP="000A7F57">
            <w:pPr>
              <w:pStyle w:val="ListParagraph"/>
              <w:numPr>
                <w:ilvl w:val="2"/>
                <w:numId w:val="235"/>
              </w:numPr>
              <w:ind w:left="500" w:hanging="270"/>
              <w:rPr>
                <w:sz w:val="22"/>
                <w:szCs w:val="22"/>
              </w:rPr>
            </w:pPr>
            <w:r w:rsidRPr="007F657E">
              <w:rPr>
                <w:sz w:val="22"/>
                <w:szCs w:val="22"/>
              </w:rPr>
              <w:t>Types and sources of contamination and cross-contamination</w:t>
            </w:r>
          </w:p>
          <w:p w:rsidR="00796E54" w:rsidRDefault="00796E54" w:rsidP="000A7F57">
            <w:pPr>
              <w:pStyle w:val="ListParagraph"/>
              <w:numPr>
                <w:ilvl w:val="2"/>
                <w:numId w:val="235"/>
              </w:numPr>
              <w:ind w:left="500" w:hanging="270"/>
              <w:rPr>
                <w:sz w:val="22"/>
                <w:szCs w:val="22"/>
              </w:rPr>
            </w:pPr>
            <w:r>
              <w:rPr>
                <w:sz w:val="22"/>
                <w:szCs w:val="22"/>
              </w:rPr>
              <w:t>Healthy organ appearance</w:t>
            </w:r>
          </w:p>
          <w:p w:rsidR="00796E54" w:rsidRPr="007525A1" w:rsidRDefault="00796E54" w:rsidP="000A7F57">
            <w:pPr>
              <w:pStyle w:val="ListParagraph"/>
              <w:numPr>
                <w:ilvl w:val="0"/>
                <w:numId w:val="234"/>
              </w:numPr>
              <w:ind w:left="230" w:right="-108" w:hanging="270"/>
              <w:rPr>
                <w:sz w:val="22"/>
                <w:szCs w:val="22"/>
              </w:rPr>
            </w:pPr>
            <w:r w:rsidRPr="007525A1">
              <w:rPr>
                <w:sz w:val="22"/>
                <w:szCs w:val="22"/>
              </w:rPr>
              <w:t>TECHNOLOGY</w:t>
            </w:r>
          </w:p>
          <w:p w:rsidR="00796E54" w:rsidRPr="00796E54" w:rsidRDefault="00796E54" w:rsidP="000A7F57">
            <w:pPr>
              <w:pStyle w:val="ListParagraph"/>
              <w:numPr>
                <w:ilvl w:val="2"/>
                <w:numId w:val="235"/>
              </w:numPr>
              <w:ind w:left="500" w:hanging="270"/>
              <w:rPr>
                <w:sz w:val="22"/>
                <w:szCs w:val="22"/>
              </w:rPr>
            </w:pPr>
            <w:r w:rsidRPr="007F657E">
              <w:rPr>
                <w:sz w:val="22"/>
                <w:szCs w:val="22"/>
              </w:rPr>
              <w:t>Procedures for safe and hygienic use of knife</w:t>
            </w:r>
          </w:p>
          <w:p w:rsidR="00510782" w:rsidRPr="00510782" w:rsidRDefault="00510782" w:rsidP="00510782">
            <w:pPr>
              <w:pStyle w:val="ListParagraph"/>
              <w:tabs>
                <w:tab w:val="left" w:pos="882"/>
              </w:tabs>
              <w:ind w:left="882"/>
              <w:rPr>
                <w:sz w:val="22"/>
                <w:szCs w:val="22"/>
              </w:rPr>
            </w:pPr>
          </w:p>
        </w:tc>
        <w:tc>
          <w:tcPr>
            <w:tcW w:w="2700" w:type="dxa"/>
          </w:tcPr>
          <w:p w:rsidR="00510782" w:rsidRPr="00510782" w:rsidRDefault="00510782" w:rsidP="000A7F57">
            <w:pPr>
              <w:pStyle w:val="ListParagraph"/>
              <w:numPr>
                <w:ilvl w:val="1"/>
                <w:numId w:val="44"/>
              </w:numPr>
              <w:ind w:left="432" w:right="-108" w:hanging="432"/>
              <w:rPr>
                <w:b/>
                <w:sz w:val="22"/>
                <w:szCs w:val="22"/>
              </w:rPr>
            </w:pPr>
            <w:r w:rsidRPr="00510782">
              <w:rPr>
                <w:rFonts w:cs="Arial"/>
                <w:sz w:val="22"/>
                <w:szCs w:val="22"/>
              </w:rPr>
              <w:t>Opening carcass</w:t>
            </w:r>
          </w:p>
          <w:p w:rsidR="00510782" w:rsidRPr="00510782" w:rsidRDefault="00510782" w:rsidP="000A7F57">
            <w:pPr>
              <w:pStyle w:val="ListParagraph"/>
              <w:numPr>
                <w:ilvl w:val="1"/>
                <w:numId w:val="44"/>
              </w:numPr>
              <w:ind w:left="432" w:right="-108" w:hanging="432"/>
              <w:rPr>
                <w:sz w:val="22"/>
                <w:szCs w:val="22"/>
              </w:rPr>
            </w:pPr>
            <w:r w:rsidRPr="00510782">
              <w:rPr>
                <w:sz w:val="22"/>
                <w:szCs w:val="22"/>
              </w:rPr>
              <w:t>Removing organs/</w:t>
            </w:r>
            <w:proofErr w:type="spellStart"/>
            <w:r w:rsidRPr="00510782">
              <w:rPr>
                <w:sz w:val="22"/>
                <w:szCs w:val="22"/>
              </w:rPr>
              <w:t>offals</w:t>
            </w:r>
            <w:proofErr w:type="spellEnd"/>
          </w:p>
          <w:p w:rsidR="00510782" w:rsidRPr="00510782" w:rsidRDefault="00510782" w:rsidP="00510782">
            <w:pPr>
              <w:pStyle w:val="ListParagraph"/>
              <w:ind w:left="432" w:right="-108"/>
              <w:rPr>
                <w:sz w:val="22"/>
                <w:szCs w:val="22"/>
              </w:rPr>
            </w:pPr>
          </w:p>
        </w:tc>
      </w:tr>
    </w:tbl>
    <w:p w:rsidR="00385FB9" w:rsidRDefault="00385FB9">
      <w:r>
        <w:br w:type="page"/>
      </w:r>
    </w:p>
    <w:tbl>
      <w:tblPr>
        <w:tblStyle w:val="TableGrid"/>
        <w:tblW w:w="10364" w:type="dxa"/>
        <w:jc w:val="center"/>
        <w:tblLayout w:type="fixed"/>
        <w:tblLook w:val="04A0" w:firstRow="1" w:lastRow="0" w:firstColumn="1" w:lastColumn="0" w:noHBand="0" w:noVBand="1"/>
      </w:tblPr>
      <w:tblGrid>
        <w:gridCol w:w="2264"/>
        <w:gridCol w:w="2790"/>
        <w:gridCol w:w="2610"/>
        <w:gridCol w:w="2700"/>
      </w:tblGrid>
      <w:tr w:rsidR="00275AB0" w:rsidRPr="007357F6" w:rsidTr="00385FB9">
        <w:trPr>
          <w:trHeight w:val="1070"/>
          <w:jc w:val="center"/>
        </w:trPr>
        <w:tc>
          <w:tcPr>
            <w:tcW w:w="2264" w:type="dxa"/>
            <w:vAlign w:val="center"/>
          </w:tcPr>
          <w:p w:rsidR="00275AB0" w:rsidRDefault="00275AB0" w:rsidP="00510782">
            <w:pPr>
              <w:jc w:val="center"/>
            </w:pPr>
            <w:r>
              <w:lastRenderedPageBreak/>
              <w:br w:type="page"/>
            </w:r>
            <w:r>
              <w:br w:type="page"/>
            </w:r>
            <w:r w:rsidRPr="00D42C9C">
              <w:rPr>
                <w:b/>
                <w:sz w:val="22"/>
                <w:szCs w:val="22"/>
              </w:rPr>
              <w:t>ELEMENT</w:t>
            </w:r>
          </w:p>
        </w:tc>
        <w:tc>
          <w:tcPr>
            <w:tcW w:w="2790" w:type="dxa"/>
            <w:vAlign w:val="center"/>
          </w:tcPr>
          <w:p w:rsidR="00275AB0" w:rsidRPr="00D42C9C" w:rsidRDefault="00275AB0" w:rsidP="00510782">
            <w:pPr>
              <w:tabs>
                <w:tab w:val="left" w:pos="3060"/>
              </w:tabs>
              <w:jc w:val="center"/>
              <w:rPr>
                <w:b/>
                <w:sz w:val="22"/>
                <w:szCs w:val="22"/>
              </w:rPr>
            </w:pPr>
            <w:r w:rsidRPr="00D42C9C">
              <w:rPr>
                <w:b/>
                <w:sz w:val="22"/>
                <w:szCs w:val="22"/>
              </w:rPr>
              <w:t>PERFORMANCE CRITERIA</w:t>
            </w:r>
          </w:p>
          <w:p w:rsidR="00275AB0" w:rsidRPr="00D42C9C" w:rsidRDefault="00275AB0" w:rsidP="00510782">
            <w:pPr>
              <w:tabs>
                <w:tab w:val="left" w:pos="3060"/>
              </w:tabs>
              <w:jc w:val="center"/>
              <w:rPr>
                <w:b/>
                <w:sz w:val="20"/>
              </w:rPr>
            </w:pPr>
            <w:r>
              <w:rPr>
                <w:b/>
                <w:i/>
                <w:sz w:val="20"/>
              </w:rPr>
              <w:t>I</w:t>
            </w:r>
            <w:r w:rsidRPr="00D42C9C">
              <w:rPr>
                <w:b/>
                <w:i/>
                <w:sz w:val="20"/>
              </w:rPr>
              <w:t>talicized terms</w:t>
            </w:r>
            <w:r>
              <w:rPr>
                <w:b/>
                <w:i/>
                <w:sz w:val="20"/>
              </w:rPr>
              <w:t xml:space="preserve"> </w:t>
            </w:r>
            <w:r w:rsidRPr="00D42C9C">
              <w:rPr>
                <w:sz w:val="20"/>
              </w:rPr>
              <w:t>are elaborated in the Range of Variables</w:t>
            </w:r>
          </w:p>
        </w:tc>
        <w:tc>
          <w:tcPr>
            <w:tcW w:w="2610" w:type="dxa"/>
            <w:vAlign w:val="center"/>
          </w:tcPr>
          <w:p w:rsidR="00275AB0" w:rsidRPr="00D42C9C" w:rsidRDefault="00275AB0" w:rsidP="00510782">
            <w:pPr>
              <w:tabs>
                <w:tab w:val="left" w:pos="3060"/>
              </w:tabs>
              <w:jc w:val="center"/>
              <w:rPr>
                <w:b/>
                <w:sz w:val="22"/>
                <w:szCs w:val="22"/>
              </w:rPr>
            </w:pPr>
            <w:r w:rsidRPr="00D42C9C">
              <w:rPr>
                <w:b/>
                <w:sz w:val="22"/>
                <w:szCs w:val="22"/>
              </w:rPr>
              <w:t>REQU</w:t>
            </w:r>
            <w:r>
              <w:rPr>
                <w:b/>
                <w:sz w:val="22"/>
                <w:szCs w:val="22"/>
              </w:rPr>
              <w:t>IR</w:t>
            </w:r>
            <w:r w:rsidRPr="00D42C9C">
              <w:rPr>
                <w:b/>
                <w:sz w:val="22"/>
                <w:szCs w:val="22"/>
              </w:rPr>
              <w:t>ED</w:t>
            </w:r>
          </w:p>
          <w:p w:rsidR="00275AB0" w:rsidRDefault="00275AB0" w:rsidP="00510782">
            <w:pPr>
              <w:jc w:val="center"/>
            </w:pPr>
            <w:r w:rsidRPr="00D42C9C">
              <w:rPr>
                <w:b/>
                <w:sz w:val="22"/>
                <w:szCs w:val="22"/>
              </w:rPr>
              <w:t>KNOWLEDGE</w:t>
            </w:r>
          </w:p>
        </w:tc>
        <w:tc>
          <w:tcPr>
            <w:tcW w:w="2700" w:type="dxa"/>
            <w:vAlign w:val="center"/>
          </w:tcPr>
          <w:p w:rsidR="00275AB0" w:rsidRPr="00D42C9C" w:rsidRDefault="00275AB0" w:rsidP="00510782">
            <w:pPr>
              <w:tabs>
                <w:tab w:val="left" w:pos="3060"/>
              </w:tabs>
              <w:jc w:val="center"/>
              <w:rPr>
                <w:b/>
                <w:sz w:val="22"/>
                <w:szCs w:val="22"/>
              </w:rPr>
            </w:pPr>
            <w:r w:rsidRPr="00D42C9C">
              <w:rPr>
                <w:b/>
                <w:sz w:val="22"/>
                <w:szCs w:val="22"/>
              </w:rPr>
              <w:t>REQUIRED</w:t>
            </w:r>
          </w:p>
          <w:p w:rsidR="00275AB0" w:rsidRDefault="00275AB0" w:rsidP="00510782">
            <w:pPr>
              <w:jc w:val="center"/>
            </w:pPr>
            <w:r w:rsidRPr="00D42C9C">
              <w:rPr>
                <w:b/>
                <w:sz w:val="22"/>
                <w:szCs w:val="22"/>
              </w:rPr>
              <w:t>SKILLS</w:t>
            </w:r>
          </w:p>
        </w:tc>
      </w:tr>
      <w:tr w:rsidR="00796E54" w:rsidRPr="007357F6" w:rsidTr="00385FB9">
        <w:trPr>
          <w:jc w:val="center"/>
        </w:trPr>
        <w:tc>
          <w:tcPr>
            <w:tcW w:w="2264" w:type="dxa"/>
          </w:tcPr>
          <w:p w:rsidR="00796E54" w:rsidRPr="006C31FA" w:rsidRDefault="00796E54" w:rsidP="000A7F57">
            <w:pPr>
              <w:pStyle w:val="ListParagraph"/>
              <w:numPr>
                <w:ilvl w:val="0"/>
                <w:numId w:val="40"/>
              </w:numPr>
              <w:ind w:left="342" w:hanging="342"/>
              <w:rPr>
                <w:sz w:val="22"/>
                <w:szCs w:val="22"/>
              </w:rPr>
            </w:pPr>
            <w:r w:rsidRPr="006C31FA">
              <w:rPr>
                <w:sz w:val="22"/>
                <w:szCs w:val="22"/>
              </w:rPr>
              <w:t>Split carcass</w:t>
            </w:r>
          </w:p>
        </w:tc>
        <w:tc>
          <w:tcPr>
            <w:tcW w:w="2790" w:type="dxa"/>
          </w:tcPr>
          <w:p w:rsidR="00796E54" w:rsidRPr="0071032A" w:rsidRDefault="00BF36F4" w:rsidP="000A7F57">
            <w:pPr>
              <w:pStyle w:val="ListParagraph"/>
              <w:numPr>
                <w:ilvl w:val="1"/>
                <w:numId w:val="40"/>
              </w:numPr>
              <w:ind w:left="437" w:right="-108" w:hanging="437"/>
              <w:rPr>
                <w:rFonts w:cs="Arial"/>
                <w:sz w:val="22"/>
                <w:szCs w:val="22"/>
              </w:rPr>
            </w:pPr>
            <w:r w:rsidRPr="0071032A">
              <w:rPr>
                <w:rFonts w:cs="Arial"/>
                <w:sz w:val="22"/>
                <w:szCs w:val="22"/>
              </w:rPr>
              <w:t>Cle</w:t>
            </w:r>
            <w:r w:rsidR="005D62CE" w:rsidRPr="0071032A">
              <w:rPr>
                <w:rFonts w:cs="Arial"/>
                <w:sz w:val="22"/>
                <w:szCs w:val="22"/>
              </w:rPr>
              <w:t>a</w:t>
            </w:r>
            <w:r w:rsidRPr="0071032A">
              <w:rPr>
                <w:rFonts w:cs="Arial"/>
                <w:sz w:val="22"/>
                <w:szCs w:val="22"/>
              </w:rPr>
              <w:t>ver or splitting saw</w:t>
            </w:r>
            <w:r w:rsidR="00796E54" w:rsidRPr="0071032A">
              <w:rPr>
                <w:rFonts w:cs="Arial"/>
                <w:sz w:val="22"/>
                <w:szCs w:val="22"/>
              </w:rPr>
              <w:t xml:space="preserve"> are  sterilized and checked according to manual of instructions</w:t>
            </w:r>
          </w:p>
          <w:p w:rsidR="00796E54" w:rsidRPr="0071032A" w:rsidRDefault="00796E54" w:rsidP="000A7F57">
            <w:pPr>
              <w:pStyle w:val="ListParagraph"/>
              <w:numPr>
                <w:ilvl w:val="1"/>
                <w:numId w:val="40"/>
              </w:numPr>
              <w:ind w:left="437" w:right="-108" w:hanging="437"/>
              <w:rPr>
                <w:rFonts w:cs="Arial"/>
                <w:sz w:val="22"/>
                <w:szCs w:val="22"/>
              </w:rPr>
            </w:pPr>
            <w:r w:rsidRPr="0071032A">
              <w:rPr>
                <w:rFonts w:cs="Arial"/>
                <w:sz w:val="22"/>
                <w:szCs w:val="22"/>
              </w:rPr>
              <w:t>Carcass is split into halves according to standard procedures and OSHS requirements</w:t>
            </w:r>
          </w:p>
          <w:p w:rsidR="00796E54" w:rsidRPr="0071032A" w:rsidRDefault="00796E54" w:rsidP="000A7F57">
            <w:pPr>
              <w:pStyle w:val="ListParagraph"/>
              <w:numPr>
                <w:ilvl w:val="1"/>
                <w:numId w:val="40"/>
              </w:numPr>
              <w:ind w:left="437" w:right="-108" w:hanging="437"/>
              <w:rPr>
                <w:rFonts w:cs="Arial"/>
                <w:sz w:val="22"/>
                <w:szCs w:val="22"/>
              </w:rPr>
            </w:pPr>
            <w:r w:rsidRPr="0071032A">
              <w:rPr>
                <w:rFonts w:cs="Arial"/>
                <w:sz w:val="22"/>
                <w:szCs w:val="22"/>
              </w:rPr>
              <w:t>Sources of contamination and cross-contamination are identified</w:t>
            </w:r>
          </w:p>
          <w:p w:rsidR="00796E54" w:rsidRPr="0071032A" w:rsidRDefault="00796E54" w:rsidP="000A7F57">
            <w:pPr>
              <w:pStyle w:val="ListParagraph"/>
              <w:numPr>
                <w:ilvl w:val="1"/>
                <w:numId w:val="40"/>
              </w:numPr>
              <w:ind w:left="437" w:right="-108" w:hanging="437"/>
              <w:rPr>
                <w:rFonts w:cs="Arial"/>
                <w:sz w:val="22"/>
                <w:szCs w:val="22"/>
              </w:rPr>
            </w:pPr>
            <w:r w:rsidRPr="0071032A">
              <w:rPr>
                <w:rFonts w:cs="Arial"/>
                <w:sz w:val="22"/>
                <w:szCs w:val="22"/>
              </w:rPr>
              <w:t>Corrective action is taken in the event of contamination in accordance with workplace requirements</w:t>
            </w:r>
          </w:p>
          <w:p w:rsidR="00796E54" w:rsidRPr="0071032A" w:rsidRDefault="00796E54" w:rsidP="000A7F57">
            <w:pPr>
              <w:pStyle w:val="ListParagraph"/>
              <w:numPr>
                <w:ilvl w:val="1"/>
                <w:numId w:val="40"/>
              </w:numPr>
              <w:ind w:left="437" w:right="-108" w:hanging="437"/>
              <w:rPr>
                <w:rFonts w:cs="Arial"/>
                <w:sz w:val="22"/>
                <w:szCs w:val="22"/>
              </w:rPr>
            </w:pPr>
            <w:r w:rsidRPr="0071032A">
              <w:rPr>
                <w:rFonts w:cs="Arial"/>
                <w:sz w:val="22"/>
                <w:szCs w:val="22"/>
              </w:rPr>
              <w:t>Personal Protective Equipment (PPE) is used according to SHS</w:t>
            </w:r>
          </w:p>
          <w:p w:rsidR="00796E54" w:rsidRPr="0071032A" w:rsidRDefault="00796E54" w:rsidP="000A7F57">
            <w:pPr>
              <w:pStyle w:val="ListParagraph"/>
              <w:numPr>
                <w:ilvl w:val="1"/>
                <w:numId w:val="40"/>
              </w:numPr>
              <w:ind w:left="437" w:right="-108" w:hanging="437"/>
              <w:rPr>
                <w:rFonts w:cs="Arial"/>
                <w:sz w:val="22"/>
                <w:szCs w:val="22"/>
              </w:rPr>
            </w:pPr>
            <w:r w:rsidRPr="0071032A">
              <w:rPr>
                <w:rFonts w:cs="Arial"/>
                <w:sz w:val="22"/>
                <w:szCs w:val="22"/>
              </w:rPr>
              <w:t>Personal sanitation and hygiene is observed</w:t>
            </w:r>
          </w:p>
          <w:p w:rsidR="00796E54" w:rsidRPr="0071032A" w:rsidRDefault="00796E54" w:rsidP="00821834">
            <w:pPr>
              <w:pStyle w:val="ListParagraph"/>
              <w:ind w:left="437" w:right="-108"/>
              <w:rPr>
                <w:rFonts w:cs="Arial"/>
                <w:sz w:val="22"/>
                <w:szCs w:val="22"/>
              </w:rPr>
            </w:pPr>
          </w:p>
        </w:tc>
        <w:tc>
          <w:tcPr>
            <w:tcW w:w="2610" w:type="dxa"/>
          </w:tcPr>
          <w:p w:rsidR="00796E54" w:rsidRPr="007525A1" w:rsidRDefault="00796E54" w:rsidP="000A7F57">
            <w:pPr>
              <w:pStyle w:val="ListParagraph"/>
              <w:numPr>
                <w:ilvl w:val="0"/>
                <w:numId w:val="236"/>
              </w:numPr>
              <w:ind w:left="230" w:right="-108" w:hanging="270"/>
              <w:rPr>
                <w:sz w:val="22"/>
                <w:szCs w:val="22"/>
              </w:rPr>
            </w:pPr>
            <w:r w:rsidRPr="007525A1">
              <w:rPr>
                <w:sz w:val="22"/>
                <w:szCs w:val="22"/>
              </w:rPr>
              <w:t>ENGLISH/ COMMUNICATION</w:t>
            </w:r>
          </w:p>
          <w:p w:rsidR="00796E54" w:rsidRPr="009615ED" w:rsidRDefault="00796E54" w:rsidP="000A7F57">
            <w:pPr>
              <w:pStyle w:val="ListParagraph"/>
              <w:numPr>
                <w:ilvl w:val="2"/>
                <w:numId w:val="237"/>
              </w:numPr>
              <w:ind w:left="410" w:right="-108" w:hanging="270"/>
              <w:rPr>
                <w:sz w:val="22"/>
                <w:szCs w:val="22"/>
              </w:rPr>
            </w:pPr>
            <w:r w:rsidRPr="004E54FD">
              <w:rPr>
                <w:rFonts w:cs="Arial"/>
                <w:sz w:val="22"/>
                <w:szCs w:val="22"/>
              </w:rPr>
              <w:t>Work instructions</w:t>
            </w:r>
          </w:p>
          <w:p w:rsidR="00796E54" w:rsidRPr="007525A1" w:rsidRDefault="00796E54" w:rsidP="000A7F57">
            <w:pPr>
              <w:pStyle w:val="ListParagraph"/>
              <w:numPr>
                <w:ilvl w:val="0"/>
                <w:numId w:val="236"/>
              </w:numPr>
              <w:ind w:left="230" w:right="-108" w:hanging="270"/>
              <w:rPr>
                <w:sz w:val="22"/>
                <w:szCs w:val="22"/>
              </w:rPr>
            </w:pPr>
            <w:r w:rsidRPr="007525A1">
              <w:rPr>
                <w:sz w:val="22"/>
                <w:szCs w:val="22"/>
              </w:rPr>
              <w:t>ENVIRONMENTAL ISSUES AND OTHER CONCERNS</w:t>
            </w:r>
          </w:p>
          <w:p w:rsidR="00796E54" w:rsidRPr="004E54FD" w:rsidRDefault="00796E54" w:rsidP="000A7F57">
            <w:pPr>
              <w:pStyle w:val="ListParagraph"/>
              <w:numPr>
                <w:ilvl w:val="2"/>
                <w:numId w:val="237"/>
              </w:numPr>
              <w:ind w:left="410" w:right="-108" w:hanging="270"/>
              <w:rPr>
                <w:rFonts w:cs="Arial"/>
                <w:sz w:val="22"/>
                <w:szCs w:val="22"/>
              </w:rPr>
            </w:pPr>
            <w:r w:rsidRPr="004E54FD">
              <w:rPr>
                <w:rFonts w:cs="Arial"/>
                <w:sz w:val="22"/>
                <w:szCs w:val="22"/>
              </w:rPr>
              <w:t>OSHS requirements</w:t>
            </w:r>
          </w:p>
          <w:p w:rsidR="00796E54" w:rsidRPr="004E54FD" w:rsidRDefault="00796E54" w:rsidP="000A7F57">
            <w:pPr>
              <w:pStyle w:val="ListParagraph"/>
              <w:numPr>
                <w:ilvl w:val="2"/>
                <w:numId w:val="237"/>
              </w:numPr>
              <w:ind w:left="410" w:right="-108" w:hanging="270"/>
              <w:rPr>
                <w:rFonts w:cs="Arial"/>
                <w:sz w:val="22"/>
                <w:szCs w:val="22"/>
              </w:rPr>
            </w:pPr>
            <w:r w:rsidRPr="004E54FD">
              <w:rPr>
                <w:rFonts w:cs="Arial"/>
                <w:sz w:val="22"/>
                <w:szCs w:val="22"/>
              </w:rPr>
              <w:t>Safe and hygienic use of knife</w:t>
            </w:r>
          </w:p>
          <w:p w:rsidR="00796E54" w:rsidRPr="004E54FD" w:rsidRDefault="00796E54" w:rsidP="000A7F57">
            <w:pPr>
              <w:pStyle w:val="ListParagraph"/>
              <w:numPr>
                <w:ilvl w:val="2"/>
                <w:numId w:val="237"/>
              </w:numPr>
              <w:ind w:left="410" w:right="-108" w:hanging="270"/>
              <w:rPr>
                <w:rFonts w:cs="Arial"/>
                <w:sz w:val="22"/>
                <w:szCs w:val="22"/>
              </w:rPr>
            </w:pPr>
            <w:r w:rsidRPr="004E54FD">
              <w:rPr>
                <w:rFonts w:cs="Arial"/>
                <w:sz w:val="22"/>
                <w:szCs w:val="22"/>
              </w:rPr>
              <w:t>Hygienic standard practices</w:t>
            </w:r>
          </w:p>
          <w:p w:rsidR="00796E54" w:rsidRDefault="00796E54" w:rsidP="000A7F57">
            <w:pPr>
              <w:pStyle w:val="ListParagraph"/>
              <w:numPr>
                <w:ilvl w:val="2"/>
                <w:numId w:val="237"/>
              </w:numPr>
              <w:ind w:left="410" w:right="-108" w:hanging="270"/>
              <w:rPr>
                <w:rFonts w:cs="Arial"/>
                <w:sz w:val="22"/>
                <w:szCs w:val="22"/>
              </w:rPr>
            </w:pPr>
            <w:r w:rsidRPr="004E54FD">
              <w:rPr>
                <w:rFonts w:cs="Arial"/>
                <w:sz w:val="22"/>
                <w:szCs w:val="22"/>
              </w:rPr>
              <w:t>Hand washing techniques</w:t>
            </w:r>
          </w:p>
          <w:p w:rsidR="00796E54" w:rsidRPr="007525A1" w:rsidRDefault="00796E54" w:rsidP="000A7F57">
            <w:pPr>
              <w:pStyle w:val="ListParagraph"/>
              <w:numPr>
                <w:ilvl w:val="0"/>
                <w:numId w:val="236"/>
              </w:numPr>
              <w:ind w:left="230" w:right="-108" w:hanging="270"/>
              <w:rPr>
                <w:sz w:val="22"/>
                <w:szCs w:val="22"/>
              </w:rPr>
            </w:pPr>
            <w:r w:rsidRPr="007525A1">
              <w:rPr>
                <w:sz w:val="22"/>
                <w:szCs w:val="22"/>
              </w:rPr>
              <w:t>SCIENCE</w:t>
            </w:r>
          </w:p>
          <w:p w:rsidR="00796E54" w:rsidRPr="004E54FD" w:rsidRDefault="00796E54" w:rsidP="000A7F57">
            <w:pPr>
              <w:pStyle w:val="ListParagraph"/>
              <w:numPr>
                <w:ilvl w:val="2"/>
                <w:numId w:val="237"/>
              </w:numPr>
              <w:ind w:left="410" w:right="-108" w:hanging="270"/>
              <w:rPr>
                <w:rFonts w:cs="Arial"/>
                <w:sz w:val="22"/>
                <w:szCs w:val="22"/>
              </w:rPr>
            </w:pPr>
            <w:r w:rsidRPr="004E54FD">
              <w:rPr>
                <w:rFonts w:cs="Arial"/>
                <w:sz w:val="22"/>
                <w:szCs w:val="22"/>
              </w:rPr>
              <w:t>Animal anatomy</w:t>
            </w:r>
          </w:p>
          <w:p w:rsidR="00796E54" w:rsidRDefault="00796E54" w:rsidP="000A7F57">
            <w:pPr>
              <w:pStyle w:val="ListParagraph"/>
              <w:numPr>
                <w:ilvl w:val="2"/>
                <w:numId w:val="237"/>
              </w:numPr>
              <w:ind w:left="410" w:right="-108" w:hanging="270"/>
              <w:rPr>
                <w:rFonts w:cs="Arial"/>
                <w:sz w:val="22"/>
                <w:szCs w:val="22"/>
              </w:rPr>
            </w:pPr>
            <w:r w:rsidRPr="004E54FD">
              <w:rPr>
                <w:rFonts w:cs="Arial"/>
                <w:sz w:val="22"/>
                <w:szCs w:val="22"/>
              </w:rPr>
              <w:t xml:space="preserve">Sources of contamination and cross-contamination for carcass splitting / quartering </w:t>
            </w:r>
          </w:p>
          <w:p w:rsidR="00796E54" w:rsidRPr="007525A1" w:rsidRDefault="00796E54" w:rsidP="000A7F57">
            <w:pPr>
              <w:pStyle w:val="ListParagraph"/>
              <w:numPr>
                <w:ilvl w:val="0"/>
                <w:numId w:val="236"/>
              </w:numPr>
              <w:ind w:left="230" w:right="-108" w:hanging="270"/>
              <w:rPr>
                <w:rFonts w:cs="Arial"/>
                <w:sz w:val="22"/>
                <w:szCs w:val="22"/>
              </w:rPr>
            </w:pPr>
            <w:r w:rsidRPr="007525A1">
              <w:rPr>
                <w:sz w:val="22"/>
                <w:szCs w:val="22"/>
              </w:rPr>
              <w:t>TECHNOLOGY</w:t>
            </w:r>
          </w:p>
          <w:p w:rsidR="00796E54" w:rsidRPr="004E54FD" w:rsidRDefault="00796E54" w:rsidP="000A7F57">
            <w:pPr>
              <w:pStyle w:val="ListParagraph"/>
              <w:numPr>
                <w:ilvl w:val="2"/>
                <w:numId w:val="237"/>
              </w:numPr>
              <w:ind w:left="410" w:right="-108" w:hanging="270"/>
              <w:rPr>
                <w:rFonts w:cs="Arial"/>
                <w:sz w:val="22"/>
                <w:szCs w:val="22"/>
              </w:rPr>
            </w:pPr>
            <w:r w:rsidRPr="004E54FD">
              <w:rPr>
                <w:rFonts w:cs="Arial"/>
                <w:sz w:val="22"/>
                <w:szCs w:val="22"/>
              </w:rPr>
              <w:t>Operation of carcass splitting saw</w:t>
            </w:r>
          </w:p>
        </w:tc>
        <w:tc>
          <w:tcPr>
            <w:tcW w:w="2700" w:type="dxa"/>
          </w:tcPr>
          <w:p w:rsidR="00796E54" w:rsidRPr="002D5943" w:rsidRDefault="00796E54" w:rsidP="000A7F57">
            <w:pPr>
              <w:pStyle w:val="ListParagraph"/>
              <w:numPr>
                <w:ilvl w:val="1"/>
                <w:numId w:val="45"/>
              </w:numPr>
              <w:ind w:right="-108"/>
              <w:rPr>
                <w:rFonts w:cs="Arial"/>
                <w:color w:val="000000"/>
                <w:sz w:val="22"/>
                <w:szCs w:val="22"/>
              </w:rPr>
            </w:pPr>
            <w:r w:rsidRPr="002D5943">
              <w:rPr>
                <w:rFonts w:cs="Arial"/>
                <w:color w:val="000000"/>
                <w:sz w:val="22"/>
                <w:szCs w:val="22"/>
              </w:rPr>
              <w:t>Operation, cleaning and maintenance of carcass  splitting equipment</w:t>
            </w:r>
          </w:p>
          <w:p w:rsidR="00796E54" w:rsidRPr="003E63F4" w:rsidRDefault="00796E54" w:rsidP="000A7F57">
            <w:pPr>
              <w:pStyle w:val="ListParagraph"/>
              <w:numPr>
                <w:ilvl w:val="1"/>
                <w:numId w:val="45"/>
              </w:numPr>
              <w:ind w:right="-108"/>
              <w:rPr>
                <w:rFonts w:cs="Arial"/>
                <w:color w:val="000000"/>
                <w:sz w:val="22"/>
                <w:szCs w:val="22"/>
              </w:rPr>
            </w:pPr>
            <w:r w:rsidRPr="003E63F4">
              <w:rPr>
                <w:rFonts w:cs="Arial"/>
                <w:color w:val="000000"/>
                <w:sz w:val="22"/>
                <w:szCs w:val="22"/>
              </w:rPr>
              <w:t xml:space="preserve">Cleaning, sharpening and correct use of knives </w:t>
            </w:r>
          </w:p>
          <w:p w:rsidR="00796E54" w:rsidRPr="003E63F4" w:rsidRDefault="00796E54" w:rsidP="000A7F57">
            <w:pPr>
              <w:pStyle w:val="ListParagraph"/>
              <w:numPr>
                <w:ilvl w:val="1"/>
                <w:numId w:val="45"/>
              </w:numPr>
              <w:ind w:right="-108"/>
              <w:rPr>
                <w:rFonts w:cs="Arial"/>
                <w:color w:val="000000"/>
                <w:sz w:val="22"/>
                <w:szCs w:val="22"/>
              </w:rPr>
            </w:pPr>
            <w:r w:rsidRPr="003E63F4">
              <w:rPr>
                <w:rFonts w:cs="Arial"/>
                <w:color w:val="000000"/>
                <w:sz w:val="22"/>
                <w:szCs w:val="22"/>
              </w:rPr>
              <w:t>Cutting carcass</w:t>
            </w:r>
          </w:p>
        </w:tc>
      </w:tr>
    </w:tbl>
    <w:p w:rsidR="00A43E6F" w:rsidRDefault="00A43E6F">
      <w:pPr>
        <w:rPr>
          <w:b/>
          <w:sz w:val="22"/>
          <w:szCs w:val="22"/>
        </w:rPr>
      </w:pPr>
      <w:r>
        <w:rPr>
          <w:b/>
          <w:sz w:val="22"/>
          <w:szCs w:val="22"/>
        </w:rPr>
        <w:br w:type="page"/>
      </w:r>
    </w:p>
    <w:p w:rsidR="00360A5F" w:rsidRPr="00294E3D" w:rsidRDefault="00407FDB" w:rsidP="00A43E6F">
      <w:pPr>
        <w:ind w:hanging="270"/>
        <w:rPr>
          <w:szCs w:val="24"/>
        </w:rPr>
      </w:pPr>
      <w:r>
        <w:rPr>
          <w:b/>
          <w:szCs w:val="24"/>
        </w:rPr>
        <w:lastRenderedPageBreak/>
        <w:t xml:space="preserve">  </w:t>
      </w:r>
      <w:r w:rsidR="00360A5F" w:rsidRPr="00294E3D">
        <w:rPr>
          <w:b/>
          <w:szCs w:val="24"/>
        </w:rPr>
        <w:t>RANGE OF VARIABLES</w:t>
      </w:r>
    </w:p>
    <w:p w:rsidR="00360A5F" w:rsidRPr="00294E3D" w:rsidRDefault="00360A5F">
      <w:pPr>
        <w:pStyle w:val="Header"/>
        <w:tabs>
          <w:tab w:val="clear" w:pos="4320"/>
          <w:tab w:val="clear" w:pos="8640"/>
        </w:tabs>
        <w:rPr>
          <w:b/>
          <w:szCs w:val="24"/>
        </w:rPr>
      </w:pP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47"/>
      </w:tblGrid>
      <w:tr w:rsidR="00360A5F" w:rsidRPr="00294E3D" w:rsidTr="00407FDB">
        <w:trPr>
          <w:trHeight w:val="332"/>
        </w:trPr>
        <w:tc>
          <w:tcPr>
            <w:tcW w:w="3240" w:type="dxa"/>
            <w:vAlign w:val="center"/>
          </w:tcPr>
          <w:p w:rsidR="00360A5F" w:rsidRPr="00294E3D" w:rsidRDefault="00360A5F" w:rsidP="00377908">
            <w:pPr>
              <w:spacing w:before="120" w:after="120"/>
              <w:jc w:val="center"/>
              <w:rPr>
                <w:b/>
                <w:szCs w:val="24"/>
              </w:rPr>
            </w:pPr>
            <w:r w:rsidRPr="00294E3D">
              <w:rPr>
                <w:b/>
                <w:szCs w:val="24"/>
              </w:rPr>
              <w:t>VARIABLE</w:t>
            </w:r>
          </w:p>
        </w:tc>
        <w:tc>
          <w:tcPr>
            <w:tcW w:w="6547" w:type="dxa"/>
            <w:vAlign w:val="center"/>
          </w:tcPr>
          <w:p w:rsidR="00360A5F" w:rsidRPr="00294E3D" w:rsidRDefault="00360A5F" w:rsidP="00377908">
            <w:pPr>
              <w:pStyle w:val="Heading1"/>
              <w:spacing w:before="120" w:after="120"/>
              <w:jc w:val="center"/>
              <w:rPr>
                <w:b/>
                <w:sz w:val="24"/>
                <w:szCs w:val="24"/>
              </w:rPr>
            </w:pPr>
            <w:r w:rsidRPr="00294E3D">
              <w:rPr>
                <w:b/>
                <w:sz w:val="24"/>
                <w:szCs w:val="24"/>
              </w:rPr>
              <w:t>RANGE</w:t>
            </w:r>
          </w:p>
        </w:tc>
      </w:tr>
      <w:tr w:rsidR="00275AB0" w:rsidRPr="00294E3D" w:rsidTr="00407FDB">
        <w:trPr>
          <w:trHeight w:val="332"/>
        </w:trPr>
        <w:tc>
          <w:tcPr>
            <w:tcW w:w="3240" w:type="dxa"/>
          </w:tcPr>
          <w:p w:rsidR="00275AB0" w:rsidRPr="00275AB0" w:rsidRDefault="00275AB0" w:rsidP="008063CB">
            <w:pPr>
              <w:pStyle w:val="ListParagraph"/>
              <w:numPr>
                <w:ilvl w:val="3"/>
                <w:numId w:val="11"/>
              </w:numPr>
              <w:tabs>
                <w:tab w:val="clear" w:pos="2880"/>
              </w:tabs>
              <w:ind w:left="342"/>
              <w:rPr>
                <w:rFonts w:cs="Arial"/>
                <w:color w:val="000000"/>
                <w:sz w:val="22"/>
                <w:szCs w:val="22"/>
              </w:rPr>
            </w:pPr>
            <w:r w:rsidRPr="00275AB0">
              <w:rPr>
                <w:rFonts w:cs="Arial"/>
                <w:color w:val="000000"/>
                <w:szCs w:val="24"/>
              </w:rPr>
              <w:t xml:space="preserve">Workplace and </w:t>
            </w:r>
            <w:r w:rsidRPr="00275AB0">
              <w:rPr>
                <w:rFonts w:cs="Arial"/>
                <w:color w:val="000000"/>
                <w:sz w:val="22"/>
                <w:szCs w:val="22"/>
              </w:rPr>
              <w:t>Occupational Safety and Health Standards (OSHS)</w:t>
            </w:r>
            <w:r w:rsidR="00D274EA">
              <w:rPr>
                <w:rFonts w:cs="Arial"/>
                <w:color w:val="000000"/>
                <w:sz w:val="22"/>
                <w:szCs w:val="22"/>
              </w:rPr>
              <w:t xml:space="preserve"> requirements</w:t>
            </w:r>
          </w:p>
          <w:p w:rsidR="00275AB0" w:rsidRPr="008167BA" w:rsidRDefault="00275AB0" w:rsidP="00275AB0">
            <w:pPr>
              <w:pStyle w:val="ListParagraph"/>
              <w:ind w:left="342"/>
              <w:rPr>
                <w:rFonts w:cs="Arial"/>
                <w:color w:val="000000"/>
                <w:szCs w:val="24"/>
              </w:rPr>
            </w:pPr>
          </w:p>
          <w:p w:rsidR="00275AB0" w:rsidRPr="008167BA" w:rsidRDefault="00275AB0" w:rsidP="00510782">
            <w:pPr>
              <w:ind w:left="342"/>
              <w:rPr>
                <w:rFonts w:cs="Arial"/>
                <w:szCs w:val="24"/>
              </w:rPr>
            </w:pPr>
          </w:p>
        </w:tc>
        <w:tc>
          <w:tcPr>
            <w:tcW w:w="6547" w:type="dxa"/>
          </w:tcPr>
          <w:p w:rsidR="00275AB0" w:rsidRPr="00407FDB" w:rsidRDefault="00275AB0" w:rsidP="00510782">
            <w:pPr>
              <w:rPr>
                <w:rFonts w:cs="Arial"/>
                <w:b/>
                <w:szCs w:val="24"/>
              </w:rPr>
            </w:pPr>
            <w:r w:rsidRPr="00407FDB">
              <w:rPr>
                <w:rFonts w:cs="Arial"/>
                <w:b/>
                <w:szCs w:val="24"/>
              </w:rPr>
              <w:t>May include:</w:t>
            </w:r>
          </w:p>
          <w:p w:rsidR="00275AB0" w:rsidRPr="00407FDB" w:rsidRDefault="00275AB0" w:rsidP="00510782">
            <w:pPr>
              <w:rPr>
                <w:rFonts w:cs="Arial"/>
                <w:b/>
                <w:szCs w:val="24"/>
              </w:rPr>
            </w:pPr>
            <w:r w:rsidRPr="00407FDB">
              <w:rPr>
                <w:rFonts w:cs="Arial"/>
                <w:b/>
                <w:szCs w:val="24"/>
                <w:u w:val="single"/>
              </w:rPr>
              <w:t>Workplace requirements</w:t>
            </w:r>
            <w:r w:rsidRPr="00407FDB">
              <w:rPr>
                <w:rFonts w:cs="Arial"/>
                <w:b/>
                <w:szCs w:val="24"/>
              </w:rPr>
              <w:t>:</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Work instructions</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Standard operating procedures</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Occupational Safety and Health Standards (OSHS)</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Wearing appropriate PPPE</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Quality assurance requirements</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Equipment manufacturer’s manuals</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Materials Safety Data Sheet</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Codes of practices and related advice</w:t>
            </w:r>
          </w:p>
          <w:p w:rsidR="00275AB0" w:rsidRPr="00407FDB" w:rsidRDefault="00275AB0" w:rsidP="00510782">
            <w:pPr>
              <w:ind w:left="612" w:hanging="612"/>
              <w:rPr>
                <w:rFonts w:cs="Arial"/>
                <w:b/>
                <w:szCs w:val="24"/>
              </w:rPr>
            </w:pPr>
            <w:r w:rsidRPr="00407FDB">
              <w:rPr>
                <w:rFonts w:cs="Arial"/>
                <w:b/>
                <w:szCs w:val="24"/>
                <w:u w:val="single"/>
              </w:rPr>
              <w:t>OSHS requirements</w:t>
            </w:r>
            <w:r w:rsidRPr="00407FDB">
              <w:rPr>
                <w:rFonts w:cs="Arial"/>
                <w:b/>
                <w:szCs w:val="24"/>
              </w:rPr>
              <w:t>:</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OSHS legal requirements</w:t>
            </w:r>
          </w:p>
          <w:p w:rsidR="00275AB0" w:rsidRPr="008167BA" w:rsidRDefault="00275AB0" w:rsidP="000A7F57">
            <w:pPr>
              <w:pStyle w:val="ListParagraph"/>
              <w:numPr>
                <w:ilvl w:val="1"/>
                <w:numId w:val="46"/>
              </w:numPr>
              <w:ind w:left="522" w:right="-108" w:hanging="522"/>
              <w:rPr>
                <w:rFonts w:cs="Arial"/>
                <w:szCs w:val="24"/>
              </w:rPr>
            </w:pPr>
            <w:r w:rsidRPr="008167BA">
              <w:rPr>
                <w:rFonts w:cs="Arial"/>
                <w:szCs w:val="24"/>
              </w:rPr>
              <w:t xml:space="preserve">Hygiene and sanitation requirements (Good </w:t>
            </w:r>
          </w:p>
          <w:p w:rsidR="00275AB0" w:rsidRPr="008167BA" w:rsidRDefault="00275AB0" w:rsidP="00171B12">
            <w:pPr>
              <w:pStyle w:val="ListParagraph"/>
              <w:ind w:left="522" w:right="-108"/>
              <w:rPr>
                <w:rFonts w:cs="Arial"/>
                <w:szCs w:val="24"/>
              </w:rPr>
            </w:pPr>
            <w:r w:rsidRPr="008167BA">
              <w:rPr>
                <w:rFonts w:cs="Arial"/>
                <w:szCs w:val="24"/>
              </w:rPr>
              <w:t>Manufacturing Practices (GMP)</w:t>
            </w:r>
          </w:p>
          <w:p w:rsidR="00275AB0" w:rsidRPr="00385FB9" w:rsidRDefault="00275AB0" w:rsidP="00385FB9">
            <w:pPr>
              <w:pStyle w:val="ListParagraph"/>
              <w:numPr>
                <w:ilvl w:val="1"/>
                <w:numId w:val="46"/>
              </w:numPr>
              <w:ind w:left="522" w:right="-108" w:hanging="522"/>
              <w:rPr>
                <w:rFonts w:cs="Arial"/>
                <w:szCs w:val="24"/>
              </w:rPr>
            </w:pPr>
            <w:r w:rsidRPr="008167BA">
              <w:rPr>
                <w:rFonts w:cs="Arial"/>
                <w:szCs w:val="24"/>
              </w:rPr>
              <w:t>Enterprise OSHS policies, procedures and programs</w:t>
            </w:r>
          </w:p>
        </w:tc>
      </w:tr>
      <w:tr w:rsidR="00275AB0" w:rsidRPr="00294E3D" w:rsidTr="00407FDB">
        <w:trPr>
          <w:trHeight w:val="962"/>
        </w:trPr>
        <w:tc>
          <w:tcPr>
            <w:tcW w:w="3240" w:type="dxa"/>
          </w:tcPr>
          <w:p w:rsidR="00275AB0" w:rsidRPr="008167BA" w:rsidRDefault="00275AB0" w:rsidP="000A7F57">
            <w:pPr>
              <w:pStyle w:val="ListParagraph"/>
              <w:numPr>
                <w:ilvl w:val="0"/>
                <w:numId w:val="46"/>
              </w:numPr>
              <w:ind w:left="342"/>
              <w:rPr>
                <w:rFonts w:cs="Arial"/>
                <w:color w:val="000000"/>
                <w:szCs w:val="24"/>
              </w:rPr>
            </w:pPr>
            <w:r w:rsidRPr="008167BA">
              <w:rPr>
                <w:rFonts w:cs="Arial"/>
                <w:color w:val="000000"/>
                <w:szCs w:val="24"/>
              </w:rPr>
              <w:t>De-</w:t>
            </w:r>
            <w:proofErr w:type="spellStart"/>
            <w:r w:rsidRPr="008167BA">
              <w:rPr>
                <w:rFonts w:cs="Arial"/>
                <w:color w:val="000000"/>
                <w:szCs w:val="24"/>
              </w:rPr>
              <w:t>hairing</w:t>
            </w:r>
            <w:proofErr w:type="spellEnd"/>
          </w:p>
        </w:tc>
        <w:tc>
          <w:tcPr>
            <w:tcW w:w="6547" w:type="dxa"/>
          </w:tcPr>
          <w:p w:rsidR="00275AB0" w:rsidRPr="00407FDB" w:rsidRDefault="00275AB0" w:rsidP="00510782">
            <w:pPr>
              <w:rPr>
                <w:rFonts w:cs="Arial"/>
                <w:b/>
                <w:szCs w:val="24"/>
              </w:rPr>
            </w:pPr>
            <w:r w:rsidRPr="00407FDB">
              <w:rPr>
                <w:rFonts w:cs="Arial"/>
                <w:b/>
                <w:szCs w:val="24"/>
              </w:rPr>
              <w:t>May include:</w:t>
            </w:r>
          </w:p>
          <w:p w:rsidR="00275AB0" w:rsidRPr="008167BA" w:rsidRDefault="00275AB0" w:rsidP="000A7F57">
            <w:pPr>
              <w:pStyle w:val="ListParagraph"/>
              <w:numPr>
                <w:ilvl w:val="1"/>
                <w:numId w:val="46"/>
              </w:numPr>
              <w:ind w:left="432" w:hanging="450"/>
              <w:rPr>
                <w:rFonts w:cs="Arial"/>
                <w:szCs w:val="24"/>
              </w:rPr>
            </w:pPr>
            <w:r w:rsidRPr="008167BA">
              <w:rPr>
                <w:rFonts w:cs="Arial"/>
                <w:szCs w:val="24"/>
              </w:rPr>
              <w:t xml:space="preserve">Mechanical </w:t>
            </w:r>
          </w:p>
          <w:p w:rsidR="00275AB0" w:rsidRPr="00796E54" w:rsidRDefault="00275AB0" w:rsidP="000A7F57">
            <w:pPr>
              <w:pStyle w:val="ListParagraph"/>
              <w:numPr>
                <w:ilvl w:val="1"/>
                <w:numId w:val="46"/>
              </w:numPr>
              <w:ind w:left="432" w:hanging="450"/>
              <w:rPr>
                <w:rFonts w:cs="Arial"/>
                <w:szCs w:val="24"/>
              </w:rPr>
            </w:pPr>
            <w:r w:rsidRPr="008167BA">
              <w:rPr>
                <w:rFonts w:cs="Arial"/>
                <w:szCs w:val="24"/>
              </w:rPr>
              <w:t>Secondary Manual</w:t>
            </w:r>
          </w:p>
        </w:tc>
      </w:tr>
      <w:tr w:rsidR="00275AB0" w:rsidRPr="00294E3D" w:rsidTr="00407FDB">
        <w:trPr>
          <w:trHeight w:val="800"/>
        </w:trPr>
        <w:tc>
          <w:tcPr>
            <w:tcW w:w="3240" w:type="dxa"/>
          </w:tcPr>
          <w:p w:rsidR="00275AB0" w:rsidRPr="008167BA" w:rsidRDefault="00275AB0" w:rsidP="000A7F57">
            <w:pPr>
              <w:pStyle w:val="ListParagraph"/>
              <w:numPr>
                <w:ilvl w:val="0"/>
                <w:numId w:val="46"/>
              </w:numPr>
              <w:ind w:left="342"/>
              <w:rPr>
                <w:rFonts w:cs="Arial"/>
                <w:color w:val="000000"/>
                <w:szCs w:val="24"/>
              </w:rPr>
            </w:pPr>
            <w:r w:rsidRPr="008167BA">
              <w:rPr>
                <w:rFonts w:cs="Arial"/>
                <w:color w:val="000000"/>
                <w:szCs w:val="24"/>
              </w:rPr>
              <w:t>Personal Protective Equipment (PPE)</w:t>
            </w:r>
          </w:p>
        </w:tc>
        <w:tc>
          <w:tcPr>
            <w:tcW w:w="6547" w:type="dxa"/>
          </w:tcPr>
          <w:p w:rsidR="00275AB0" w:rsidRPr="00407FDB" w:rsidRDefault="00275AB0" w:rsidP="00510782">
            <w:pPr>
              <w:rPr>
                <w:rFonts w:cs="Arial"/>
                <w:b/>
                <w:szCs w:val="24"/>
              </w:rPr>
            </w:pPr>
            <w:r w:rsidRPr="00407FDB">
              <w:rPr>
                <w:rFonts w:cs="Arial"/>
                <w:b/>
                <w:szCs w:val="24"/>
              </w:rPr>
              <w:t>May include:</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Uniforms, coat, apron</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Work, safety or waterproof footwear</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Protective head and hair covering</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Protective hand and arm covering</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Ear plugs/muffs</w:t>
            </w:r>
          </w:p>
          <w:p w:rsidR="00275AB0" w:rsidRPr="00385FB9" w:rsidRDefault="00275AB0" w:rsidP="00385FB9">
            <w:pPr>
              <w:pStyle w:val="ListParagraph"/>
              <w:numPr>
                <w:ilvl w:val="1"/>
                <w:numId w:val="46"/>
              </w:numPr>
              <w:ind w:left="432" w:right="-108" w:hanging="432"/>
              <w:rPr>
                <w:rFonts w:cs="Arial"/>
                <w:szCs w:val="24"/>
              </w:rPr>
            </w:pPr>
            <w:r w:rsidRPr="008167BA">
              <w:rPr>
                <w:rFonts w:cs="Arial"/>
                <w:szCs w:val="24"/>
              </w:rPr>
              <w:t>Goggles</w:t>
            </w:r>
          </w:p>
        </w:tc>
      </w:tr>
      <w:tr w:rsidR="00275AB0" w:rsidRPr="00294E3D" w:rsidTr="00407FDB">
        <w:trPr>
          <w:trHeight w:val="800"/>
        </w:trPr>
        <w:tc>
          <w:tcPr>
            <w:tcW w:w="3240" w:type="dxa"/>
          </w:tcPr>
          <w:p w:rsidR="00275AB0" w:rsidRPr="008167BA" w:rsidRDefault="00275AB0" w:rsidP="000A7F57">
            <w:pPr>
              <w:pStyle w:val="ListParagraph"/>
              <w:numPr>
                <w:ilvl w:val="0"/>
                <w:numId w:val="46"/>
              </w:numPr>
              <w:ind w:left="342"/>
              <w:rPr>
                <w:rFonts w:cs="Arial"/>
                <w:szCs w:val="24"/>
              </w:rPr>
            </w:pPr>
            <w:r w:rsidRPr="008167BA">
              <w:rPr>
                <w:rFonts w:cs="Arial"/>
                <w:szCs w:val="24"/>
              </w:rPr>
              <w:t xml:space="preserve">Safety measures in </w:t>
            </w:r>
            <w:proofErr w:type="spellStart"/>
            <w:r w:rsidRPr="008167BA">
              <w:rPr>
                <w:rFonts w:cs="Arial"/>
                <w:szCs w:val="24"/>
              </w:rPr>
              <w:t>gambrelling</w:t>
            </w:r>
            <w:proofErr w:type="spellEnd"/>
            <w:r w:rsidRPr="008167BA">
              <w:rPr>
                <w:rFonts w:cs="Arial"/>
                <w:szCs w:val="24"/>
              </w:rPr>
              <w:t xml:space="preserve"> swine</w:t>
            </w:r>
          </w:p>
        </w:tc>
        <w:tc>
          <w:tcPr>
            <w:tcW w:w="6547" w:type="dxa"/>
          </w:tcPr>
          <w:p w:rsidR="00275AB0" w:rsidRPr="00407FDB" w:rsidRDefault="00275AB0" w:rsidP="00510782">
            <w:pPr>
              <w:rPr>
                <w:rFonts w:cs="Arial"/>
                <w:b/>
                <w:szCs w:val="24"/>
              </w:rPr>
            </w:pPr>
            <w:r w:rsidRPr="00407FDB">
              <w:rPr>
                <w:rFonts w:cs="Arial"/>
                <w:b/>
                <w:szCs w:val="24"/>
              </w:rPr>
              <w:t>May include:</w:t>
            </w:r>
          </w:p>
          <w:p w:rsidR="00275AB0" w:rsidRDefault="00275AB0" w:rsidP="000A7F57">
            <w:pPr>
              <w:pStyle w:val="ListParagraph"/>
              <w:numPr>
                <w:ilvl w:val="1"/>
                <w:numId w:val="46"/>
              </w:numPr>
              <w:ind w:left="432" w:right="-108" w:hanging="432"/>
              <w:rPr>
                <w:rFonts w:cs="Arial"/>
                <w:szCs w:val="24"/>
              </w:rPr>
            </w:pPr>
            <w:r w:rsidRPr="008167BA">
              <w:rPr>
                <w:rFonts w:cs="Arial"/>
                <w:szCs w:val="24"/>
              </w:rPr>
              <w:t>Proper exposure of tendon</w:t>
            </w:r>
          </w:p>
          <w:p w:rsidR="00275AB0" w:rsidRPr="00385FB9" w:rsidRDefault="00275AB0" w:rsidP="00910D5B">
            <w:pPr>
              <w:pStyle w:val="ListParagraph"/>
              <w:numPr>
                <w:ilvl w:val="1"/>
                <w:numId w:val="46"/>
              </w:numPr>
              <w:ind w:left="432" w:right="-108" w:hanging="432"/>
              <w:rPr>
                <w:rFonts w:cs="Arial"/>
                <w:szCs w:val="24"/>
              </w:rPr>
            </w:pPr>
            <w:r w:rsidRPr="008167BA">
              <w:rPr>
                <w:rFonts w:cs="Arial"/>
                <w:szCs w:val="24"/>
              </w:rPr>
              <w:t>Proper lifting of carcass using gambrel</w:t>
            </w:r>
          </w:p>
        </w:tc>
      </w:tr>
      <w:tr w:rsidR="00275AB0" w:rsidRPr="00294E3D" w:rsidTr="00407FDB">
        <w:trPr>
          <w:trHeight w:val="800"/>
        </w:trPr>
        <w:tc>
          <w:tcPr>
            <w:tcW w:w="3240" w:type="dxa"/>
          </w:tcPr>
          <w:p w:rsidR="00275AB0" w:rsidRPr="008167BA" w:rsidRDefault="00275AB0" w:rsidP="000A7F57">
            <w:pPr>
              <w:pStyle w:val="ListParagraph"/>
              <w:numPr>
                <w:ilvl w:val="0"/>
                <w:numId w:val="46"/>
              </w:numPr>
              <w:ind w:left="342"/>
              <w:rPr>
                <w:rFonts w:cs="Arial"/>
                <w:szCs w:val="24"/>
              </w:rPr>
            </w:pPr>
            <w:r w:rsidRPr="008167BA">
              <w:rPr>
                <w:rFonts w:cs="Arial"/>
                <w:szCs w:val="24"/>
              </w:rPr>
              <w:t>Tools and equipment</w:t>
            </w:r>
          </w:p>
        </w:tc>
        <w:tc>
          <w:tcPr>
            <w:tcW w:w="6547" w:type="dxa"/>
          </w:tcPr>
          <w:p w:rsidR="00275AB0" w:rsidRPr="008167BA" w:rsidRDefault="00275AB0" w:rsidP="00510782">
            <w:pPr>
              <w:rPr>
                <w:rFonts w:cs="Arial"/>
                <w:szCs w:val="24"/>
              </w:rPr>
            </w:pPr>
            <w:r w:rsidRPr="008167BA">
              <w:rPr>
                <w:rFonts w:cs="Arial"/>
                <w:szCs w:val="24"/>
              </w:rPr>
              <w:t>May include:</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Handsaw</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Circular saw</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Knives</w:t>
            </w:r>
          </w:p>
          <w:p w:rsidR="00275AB0" w:rsidRPr="008167BA" w:rsidRDefault="00275AB0" w:rsidP="000A7F57">
            <w:pPr>
              <w:pStyle w:val="ListParagraph"/>
              <w:numPr>
                <w:ilvl w:val="1"/>
                <w:numId w:val="46"/>
              </w:numPr>
              <w:ind w:left="432" w:right="-108" w:hanging="432"/>
              <w:rPr>
                <w:rFonts w:cs="Arial"/>
                <w:szCs w:val="24"/>
              </w:rPr>
            </w:pPr>
            <w:r w:rsidRPr="008167BA">
              <w:rPr>
                <w:rFonts w:cs="Arial"/>
                <w:szCs w:val="24"/>
              </w:rPr>
              <w:t>Ax</w:t>
            </w:r>
          </w:p>
          <w:p w:rsidR="00275AB0" w:rsidRPr="00385FB9" w:rsidRDefault="00275AB0" w:rsidP="00385FB9">
            <w:pPr>
              <w:pStyle w:val="ListParagraph"/>
              <w:numPr>
                <w:ilvl w:val="1"/>
                <w:numId w:val="46"/>
              </w:numPr>
              <w:ind w:left="432" w:right="-108" w:hanging="432"/>
              <w:rPr>
                <w:rFonts w:cs="Arial"/>
                <w:szCs w:val="24"/>
              </w:rPr>
            </w:pPr>
            <w:r w:rsidRPr="008167BA">
              <w:rPr>
                <w:rFonts w:cs="Arial"/>
                <w:szCs w:val="24"/>
              </w:rPr>
              <w:t>Cleaver</w:t>
            </w:r>
          </w:p>
        </w:tc>
      </w:tr>
    </w:tbl>
    <w:p w:rsidR="00377908" w:rsidRPr="00294E3D" w:rsidRDefault="00377908">
      <w:pPr>
        <w:rPr>
          <w:szCs w:val="24"/>
        </w:rPr>
      </w:pPr>
      <w:r w:rsidRPr="00294E3D">
        <w:rPr>
          <w:szCs w:val="24"/>
        </w:rPr>
        <w:br w:type="page"/>
      </w:r>
    </w:p>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6547"/>
      </w:tblGrid>
      <w:tr w:rsidR="00377908" w:rsidRPr="00294E3D" w:rsidTr="00407FDB">
        <w:trPr>
          <w:trHeight w:val="332"/>
        </w:trPr>
        <w:tc>
          <w:tcPr>
            <w:tcW w:w="3330" w:type="dxa"/>
            <w:vAlign w:val="center"/>
          </w:tcPr>
          <w:p w:rsidR="00377908" w:rsidRPr="00294E3D" w:rsidRDefault="00377908" w:rsidP="007E4D87">
            <w:pPr>
              <w:spacing w:before="120" w:after="120"/>
              <w:jc w:val="center"/>
              <w:rPr>
                <w:b/>
                <w:szCs w:val="24"/>
              </w:rPr>
            </w:pPr>
            <w:r w:rsidRPr="00294E3D">
              <w:rPr>
                <w:b/>
                <w:szCs w:val="24"/>
              </w:rPr>
              <w:lastRenderedPageBreak/>
              <w:t>VARIABLE</w:t>
            </w:r>
          </w:p>
        </w:tc>
        <w:tc>
          <w:tcPr>
            <w:tcW w:w="6547" w:type="dxa"/>
            <w:vAlign w:val="center"/>
          </w:tcPr>
          <w:p w:rsidR="00377908" w:rsidRPr="00294E3D" w:rsidRDefault="00377908" w:rsidP="007E4D87">
            <w:pPr>
              <w:pStyle w:val="Heading1"/>
              <w:spacing w:before="120" w:after="120"/>
              <w:jc w:val="center"/>
              <w:rPr>
                <w:b/>
                <w:sz w:val="24"/>
                <w:szCs w:val="24"/>
              </w:rPr>
            </w:pPr>
            <w:r w:rsidRPr="00294E3D">
              <w:rPr>
                <w:b/>
                <w:sz w:val="24"/>
                <w:szCs w:val="24"/>
              </w:rPr>
              <w:t>RANGE</w:t>
            </w:r>
          </w:p>
        </w:tc>
      </w:tr>
      <w:tr w:rsidR="00275AB0" w:rsidRPr="00294E3D" w:rsidTr="00407FDB">
        <w:trPr>
          <w:trHeight w:val="800"/>
        </w:trPr>
        <w:tc>
          <w:tcPr>
            <w:tcW w:w="3330" w:type="dxa"/>
          </w:tcPr>
          <w:p w:rsidR="00275AB0" w:rsidRPr="00275AB0" w:rsidRDefault="00275AB0" w:rsidP="000A7F57">
            <w:pPr>
              <w:pStyle w:val="ListParagraph"/>
              <w:numPr>
                <w:ilvl w:val="0"/>
                <w:numId w:val="46"/>
              </w:numPr>
              <w:ind w:left="342"/>
              <w:rPr>
                <w:rFonts w:cs="Arial"/>
                <w:szCs w:val="24"/>
              </w:rPr>
            </w:pPr>
            <w:r w:rsidRPr="00275AB0">
              <w:rPr>
                <w:rFonts w:cs="Arial"/>
                <w:szCs w:val="24"/>
              </w:rPr>
              <w:t>Organs to be removed</w:t>
            </w:r>
          </w:p>
        </w:tc>
        <w:tc>
          <w:tcPr>
            <w:tcW w:w="6547" w:type="dxa"/>
          </w:tcPr>
          <w:p w:rsidR="00275AB0" w:rsidRPr="00D274EA" w:rsidRDefault="00275AB0" w:rsidP="00510782">
            <w:pPr>
              <w:rPr>
                <w:rFonts w:cs="Arial"/>
                <w:szCs w:val="24"/>
              </w:rPr>
            </w:pPr>
            <w:r w:rsidRPr="00D274EA">
              <w:rPr>
                <w:rFonts w:cs="Arial"/>
                <w:szCs w:val="24"/>
              </w:rPr>
              <w:t xml:space="preserve">Refer to red and white </w:t>
            </w:r>
            <w:proofErr w:type="spellStart"/>
            <w:r w:rsidRPr="00D274EA">
              <w:rPr>
                <w:rFonts w:cs="Arial"/>
                <w:szCs w:val="24"/>
              </w:rPr>
              <w:t>offals</w:t>
            </w:r>
            <w:proofErr w:type="spellEnd"/>
            <w:r w:rsidRPr="00D274EA">
              <w:rPr>
                <w:rFonts w:cs="Arial"/>
                <w:szCs w:val="24"/>
              </w:rPr>
              <w:t>, should be removed separately</w:t>
            </w:r>
          </w:p>
        </w:tc>
      </w:tr>
      <w:tr w:rsidR="00AC5FB8" w:rsidRPr="00294E3D" w:rsidTr="00407FDB">
        <w:trPr>
          <w:trHeight w:val="800"/>
        </w:trPr>
        <w:tc>
          <w:tcPr>
            <w:tcW w:w="3330" w:type="dxa"/>
          </w:tcPr>
          <w:p w:rsidR="00AC5FB8" w:rsidRPr="00275AB0" w:rsidRDefault="00AC5FB8" w:rsidP="000A7F57">
            <w:pPr>
              <w:pStyle w:val="ListParagraph"/>
              <w:numPr>
                <w:ilvl w:val="0"/>
                <w:numId w:val="46"/>
              </w:numPr>
              <w:ind w:left="342"/>
              <w:rPr>
                <w:rFonts w:cs="Arial"/>
                <w:szCs w:val="24"/>
              </w:rPr>
            </w:pPr>
            <w:r w:rsidRPr="00275AB0">
              <w:rPr>
                <w:rFonts w:cs="Arial"/>
                <w:szCs w:val="24"/>
              </w:rPr>
              <w:t>Digestive tract</w:t>
            </w:r>
          </w:p>
        </w:tc>
        <w:tc>
          <w:tcPr>
            <w:tcW w:w="6547" w:type="dxa"/>
          </w:tcPr>
          <w:p w:rsidR="00AC5FB8" w:rsidRPr="00275AB0" w:rsidRDefault="00AC5FB8" w:rsidP="00821834">
            <w:pPr>
              <w:rPr>
                <w:rFonts w:cs="Arial"/>
                <w:szCs w:val="24"/>
              </w:rPr>
            </w:pPr>
            <w:r w:rsidRPr="00275AB0">
              <w:rPr>
                <w:rFonts w:cs="Arial"/>
                <w:szCs w:val="24"/>
              </w:rPr>
              <w:t>May include:</w:t>
            </w:r>
          </w:p>
          <w:p w:rsidR="00AC5FB8" w:rsidRPr="00275AB0" w:rsidRDefault="00AC5FB8" w:rsidP="000A7F57">
            <w:pPr>
              <w:pStyle w:val="ListParagraph"/>
              <w:numPr>
                <w:ilvl w:val="1"/>
                <w:numId w:val="46"/>
              </w:numPr>
              <w:ind w:left="432" w:right="-108" w:hanging="432"/>
              <w:rPr>
                <w:rFonts w:cs="Arial"/>
                <w:szCs w:val="24"/>
              </w:rPr>
            </w:pPr>
            <w:r w:rsidRPr="00275AB0">
              <w:rPr>
                <w:rFonts w:cs="Arial"/>
                <w:szCs w:val="24"/>
              </w:rPr>
              <w:t>Small and large intestines</w:t>
            </w:r>
          </w:p>
          <w:p w:rsidR="00AC5FB8" w:rsidRPr="00275AB0" w:rsidRDefault="00AC5FB8" w:rsidP="00821834">
            <w:pPr>
              <w:ind w:right="-108"/>
              <w:rPr>
                <w:rFonts w:cs="Arial"/>
                <w:szCs w:val="24"/>
              </w:rPr>
            </w:pPr>
          </w:p>
        </w:tc>
      </w:tr>
      <w:tr w:rsidR="00AC5FB8" w:rsidRPr="00294E3D" w:rsidTr="00407FDB">
        <w:trPr>
          <w:trHeight w:val="800"/>
        </w:trPr>
        <w:tc>
          <w:tcPr>
            <w:tcW w:w="3330" w:type="dxa"/>
          </w:tcPr>
          <w:p w:rsidR="00AC5FB8" w:rsidRPr="00275AB0" w:rsidRDefault="00AC5FB8" w:rsidP="000A7F57">
            <w:pPr>
              <w:pStyle w:val="ListParagraph"/>
              <w:numPr>
                <w:ilvl w:val="0"/>
                <w:numId w:val="46"/>
              </w:numPr>
              <w:ind w:left="342"/>
              <w:rPr>
                <w:rFonts w:cs="Arial"/>
                <w:szCs w:val="24"/>
              </w:rPr>
            </w:pPr>
            <w:r w:rsidRPr="00275AB0">
              <w:rPr>
                <w:rFonts w:cs="Arial"/>
                <w:szCs w:val="24"/>
              </w:rPr>
              <w:t>Pluck</w:t>
            </w:r>
          </w:p>
        </w:tc>
        <w:tc>
          <w:tcPr>
            <w:tcW w:w="6547" w:type="dxa"/>
          </w:tcPr>
          <w:p w:rsidR="00AC5FB8" w:rsidRPr="00275AB0" w:rsidRDefault="00AC5FB8" w:rsidP="00510782">
            <w:pPr>
              <w:rPr>
                <w:rFonts w:cs="Arial"/>
                <w:szCs w:val="24"/>
              </w:rPr>
            </w:pPr>
            <w:r w:rsidRPr="00275AB0">
              <w:rPr>
                <w:rFonts w:cs="Arial"/>
                <w:szCs w:val="24"/>
              </w:rPr>
              <w:t>May include:</w:t>
            </w:r>
          </w:p>
          <w:p w:rsidR="00AC5FB8" w:rsidRPr="00275AB0" w:rsidRDefault="00AC5FB8" w:rsidP="000A7F57">
            <w:pPr>
              <w:pStyle w:val="ListParagraph"/>
              <w:numPr>
                <w:ilvl w:val="1"/>
                <w:numId w:val="46"/>
              </w:numPr>
              <w:ind w:left="432" w:right="-108" w:hanging="432"/>
              <w:rPr>
                <w:rFonts w:cs="Arial"/>
                <w:szCs w:val="24"/>
              </w:rPr>
            </w:pPr>
            <w:r w:rsidRPr="00275AB0">
              <w:rPr>
                <w:rFonts w:cs="Arial"/>
                <w:szCs w:val="24"/>
              </w:rPr>
              <w:t>Heart</w:t>
            </w:r>
          </w:p>
          <w:p w:rsidR="00AC5FB8" w:rsidRPr="00275AB0" w:rsidRDefault="00AC5FB8" w:rsidP="000A7F57">
            <w:pPr>
              <w:pStyle w:val="ListParagraph"/>
              <w:numPr>
                <w:ilvl w:val="1"/>
                <w:numId w:val="46"/>
              </w:numPr>
              <w:ind w:left="432" w:right="-108" w:hanging="432"/>
              <w:rPr>
                <w:rFonts w:cs="Arial"/>
                <w:szCs w:val="24"/>
              </w:rPr>
            </w:pPr>
            <w:r w:rsidRPr="00275AB0">
              <w:rPr>
                <w:rFonts w:cs="Arial"/>
                <w:szCs w:val="24"/>
              </w:rPr>
              <w:t>Lungs</w:t>
            </w:r>
          </w:p>
          <w:p w:rsidR="00AC5FB8" w:rsidRPr="00275AB0" w:rsidRDefault="00AC5FB8" w:rsidP="00510782">
            <w:pPr>
              <w:pStyle w:val="ListParagraph"/>
              <w:ind w:left="432" w:right="-108"/>
              <w:rPr>
                <w:rFonts w:cs="Arial"/>
                <w:szCs w:val="24"/>
              </w:rPr>
            </w:pPr>
          </w:p>
        </w:tc>
      </w:tr>
      <w:tr w:rsidR="00AC5FB8" w:rsidRPr="00294E3D" w:rsidTr="00407FDB">
        <w:trPr>
          <w:trHeight w:val="800"/>
        </w:trPr>
        <w:tc>
          <w:tcPr>
            <w:tcW w:w="3330" w:type="dxa"/>
          </w:tcPr>
          <w:p w:rsidR="00AC5FB8" w:rsidRPr="008167BA" w:rsidRDefault="00AC5FB8" w:rsidP="000A7F57">
            <w:pPr>
              <w:pStyle w:val="ListParagraph"/>
              <w:numPr>
                <w:ilvl w:val="0"/>
                <w:numId w:val="46"/>
              </w:numPr>
              <w:ind w:left="342"/>
              <w:rPr>
                <w:rFonts w:cs="Arial"/>
                <w:szCs w:val="24"/>
              </w:rPr>
            </w:pPr>
            <w:r w:rsidRPr="008167BA">
              <w:rPr>
                <w:rFonts w:cs="Arial"/>
                <w:color w:val="000000"/>
                <w:szCs w:val="24"/>
              </w:rPr>
              <w:t>Organs are presented for inspection</w:t>
            </w:r>
          </w:p>
        </w:tc>
        <w:tc>
          <w:tcPr>
            <w:tcW w:w="6547" w:type="dxa"/>
          </w:tcPr>
          <w:p w:rsidR="00AC5FB8" w:rsidRPr="00275AB0" w:rsidRDefault="00AC5FB8" w:rsidP="00510782">
            <w:pPr>
              <w:ind w:left="522" w:hanging="522"/>
              <w:rPr>
                <w:rFonts w:cs="Arial"/>
                <w:szCs w:val="24"/>
              </w:rPr>
            </w:pPr>
            <w:r w:rsidRPr="00275AB0">
              <w:rPr>
                <w:rFonts w:cs="Arial"/>
                <w:szCs w:val="24"/>
              </w:rPr>
              <w:t>May include:</w:t>
            </w:r>
          </w:p>
          <w:p w:rsidR="00AC5FB8" w:rsidRPr="00275AB0" w:rsidRDefault="00AC5FB8" w:rsidP="000A7F57">
            <w:pPr>
              <w:pStyle w:val="ListParagraph"/>
              <w:numPr>
                <w:ilvl w:val="1"/>
                <w:numId w:val="46"/>
              </w:numPr>
              <w:ind w:left="432" w:right="-108" w:hanging="432"/>
              <w:rPr>
                <w:rFonts w:cs="Arial"/>
                <w:szCs w:val="24"/>
              </w:rPr>
            </w:pPr>
            <w:r w:rsidRPr="00275AB0">
              <w:rPr>
                <w:rFonts w:cs="Arial"/>
                <w:szCs w:val="24"/>
              </w:rPr>
              <w:t>Intestines, spleen, kidney</w:t>
            </w:r>
          </w:p>
          <w:p w:rsidR="00AC5FB8" w:rsidRPr="00275AB0" w:rsidRDefault="00AC5FB8" w:rsidP="000A7F57">
            <w:pPr>
              <w:pStyle w:val="ListParagraph"/>
              <w:numPr>
                <w:ilvl w:val="1"/>
                <w:numId w:val="46"/>
              </w:numPr>
              <w:ind w:left="432" w:right="-108" w:hanging="432"/>
              <w:rPr>
                <w:rFonts w:cs="Arial"/>
                <w:szCs w:val="24"/>
              </w:rPr>
            </w:pPr>
            <w:r w:rsidRPr="00275AB0">
              <w:rPr>
                <w:rFonts w:cs="Arial"/>
                <w:szCs w:val="24"/>
              </w:rPr>
              <w:t xml:space="preserve">Hearts </w:t>
            </w:r>
          </w:p>
          <w:p w:rsidR="00AC5FB8" w:rsidRPr="00275AB0" w:rsidRDefault="00AC5FB8" w:rsidP="000A7F57">
            <w:pPr>
              <w:pStyle w:val="ListParagraph"/>
              <w:numPr>
                <w:ilvl w:val="1"/>
                <w:numId w:val="46"/>
              </w:numPr>
              <w:ind w:left="432" w:right="-108" w:hanging="432"/>
              <w:rPr>
                <w:rFonts w:cs="Arial"/>
                <w:szCs w:val="24"/>
              </w:rPr>
            </w:pPr>
            <w:r w:rsidRPr="00275AB0">
              <w:rPr>
                <w:rFonts w:cs="Arial"/>
                <w:szCs w:val="24"/>
              </w:rPr>
              <w:t>Lungs</w:t>
            </w:r>
          </w:p>
          <w:p w:rsidR="00AC5FB8" w:rsidRPr="00275AB0" w:rsidRDefault="00AC5FB8" w:rsidP="000A7F57">
            <w:pPr>
              <w:pStyle w:val="ListParagraph"/>
              <w:numPr>
                <w:ilvl w:val="1"/>
                <w:numId w:val="46"/>
              </w:numPr>
              <w:ind w:left="432" w:right="-108" w:hanging="432"/>
              <w:rPr>
                <w:rFonts w:cs="Arial"/>
                <w:szCs w:val="24"/>
              </w:rPr>
            </w:pPr>
            <w:r w:rsidRPr="00275AB0">
              <w:rPr>
                <w:rFonts w:cs="Arial"/>
                <w:szCs w:val="24"/>
              </w:rPr>
              <w:t>Offal (e.g. fats, mesentery, brain, ligaments)</w:t>
            </w:r>
          </w:p>
          <w:p w:rsidR="00AC5FB8" w:rsidRPr="00275AB0" w:rsidRDefault="00AC5FB8" w:rsidP="00510782">
            <w:pPr>
              <w:pStyle w:val="ListParagraph"/>
              <w:ind w:left="432" w:right="-108"/>
              <w:rPr>
                <w:rFonts w:cs="Arial"/>
                <w:szCs w:val="24"/>
              </w:rPr>
            </w:pPr>
          </w:p>
        </w:tc>
      </w:tr>
    </w:tbl>
    <w:p w:rsidR="00A43E6F" w:rsidRPr="00E906DD" w:rsidRDefault="00A43E6F" w:rsidP="004C23A8">
      <w:pPr>
        <w:rPr>
          <w:b/>
          <w:sz w:val="22"/>
          <w:szCs w:val="22"/>
        </w:rPr>
      </w:pPr>
    </w:p>
    <w:p w:rsidR="00360A5F" w:rsidRPr="00294E3D" w:rsidRDefault="00407FDB" w:rsidP="00377908">
      <w:pPr>
        <w:ind w:hanging="270"/>
        <w:rPr>
          <w:b/>
          <w:szCs w:val="24"/>
        </w:rPr>
      </w:pPr>
      <w:r>
        <w:rPr>
          <w:b/>
          <w:szCs w:val="24"/>
        </w:rPr>
        <w:t xml:space="preserve"> </w:t>
      </w:r>
      <w:r w:rsidR="00360A5F" w:rsidRPr="00294E3D">
        <w:rPr>
          <w:b/>
          <w:szCs w:val="24"/>
        </w:rPr>
        <w:t>EVIDENCE GUIDE</w:t>
      </w:r>
    </w:p>
    <w:p w:rsidR="00360A5F" w:rsidRDefault="00360A5F" w:rsidP="004C23A8">
      <w:pPr>
        <w:rPr>
          <w:szCs w:val="24"/>
        </w:rPr>
      </w:pPr>
    </w:p>
    <w:p w:rsidR="00407FDB" w:rsidRPr="00294E3D" w:rsidRDefault="00407FDB" w:rsidP="004C23A8">
      <w:pPr>
        <w:rPr>
          <w:szCs w:val="24"/>
        </w:rPr>
      </w:pPr>
    </w:p>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547"/>
      </w:tblGrid>
      <w:tr w:rsidR="002E0224" w:rsidRPr="00294E3D" w:rsidTr="00407FDB">
        <w:trPr>
          <w:trHeight w:val="1691"/>
        </w:trPr>
        <w:tc>
          <w:tcPr>
            <w:tcW w:w="3330" w:type="dxa"/>
          </w:tcPr>
          <w:p w:rsidR="002E0224" w:rsidRPr="00294E3D" w:rsidRDefault="002E0224" w:rsidP="000A7F57">
            <w:pPr>
              <w:pStyle w:val="ListParagraph"/>
              <w:numPr>
                <w:ilvl w:val="0"/>
                <w:numId w:val="133"/>
              </w:numPr>
              <w:ind w:left="432" w:hanging="432"/>
              <w:rPr>
                <w:szCs w:val="24"/>
              </w:rPr>
            </w:pPr>
            <w:r w:rsidRPr="00294E3D">
              <w:rPr>
                <w:szCs w:val="24"/>
              </w:rPr>
              <w:t>Critical aspects of</w:t>
            </w:r>
            <w:r>
              <w:rPr>
                <w:szCs w:val="24"/>
              </w:rPr>
              <w:t xml:space="preserve"> </w:t>
            </w:r>
            <w:r w:rsidRPr="00294E3D">
              <w:rPr>
                <w:szCs w:val="24"/>
              </w:rPr>
              <w:t>competency</w:t>
            </w:r>
          </w:p>
        </w:tc>
        <w:tc>
          <w:tcPr>
            <w:tcW w:w="6547" w:type="dxa"/>
          </w:tcPr>
          <w:p w:rsidR="002E0224" w:rsidRPr="00802DE0" w:rsidRDefault="002E0224" w:rsidP="00510782">
            <w:pPr>
              <w:pStyle w:val="BodyText"/>
              <w:spacing w:before="0"/>
              <w:ind w:left="522" w:hanging="522"/>
              <w:rPr>
                <w:rFonts w:cs="Arial"/>
                <w:b/>
                <w:szCs w:val="24"/>
              </w:rPr>
            </w:pPr>
            <w:r w:rsidRPr="00802DE0">
              <w:rPr>
                <w:rFonts w:cs="Arial"/>
                <w:b/>
                <w:szCs w:val="24"/>
              </w:rPr>
              <w:t>Assessment requires evidence that the candidate:</w:t>
            </w:r>
          </w:p>
          <w:p w:rsidR="002E0224" w:rsidRPr="003C3DD1" w:rsidRDefault="002E0224" w:rsidP="000A7F57">
            <w:pPr>
              <w:pStyle w:val="ListParagraph"/>
              <w:numPr>
                <w:ilvl w:val="1"/>
                <w:numId w:val="47"/>
              </w:numPr>
              <w:ind w:left="522" w:right="-108" w:hanging="522"/>
              <w:rPr>
                <w:rFonts w:cs="Arial"/>
                <w:szCs w:val="24"/>
              </w:rPr>
            </w:pPr>
            <w:r w:rsidRPr="003C3DD1">
              <w:rPr>
                <w:rFonts w:cs="Arial"/>
                <w:szCs w:val="24"/>
              </w:rPr>
              <w:t>Removed hair and hooves according to standard operating procedures and OSHS requirements</w:t>
            </w:r>
          </w:p>
          <w:p w:rsidR="002E0224" w:rsidRPr="003C3DD1" w:rsidRDefault="002E0224" w:rsidP="000A7F57">
            <w:pPr>
              <w:pStyle w:val="ListParagraph"/>
              <w:numPr>
                <w:ilvl w:val="1"/>
                <w:numId w:val="47"/>
              </w:numPr>
              <w:ind w:left="522" w:right="-108" w:hanging="522"/>
              <w:rPr>
                <w:rFonts w:cs="Arial"/>
                <w:szCs w:val="24"/>
              </w:rPr>
            </w:pPr>
            <w:proofErr w:type="spellStart"/>
            <w:r w:rsidRPr="003C3DD1">
              <w:rPr>
                <w:rFonts w:cs="Arial"/>
                <w:szCs w:val="24"/>
              </w:rPr>
              <w:t>Gambrelled</w:t>
            </w:r>
            <w:proofErr w:type="spellEnd"/>
            <w:r w:rsidRPr="003C3DD1">
              <w:rPr>
                <w:rFonts w:cs="Arial"/>
                <w:szCs w:val="24"/>
              </w:rPr>
              <w:t xml:space="preserve"> and singed swine following standard operating procedures and safety measures</w:t>
            </w:r>
          </w:p>
          <w:p w:rsidR="002E0224" w:rsidRPr="003C3DD1" w:rsidRDefault="002E0224" w:rsidP="000A7F57">
            <w:pPr>
              <w:pStyle w:val="ListParagraph"/>
              <w:numPr>
                <w:ilvl w:val="1"/>
                <w:numId w:val="47"/>
              </w:numPr>
              <w:ind w:left="522" w:right="-108" w:hanging="522"/>
              <w:rPr>
                <w:rFonts w:cs="Arial"/>
                <w:szCs w:val="24"/>
              </w:rPr>
            </w:pPr>
            <w:r w:rsidRPr="003C3DD1">
              <w:rPr>
                <w:rFonts w:cs="Arial"/>
                <w:szCs w:val="24"/>
              </w:rPr>
              <w:t xml:space="preserve">Cut chest and pelvic </w:t>
            </w:r>
            <w:r w:rsidR="00407FDB" w:rsidRPr="003C3DD1">
              <w:rPr>
                <w:rFonts w:cs="Arial"/>
                <w:szCs w:val="24"/>
              </w:rPr>
              <w:t>bones using</w:t>
            </w:r>
            <w:r w:rsidRPr="003C3DD1">
              <w:rPr>
                <w:rFonts w:cs="Arial"/>
                <w:szCs w:val="24"/>
              </w:rPr>
              <w:t xml:space="preserve"> appropriate tools and equipment in accordance with workplace and OSHS requirements</w:t>
            </w:r>
          </w:p>
          <w:p w:rsidR="002E0224" w:rsidRPr="003C3DD1" w:rsidRDefault="002E0224" w:rsidP="000A7F57">
            <w:pPr>
              <w:pStyle w:val="ListParagraph"/>
              <w:numPr>
                <w:ilvl w:val="1"/>
                <w:numId w:val="47"/>
              </w:numPr>
              <w:ind w:left="522" w:right="-108" w:hanging="522"/>
              <w:rPr>
                <w:rFonts w:cs="Arial"/>
                <w:szCs w:val="24"/>
              </w:rPr>
            </w:pPr>
            <w:r w:rsidRPr="003C3DD1">
              <w:rPr>
                <w:rFonts w:cs="Arial"/>
                <w:szCs w:val="24"/>
              </w:rPr>
              <w:t>Eviscerated carcass without contamination in accordance with workplace and OSHS requirements</w:t>
            </w:r>
          </w:p>
          <w:p w:rsidR="002E0224" w:rsidRPr="003C3DD1" w:rsidRDefault="002E0224" w:rsidP="000A7F57">
            <w:pPr>
              <w:pStyle w:val="ListParagraph"/>
              <w:numPr>
                <w:ilvl w:val="1"/>
                <w:numId w:val="47"/>
              </w:numPr>
              <w:ind w:left="522" w:right="-108" w:hanging="522"/>
              <w:rPr>
                <w:rFonts w:cs="Arial"/>
                <w:szCs w:val="24"/>
              </w:rPr>
            </w:pPr>
            <w:r w:rsidRPr="003C3DD1">
              <w:rPr>
                <w:rFonts w:cs="Arial"/>
                <w:szCs w:val="24"/>
              </w:rPr>
              <w:t>PPE is used in accordance with work instructions</w:t>
            </w:r>
          </w:p>
          <w:p w:rsidR="002E0224" w:rsidRPr="003C3DD1" w:rsidRDefault="002E0224" w:rsidP="000A7F57">
            <w:pPr>
              <w:pStyle w:val="ListParagraph"/>
              <w:numPr>
                <w:ilvl w:val="1"/>
                <w:numId w:val="47"/>
              </w:numPr>
              <w:ind w:left="522" w:right="-108" w:hanging="522"/>
              <w:rPr>
                <w:rFonts w:cs="Arial"/>
                <w:szCs w:val="24"/>
              </w:rPr>
            </w:pPr>
            <w:r w:rsidRPr="003C3DD1">
              <w:rPr>
                <w:rFonts w:cs="Arial"/>
                <w:szCs w:val="24"/>
              </w:rPr>
              <w:t>Complied with workplace and OSHS requirements</w:t>
            </w:r>
          </w:p>
          <w:p w:rsidR="002E0224" w:rsidRPr="00385FB9" w:rsidRDefault="002E0224" w:rsidP="00385FB9">
            <w:pPr>
              <w:pStyle w:val="ListParagraph"/>
              <w:numPr>
                <w:ilvl w:val="1"/>
                <w:numId w:val="47"/>
              </w:numPr>
              <w:ind w:left="522" w:right="-108" w:hanging="522"/>
              <w:rPr>
                <w:rFonts w:cs="Arial"/>
                <w:szCs w:val="24"/>
              </w:rPr>
            </w:pPr>
            <w:r w:rsidRPr="003C3DD1">
              <w:rPr>
                <w:rFonts w:cs="Arial"/>
                <w:szCs w:val="24"/>
              </w:rPr>
              <w:t>Observed personal hygiene and sanitation practices</w:t>
            </w:r>
          </w:p>
        </w:tc>
      </w:tr>
      <w:tr w:rsidR="002E0224" w:rsidRPr="00294E3D" w:rsidTr="00407FDB">
        <w:trPr>
          <w:trHeight w:val="1007"/>
        </w:trPr>
        <w:tc>
          <w:tcPr>
            <w:tcW w:w="3330" w:type="dxa"/>
          </w:tcPr>
          <w:p w:rsidR="002E0224" w:rsidRPr="00294E3D" w:rsidRDefault="002E0224" w:rsidP="000A7F57">
            <w:pPr>
              <w:pStyle w:val="ListParagraph"/>
              <w:numPr>
                <w:ilvl w:val="0"/>
                <w:numId w:val="133"/>
              </w:numPr>
              <w:ind w:left="432" w:right="-337" w:hanging="432"/>
              <w:rPr>
                <w:szCs w:val="24"/>
              </w:rPr>
            </w:pPr>
            <w:r w:rsidRPr="00294E3D">
              <w:rPr>
                <w:szCs w:val="24"/>
              </w:rPr>
              <w:t xml:space="preserve">Resource </w:t>
            </w:r>
          </w:p>
          <w:p w:rsidR="002E0224" w:rsidRPr="00294E3D" w:rsidRDefault="002E0224" w:rsidP="00ED68F6">
            <w:pPr>
              <w:pStyle w:val="ListParagraph"/>
              <w:ind w:left="432" w:right="-337"/>
              <w:rPr>
                <w:szCs w:val="24"/>
              </w:rPr>
            </w:pPr>
            <w:r w:rsidRPr="00294E3D">
              <w:rPr>
                <w:szCs w:val="24"/>
              </w:rPr>
              <w:t>implications</w:t>
            </w:r>
          </w:p>
        </w:tc>
        <w:tc>
          <w:tcPr>
            <w:tcW w:w="6547" w:type="dxa"/>
          </w:tcPr>
          <w:p w:rsidR="002E0224" w:rsidRPr="00802DE0" w:rsidRDefault="002E0224" w:rsidP="00D076DB">
            <w:pPr>
              <w:ind w:left="-18"/>
              <w:rPr>
                <w:b/>
                <w:szCs w:val="24"/>
              </w:rPr>
            </w:pPr>
            <w:r w:rsidRPr="00802DE0">
              <w:rPr>
                <w:b/>
                <w:szCs w:val="24"/>
              </w:rPr>
              <w:t>The following resources should be provided:</w:t>
            </w:r>
          </w:p>
          <w:p w:rsidR="002E0224" w:rsidRPr="003C3DD1" w:rsidRDefault="002E0224" w:rsidP="000A7F57">
            <w:pPr>
              <w:pStyle w:val="ListParagraph"/>
              <w:numPr>
                <w:ilvl w:val="1"/>
                <w:numId w:val="133"/>
              </w:numPr>
              <w:ind w:left="522" w:hanging="522"/>
              <w:rPr>
                <w:szCs w:val="24"/>
              </w:rPr>
            </w:pPr>
            <w:r w:rsidRPr="003C3DD1">
              <w:rPr>
                <w:szCs w:val="24"/>
              </w:rPr>
              <w:t>Workplace location</w:t>
            </w:r>
          </w:p>
          <w:p w:rsidR="002E0224" w:rsidRPr="00385FB9" w:rsidRDefault="002E0224" w:rsidP="00385FB9">
            <w:pPr>
              <w:pStyle w:val="ListParagraph"/>
              <w:numPr>
                <w:ilvl w:val="1"/>
                <w:numId w:val="133"/>
              </w:numPr>
              <w:ind w:left="522" w:hanging="522"/>
              <w:rPr>
                <w:szCs w:val="24"/>
              </w:rPr>
            </w:pPr>
            <w:r w:rsidRPr="003C3DD1">
              <w:rPr>
                <w:szCs w:val="24"/>
              </w:rPr>
              <w:t>Tools and equipment/utensils and materials relevant to the proposed activity and tasks</w:t>
            </w:r>
          </w:p>
        </w:tc>
      </w:tr>
      <w:tr w:rsidR="002E0224" w:rsidRPr="00294E3D" w:rsidTr="00407FDB">
        <w:trPr>
          <w:trHeight w:val="530"/>
        </w:trPr>
        <w:tc>
          <w:tcPr>
            <w:tcW w:w="3330" w:type="dxa"/>
          </w:tcPr>
          <w:p w:rsidR="002E0224" w:rsidRPr="00294E3D" w:rsidRDefault="002E0224" w:rsidP="000A7F57">
            <w:pPr>
              <w:pStyle w:val="ListParagraph"/>
              <w:numPr>
                <w:ilvl w:val="0"/>
                <w:numId w:val="133"/>
              </w:numPr>
              <w:ind w:left="432" w:right="-337" w:hanging="432"/>
              <w:rPr>
                <w:szCs w:val="24"/>
              </w:rPr>
            </w:pPr>
            <w:r w:rsidRPr="00294E3D">
              <w:rPr>
                <w:szCs w:val="24"/>
              </w:rPr>
              <w:t>Methods of assessment</w:t>
            </w:r>
          </w:p>
        </w:tc>
        <w:tc>
          <w:tcPr>
            <w:tcW w:w="6547" w:type="dxa"/>
          </w:tcPr>
          <w:p w:rsidR="002E0224" w:rsidRPr="00802DE0" w:rsidRDefault="002E0224" w:rsidP="004C23A8">
            <w:pPr>
              <w:rPr>
                <w:b/>
                <w:szCs w:val="24"/>
              </w:rPr>
            </w:pPr>
            <w:r w:rsidRPr="00802DE0">
              <w:rPr>
                <w:b/>
                <w:szCs w:val="24"/>
              </w:rPr>
              <w:t xml:space="preserve">Competency in this </w:t>
            </w:r>
            <w:r w:rsidR="00407FDB" w:rsidRPr="00802DE0">
              <w:rPr>
                <w:b/>
                <w:szCs w:val="24"/>
              </w:rPr>
              <w:t>unit may</w:t>
            </w:r>
            <w:r w:rsidRPr="00802DE0">
              <w:rPr>
                <w:b/>
                <w:szCs w:val="24"/>
              </w:rPr>
              <w:t xml:space="preserve"> be assessed through:</w:t>
            </w:r>
          </w:p>
          <w:p w:rsidR="002E0224" w:rsidRPr="00385FB9" w:rsidRDefault="00DF4BEF" w:rsidP="00D25C35">
            <w:pPr>
              <w:pStyle w:val="ListParagraph"/>
              <w:numPr>
                <w:ilvl w:val="1"/>
                <w:numId w:val="133"/>
              </w:numPr>
              <w:ind w:left="522" w:hanging="522"/>
              <w:rPr>
                <w:szCs w:val="24"/>
              </w:rPr>
            </w:pPr>
            <w:r>
              <w:rPr>
                <w:rFonts w:cs="Arial"/>
                <w:szCs w:val="24"/>
              </w:rPr>
              <w:t>Direct Observation/Demonstration with Oral Questioning</w:t>
            </w:r>
          </w:p>
        </w:tc>
      </w:tr>
      <w:tr w:rsidR="003C3DD1" w:rsidRPr="00294E3D" w:rsidTr="00407FDB">
        <w:trPr>
          <w:trHeight w:val="908"/>
        </w:trPr>
        <w:tc>
          <w:tcPr>
            <w:tcW w:w="3330" w:type="dxa"/>
          </w:tcPr>
          <w:p w:rsidR="003C3DD1" w:rsidRPr="00294E3D" w:rsidRDefault="003C3DD1" w:rsidP="000A7F57">
            <w:pPr>
              <w:pStyle w:val="ListParagraph"/>
              <w:numPr>
                <w:ilvl w:val="0"/>
                <w:numId w:val="133"/>
              </w:numPr>
              <w:ind w:left="432" w:hanging="432"/>
              <w:rPr>
                <w:szCs w:val="24"/>
              </w:rPr>
            </w:pPr>
            <w:r w:rsidRPr="00294E3D">
              <w:rPr>
                <w:szCs w:val="24"/>
              </w:rPr>
              <w:t>Context for assessment</w:t>
            </w:r>
          </w:p>
        </w:tc>
        <w:tc>
          <w:tcPr>
            <w:tcW w:w="6547" w:type="dxa"/>
          </w:tcPr>
          <w:p w:rsidR="003C3DD1" w:rsidRPr="00385FB9" w:rsidRDefault="003C3DD1" w:rsidP="00385FB9">
            <w:pPr>
              <w:pStyle w:val="BodyText"/>
              <w:numPr>
                <w:ilvl w:val="1"/>
                <w:numId w:val="133"/>
              </w:numPr>
              <w:tabs>
                <w:tab w:val="left" w:pos="-5400"/>
              </w:tabs>
              <w:spacing w:before="0"/>
              <w:ind w:left="522" w:right="0" w:hanging="540"/>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tc>
      </w:tr>
    </w:tbl>
    <w:p w:rsidR="00360A5F" w:rsidRPr="00294E3D" w:rsidRDefault="00061D23" w:rsidP="004C23A8">
      <w:pPr>
        <w:pStyle w:val="Heading1"/>
        <w:tabs>
          <w:tab w:val="left" w:pos="3600"/>
          <w:tab w:val="left" w:pos="4320"/>
        </w:tabs>
        <w:rPr>
          <w:sz w:val="24"/>
          <w:szCs w:val="24"/>
        </w:rPr>
      </w:pPr>
      <w:r w:rsidRPr="00294E3D">
        <w:rPr>
          <w:sz w:val="24"/>
          <w:szCs w:val="24"/>
        </w:rPr>
        <w:br w:type="page"/>
      </w:r>
    </w:p>
    <w:p w:rsidR="00360A5F" w:rsidRPr="007741FE" w:rsidRDefault="00360A5F" w:rsidP="00BA0940">
      <w:pPr>
        <w:pStyle w:val="Heading1"/>
        <w:tabs>
          <w:tab w:val="left" w:pos="3600"/>
          <w:tab w:val="left" w:pos="4320"/>
        </w:tabs>
        <w:ind w:left="2880" w:hanging="3330"/>
        <w:rPr>
          <w:b/>
          <w:strike/>
          <w:sz w:val="24"/>
        </w:rPr>
      </w:pPr>
      <w:r>
        <w:rPr>
          <w:b/>
          <w:sz w:val="24"/>
        </w:rPr>
        <w:lastRenderedPageBreak/>
        <w:t>UNIT OF COMPETENCY</w:t>
      </w:r>
      <w:r w:rsidR="002E0224">
        <w:rPr>
          <w:b/>
          <w:sz w:val="24"/>
        </w:rPr>
        <w:tab/>
      </w:r>
      <w:r>
        <w:rPr>
          <w:b/>
          <w:sz w:val="24"/>
        </w:rPr>
        <w:t>:</w:t>
      </w:r>
      <w:r w:rsidR="002E0224">
        <w:rPr>
          <w:b/>
          <w:sz w:val="24"/>
        </w:rPr>
        <w:tab/>
      </w:r>
      <w:r w:rsidR="00387D5C">
        <w:rPr>
          <w:b/>
          <w:sz w:val="24"/>
        </w:rPr>
        <w:t>PERFORM F</w:t>
      </w:r>
      <w:r w:rsidR="00E87057">
        <w:rPr>
          <w:b/>
          <w:sz w:val="24"/>
        </w:rPr>
        <w:t xml:space="preserve">INAL PROCEDURES </w:t>
      </w:r>
    </w:p>
    <w:p w:rsidR="00360A5F" w:rsidRDefault="00360A5F">
      <w:pPr>
        <w:ind w:hanging="3150"/>
      </w:pPr>
    </w:p>
    <w:p w:rsidR="00360A5F" w:rsidRDefault="00360A5F" w:rsidP="00BA0940">
      <w:pPr>
        <w:ind w:hanging="450"/>
        <w:rPr>
          <w:b/>
        </w:rPr>
      </w:pPr>
      <w:r>
        <w:rPr>
          <w:b/>
        </w:rPr>
        <w:t>UNIT CODE</w:t>
      </w:r>
      <w:r w:rsidR="00BA0940">
        <w:tab/>
      </w:r>
      <w:r w:rsidR="00BA0940">
        <w:tab/>
      </w:r>
      <w:r w:rsidR="002E0224">
        <w:tab/>
      </w:r>
      <w:r w:rsidR="00BA0940">
        <w:rPr>
          <w:b/>
        </w:rPr>
        <w:t>:</w:t>
      </w:r>
      <w:r w:rsidR="00BA0940">
        <w:rPr>
          <w:b/>
        </w:rPr>
        <w:tab/>
      </w:r>
      <w:r w:rsidR="002C112F">
        <w:rPr>
          <w:b/>
        </w:rPr>
        <w:t>PFB</w:t>
      </w:r>
      <w:r w:rsidR="00E82C5D">
        <w:rPr>
          <w:b/>
        </w:rPr>
        <w:t>751</w:t>
      </w:r>
      <w:r w:rsidR="00A177CF">
        <w:rPr>
          <w:b/>
        </w:rPr>
        <w:t>341</w:t>
      </w:r>
    </w:p>
    <w:p w:rsidR="00360A5F" w:rsidRDefault="00360A5F">
      <w:pPr>
        <w:ind w:hanging="3150"/>
      </w:pPr>
    </w:p>
    <w:p w:rsidR="002E0224" w:rsidRDefault="00BA0940" w:rsidP="002F6322">
      <w:pPr>
        <w:ind w:left="2880" w:right="-450" w:hanging="3330"/>
      </w:pPr>
      <w:r>
        <w:rPr>
          <w:b/>
        </w:rPr>
        <w:t>UNIT DESCRIPTOR</w:t>
      </w:r>
      <w:r w:rsidR="002E0224">
        <w:rPr>
          <w:b/>
        </w:rPr>
        <w:tab/>
      </w:r>
      <w:r w:rsidR="00360A5F">
        <w:rPr>
          <w:b/>
        </w:rPr>
        <w:t>:</w:t>
      </w:r>
      <w:r w:rsidR="002E0224">
        <w:rPr>
          <w:b/>
        </w:rPr>
        <w:tab/>
      </w:r>
      <w:r w:rsidR="00360A5F">
        <w:t>This unit deals with the knowledge</w:t>
      </w:r>
      <w:r w:rsidR="007712A3">
        <w:t xml:space="preserve"> and skills required in </w:t>
      </w:r>
    </w:p>
    <w:p w:rsidR="00606AC8" w:rsidRDefault="007712A3" w:rsidP="002E0224">
      <w:pPr>
        <w:ind w:left="2880" w:right="-450" w:firstLine="720"/>
      </w:pPr>
      <w:r>
        <w:t xml:space="preserve">washing, trimming, weighing and labeling carcass. It also </w:t>
      </w:r>
    </w:p>
    <w:p w:rsidR="00360A5F" w:rsidRDefault="002F6322" w:rsidP="002E0224">
      <w:pPr>
        <w:ind w:left="2880" w:right="-450" w:firstLine="720"/>
        <w:rPr>
          <w:color w:val="000000"/>
        </w:rPr>
      </w:pPr>
      <w:r>
        <w:t>includes</w:t>
      </w:r>
      <w:r w:rsidR="007712A3">
        <w:t xml:space="preserve"> cleaning the facilities.</w:t>
      </w:r>
    </w:p>
    <w:p w:rsidR="00F71749" w:rsidRDefault="00F71749">
      <w:pPr>
        <w:tabs>
          <w:tab w:val="left" w:pos="2700"/>
          <w:tab w:val="left" w:pos="2970"/>
        </w:tabs>
        <w:ind w:left="2970" w:hanging="2970"/>
        <w:jc w:val="both"/>
      </w:pPr>
    </w:p>
    <w:tbl>
      <w:tblPr>
        <w:tblStyle w:val="TableGrid"/>
        <w:tblW w:w="10384" w:type="dxa"/>
        <w:jc w:val="center"/>
        <w:tblLayout w:type="fixed"/>
        <w:tblLook w:val="04A0" w:firstRow="1" w:lastRow="0" w:firstColumn="1" w:lastColumn="0" w:noHBand="0" w:noVBand="1"/>
      </w:tblPr>
      <w:tblGrid>
        <w:gridCol w:w="2284"/>
        <w:gridCol w:w="2790"/>
        <w:gridCol w:w="2610"/>
        <w:gridCol w:w="2700"/>
      </w:tblGrid>
      <w:tr w:rsidR="002B4614" w:rsidRPr="000C1158" w:rsidTr="00385FB9">
        <w:trPr>
          <w:jc w:val="center"/>
        </w:trPr>
        <w:tc>
          <w:tcPr>
            <w:tcW w:w="2284" w:type="dxa"/>
            <w:vAlign w:val="center"/>
          </w:tcPr>
          <w:p w:rsidR="002B4614" w:rsidRPr="000C1158" w:rsidRDefault="002B4614" w:rsidP="00D2614A">
            <w:pPr>
              <w:jc w:val="center"/>
              <w:rPr>
                <w:sz w:val="22"/>
                <w:szCs w:val="22"/>
              </w:rPr>
            </w:pPr>
            <w:r w:rsidRPr="000C1158">
              <w:rPr>
                <w:b/>
                <w:sz w:val="22"/>
                <w:szCs w:val="22"/>
              </w:rPr>
              <w:t>ELEMENT</w:t>
            </w:r>
          </w:p>
        </w:tc>
        <w:tc>
          <w:tcPr>
            <w:tcW w:w="2790" w:type="dxa"/>
            <w:vAlign w:val="center"/>
          </w:tcPr>
          <w:p w:rsidR="002B4614" w:rsidRPr="000C1158" w:rsidRDefault="002B4614" w:rsidP="00D2614A">
            <w:pPr>
              <w:tabs>
                <w:tab w:val="left" w:pos="3060"/>
              </w:tabs>
              <w:jc w:val="center"/>
              <w:rPr>
                <w:b/>
                <w:sz w:val="22"/>
                <w:szCs w:val="22"/>
              </w:rPr>
            </w:pPr>
            <w:r w:rsidRPr="000C1158">
              <w:rPr>
                <w:b/>
                <w:sz w:val="22"/>
                <w:szCs w:val="22"/>
              </w:rPr>
              <w:t>PERFORMANCE CRITERIA</w:t>
            </w:r>
          </w:p>
          <w:p w:rsidR="002B4614" w:rsidRPr="000C1158" w:rsidRDefault="002B4614" w:rsidP="00D2614A">
            <w:pPr>
              <w:tabs>
                <w:tab w:val="left" w:pos="3060"/>
              </w:tabs>
              <w:jc w:val="center"/>
              <w:rPr>
                <w:b/>
                <w:sz w:val="22"/>
                <w:szCs w:val="22"/>
              </w:rPr>
            </w:pPr>
            <w:r w:rsidRPr="000C1158">
              <w:rPr>
                <w:b/>
                <w:i/>
                <w:sz w:val="22"/>
                <w:szCs w:val="22"/>
              </w:rPr>
              <w:t>Italicized terms</w:t>
            </w:r>
            <w:r w:rsidR="00A245D7">
              <w:rPr>
                <w:b/>
                <w:i/>
                <w:sz w:val="22"/>
                <w:szCs w:val="22"/>
              </w:rPr>
              <w:t xml:space="preserve"> </w:t>
            </w:r>
            <w:r w:rsidRPr="000C1158">
              <w:rPr>
                <w:sz w:val="22"/>
                <w:szCs w:val="22"/>
              </w:rPr>
              <w:t>are elaborated in the Range of Variables</w:t>
            </w:r>
          </w:p>
        </w:tc>
        <w:tc>
          <w:tcPr>
            <w:tcW w:w="2610" w:type="dxa"/>
            <w:vAlign w:val="center"/>
          </w:tcPr>
          <w:p w:rsidR="002B4614" w:rsidRPr="000C1158" w:rsidRDefault="002B4614" w:rsidP="00D2614A">
            <w:pPr>
              <w:tabs>
                <w:tab w:val="left" w:pos="3060"/>
              </w:tabs>
              <w:jc w:val="center"/>
              <w:rPr>
                <w:b/>
                <w:sz w:val="22"/>
                <w:szCs w:val="22"/>
              </w:rPr>
            </w:pPr>
            <w:r w:rsidRPr="000C1158">
              <w:rPr>
                <w:b/>
                <w:sz w:val="22"/>
                <w:szCs w:val="22"/>
              </w:rPr>
              <w:t>REQUIRED</w:t>
            </w:r>
          </w:p>
          <w:p w:rsidR="002B4614" w:rsidRPr="000C1158" w:rsidRDefault="002B4614" w:rsidP="00D2614A">
            <w:pPr>
              <w:jc w:val="center"/>
              <w:rPr>
                <w:sz w:val="22"/>
                <w:szCs w:val="22"/>
              </w:rPr>
            </w:pPr>
            <w:r w:rsidRPr="000C1158">
              <w:rPr>
                <w:b/>
                <w:sz w:val="22"/>
                <w:szCs w:val="22"/>
              </w:rPr>
              <w:t>KNOWLEDGE</w:t>
            </w:r>
          </w:p>
        </w:tc>
        <w:tc>
          <w:tcPr>
            <w:tcW w:w="2700" w:type="dxa"/>
            <w:vAlign w:val="center"/>
          </w:tcPr>
          <w:p w:rsidR="002B4614" w:rsidRPr="000C1158" w:rsidRDefault="002B4614" w:rsidP="00D2614A">
            <w:pPr>
              <w:tabs>
                <w:tab w:val="left" w:pos="3060"/>
              </w:tabs>
              <w:jc w:val="center"/>
              <w:rPr>
                <w:b/>
                <w:sz w:val="22"/>
                <w:szCs w:val="22"/>
              </w:rPr>
            </w:pPr>
            <w:r w:rsidRPr="000C1158">
              <w:rPr>
                <w:b/>
                <w:sz w:val="22"/>
                <w:szCs w:val="22"/>
              </w:rPr>
              <w:t>REQUIRED</w:t>
            </w:r>
          </w:p>
          <w:p w:rsidR="002B4614" w:rsidRPr="000C1158" w:rsidRDefault="002B4614" w:rsidP="00D2614A">
            <w:pPr>
              <w:jc w:val="center"/>
              <w:rPr>
                <w:sz w:val="22"/>
                <w:szCs w:val="22"/>
              </w:rPr>
            </w:pPr>
            <w:r w:rsidRPr="000C1158">
              <w:rPr>
                <w:b/>
                <w:sz w:val="22"/>
                <w:szCs w:val="22"/>
              </w:rPr>
              <w:t>SKILLS</w:t>
            </w:r>
          </w:p>
        </w:tc>
      </w:tr>
      <w:tr w:rsidR="002B4614" w:rsidRPr="000C1158" w:rsidTr="00385FB9">
        <w:trPr>
          <w:jc w:val="center"/>
        </w:trPr>
        <w:tc>
          <w:tcPr>
            <w:tcW w:w="2284" w:type="dxa"/>
          </w:tcPr>
          <w:p w:rsidR="002B4614" w:rsidRPr="000C1158" w:rsidRDefault="002B4614" w:rsidP="000A7F57">
            <w:pPr>
              <w:pStyle w:val="BodyText"/>
              <w:numPr>
                <w:ilvl w:val="0"/>
                <w:numId w:val="32"/>
              </w:numPr>
              <w:tabs>
                <w:tab w:val="left" w:pos="-5400"/>
              </w:tabs>
              <w:spacing w:before="0"/>
              <w:ind w:left="342" w:right="0"/>
              <w:rPr>
                <w:rFonts w:cs="Arial"/>
                <w:color w:val="000000"/>
                <w:sz w:val="22"/>
                <w:szCs w:val="22"/>
              </w:rPr>
            </w:pPr>
            <w:r w:rsidRPr="000C1158">
              <w:rPr>
                <w:rFonts w:cs="Arial"/>
                <w:color w:val="000000"/>
                <w:sz w:val="22"/>
                <w:szCs w:val="22"/>
              </w:rPr>
              <w:t>Wash, trim and weigh carcass</w:t>
            </w:r>
          </w:p>
        </w:tc>
        <w:tc>
          <w:tcPr>
            <w:tcW w:w="2790" w:type="dxa"/>
          </w:tcPr>
          <w:p w:rsidR="002B4614" w:rsidRPr="00CF5900" w:rsidRDefault="002B4614" w:rsidP="000A7F57">
            <w:pPr>
              <w:pStyle w:val="ListParagraph"/>
              <w:numPr>
                <w:ilvl w:val="1"/>
                <w:numId w:val="32"/>
              </w:numPr>
              <w:ind w:left="415" w:hanging="415"/>
              <w:rPr>
                <w:rFonts w:cs="Arial"/>
                <w:color w:val="000000"/>
                <w:sz w:val="22"/>
                <w:szCs w:val="22"/>
              </w:rPr>
            </w:pPr>
            <w:r w:rsidRPr="00CF5900">
              <w:rPr>
                <w:rFonts w:cs="Arial"/>
                <w:color w:val="000000"/>
                <w:sz w:val="22"/>
                <w:szCs w:val="22"/>
              </w:rPr>
              <w:t xml:space="preserve">Carcass is washed </w:t>
            </w:r>
            <w:r>
              <w:rPr>
                <w:rFonts w:cs="Arial"/>
                <w:color w:val="000000"/>
                <w:sz w:val="22"/>
                <w:szCs w:val="22"/>
              </w:rPr>
              <w:t xml:space="preserve">to remove foreign matters and contaminants from product in </w:t>
            </w:r>
            <w:r w:rsidRPr="00CF5900">
              <w:rPr>
                <w:rFonts w:cs="Arial"/>
                <w:color w:val="000000"/>
                <w:sz w:val="22"/>
                <w:szCs w:val="22"/>
              </w:rPr>
              <w:t>accord</w:t>
            </w:r>
            <w:r>
              <w:rPr>
                <w:rFonts w:cs="Arial"/>
                <w:color w:val="000000"/>
                <w:sz w:val="22"/>
                <w:szCs w:val="22"/>
              </w:rPr>
              <w:t xml:space="preserve">ance with </w:t>
            </w:r>
            <w:r w:rsidRPr="004B7CF8">
              <w:rPr>
                <w:rFonts w:cs="Arial"/>
                <w:b/>
                <w:i/>
                <w:color w:val="000000"/>
                <w:sz w:val="22"/>
                <w:szCs w:val="22"/>
              </w:rPr>
              <w:t>workplace and OSHS requirements</w:t>
            </w:r>
            <w:r w:rsidRPr="00CF5900">
              <w:rPr>
                <w:rFonts w:cs="Arial"/>
                <w:color w:val="000000"/>
                <w:sz w:val="22"/>
                <w:szCs w:val="22"/>
              </w:rPr>
              <w:t xml:space="preserve"> </w:t>
            </w:r>
          </w:p>
          <w:p w:rsidR="002B4614" w:rsidRPr="000C1158" w:rsidRDefault="002B4614" w:rsidP="000A7F57">
            <w:pPr>
              <w:pStyle w:val="ListParagraph"/>
              <w:numPr>
                <w:ilvl w:val="1"/>
                <w:numId w:val="32"/>
              </w:numPr>
              <w:ind w:left="415" w:hanging="415"/>
              <w:rPr>
                <w:rFonts w:cs="Arial"/>
                <w:color w:val="000000"/>
                <w:sz w:val="22"/>
                <w:szCs w:val="22"/>
              </w:rPr>
            </w:pPr>
            <w:r w:rsidRPr="000C1158">
              <w:rPr>
                <w:rFonts w:cs="Arial"/>
                <w:color w:val="000000"/>
                <w:sz w:val="22"/>
                <w:szCs w:val="22"/>
              </w:rPr>
              <w:t xml:space="preserve">Types and sources of potential </w:t>
            </w:r>
            <w:r w:rsidRPr="005B6AFA">
              <w:rPr>
                <w:rFonts w:cs="Arial"/>
                <w:b/>
                <w:i/>
                <w:color w:val="000000"/>
                <w:sz w:val="22"/>
                <w:szCs w:val="22"/>
              </w:rPr>
              <w:t>contamination</w:t>
            </w:r>
            <w:r w:rsidRPr="000C1158">
              <w:rPr>
                <w:rFonts w:cs="Arial"/>
                <w:color w:val="000000"/>
                <w:sz w:val="22"/>
                <w:szCs w:val="22"/>
              </w:rPr>
              <w:t xml:space="preserve"> and cross-contamination are identified</w:t>
            </w:r>
          </w:p>
          <w:p w:rsidR="002B4614" w:rsidRPr="00606AC8" w:rsidRDefault="002B4614" w:rsidP="000A7F57">
            <w:pPr>
              <w:pStyle w:val="ListParagraph"/>
              <w:numPr>
                <w:ilvl w:val="1"/>
                <w:numId w:val="32"/>
              </w:numPr>
              <w:ind w:left="415" w:hanging="415"/>
              <w:rPr>
                <w:rFonts w:cs="Arial"/>
                <w:b/>
                <w:i/>
                <w:color w:val="000000"/>
                <w:sz w:val="22"/>
                <w:szCs w:val="22"/>
              </w:rPr>
            </w:pPr>
            <w:r w:rsidRPr="000C1158">
              <w:rPr>
                <w:rFonts w:cs="Arial"/>
                <w:color w:val="000000"/>
                <w:sz w:val="22"/>
                <w:szCs w:val="22"/>
              </w:rPr>
              <w:t xml:space="preserve">Carcass are trimmed following standard procedures and </w:t>
            </w:r>
            <w:r w:rsidRPr="004B7CF8">
              <w:rPr>
                <w:rFonts w:cs="Arial"/>
                <w:color w:val="000000"/>
                <w:sz w:val="22"/>
                <w:szCs w:val="22"/>
              </w:rPr>
              <w:t>OSHS</w:t>
            </w:r>
          </w:p>
          <w:p w:rsidR="002B4614" w:rsidRPr="000C1158" w:rsidRDefault="002B4614" w:rsidP="000A7F57">
            <w:pPr>
              <w:pStyle w:val="ListParagraph"/>
              <w:numPr>
                <w:ilvl w:val="1"/>
                <w:numId w:val="32"/>
              </w:numPr>
              <w:ind w:left="415" w:hanging="415"/>
              <w:rPr>
                <w:rFonts w:cs="Arial"/>
                <w:color w:val="000000"/>
                <w:sz w:val="22"/>
                <w:szCs w:val="22"/>
              </w:rPr>
            </w:pPr>
            <w:r w:rsidRPr="000C1158">
              <w:rPr>
                <w:rFonts w:cs="Arial"/>
                <w:color w:val="000000"/>
                <w:sz w:val="22"/>
                <w:szCs w:val="22"/>
              </w:rPr>
              <w:t xml:space="preserve">Carcass are weighed and recorded according to </w:t>
            </w:r>
            <w:r w:rsidRPr="00BC06E4">
              <w:rPr>
                <w:rFonts w:cs="Arial"/>
                <w:b/>
                <w:i/>
                <w:color w:val="000000"/>
                <w:sz w:val="22"/>
                <w:szCs w:val="22"/>
              </w:rPr>
              <w:t>workplace requirements</w:t>
            </w:r>
          </w:p>
          <w:p w:rsidR="002B4614" w:rsidRPr="000C1158" w:rsidRDefault="002B4614" w:rsidP="000A7F57">
            <w:pPr>
              <w:pStyle w:val="ListParagraph"/>
              <w:numPr>
                <w:ilvl w:val="1"/>
                <w:numId w:val="32"/>
              </w:numPr>
              <w:ind w:left="415" w:hanging="415"/>
              <w:rPr>
                <w:rFonts w:cs="Arial"/>
                <w:color w:val="000000"/>
                <w:sz w:val="22"/>
                <w:szCs w:val="22"/>
              </w:rPr>
            </w:pPr>
            <w:r w:rsidRPr="005B6AFA">
              <w:rPr>
                <w:rFonts w:cs="Arial"/>
                <w:b/>
                <w:i/>
                <w:color w:val="000000"/>
                <w:sz w:val="22"/>
                <w:szCs w:val="22"/>
              </w:rPr>
              <w:t>Personal Protective Equipment (PPE)</w:t>
            </w:r>
            <w:r w:rsidRPr="000C1158">
              <w:rPr>
                <w:rFonts w:cs="Arial"/>
                <w:color w:val="000000"/>
                <w:sz w:val="22"/>
                <w:szCs w:val="22"/>
              </w:rPr>
              <w:t xml:space="preserve"> is used according to work instructions</w:t>
            </w:r>
          </w:p>
          <w:p w:rsidR="002B4614" w:rsidRPr="000C1158" w:rsidRDefault="002B4614" w:rsidP="000A7F57">
            <w:pPr>
              <w:pStyle w:val="ListParagraph"/>
              <w:numPr>
                <w:ilvl w:val="1"/>
                <w:numId w:val="32"/>
              </w:numPr>
              <w:ind w:left="415" w:hanging="415"/>
              <w:rPr>
                <w:rFonts w:cs="Arial"/>
                <w:color w:val="000000"/>
                <w:sz w:val="22"/>
                <w:szCs w:val="22"/>
              </w:rPr>
            </w:pPr>
            <w:r w:rsidRPr="000C1158">
              <w:rPr>
                <w:rFonts w:cs="Arial"/>
                <w:color w:val="000000"/>
                <w:sz w:val="22"/>
                <w:szCs w:val="22"/>
              </w:rPr>
              <w:t>Personal sanitation and hygiene is observed</w:t>
            </w:r>
          </w:p>
        </w:tc>
        <w:tc>
          <w:tcPr>
            <w:tcW w:w="2610" w:type="dxa"/>
          </w:tcPr>
          <w:p w:rsidR="002B4614" w:rsidRPr="007525A1" w:rsidRDefault="002B4614" w:rsidP="000A7F57">
            <w:pPr>
              <w:pStyle w:val="ListParagraph"/>
              <w:numPr>
                <w:ilvl w:val="0"/>
                <w:numId w:val="238"/>
              </w:numPr>
              <w:ind w:left="252" w:hanging="270"/>
              <w:rPr>
                <w:sz w:val="22"/>
                <w:szCs w:val="22"/>
              </w:rPr>
            </w:pPr>
            <w:r w:rsidRPr="007525A1">
              <w:rPr>
                <w:sz w:val="22"/>
                <w:szCs w:val="22"/>
              </w:rPr>
              <w:t>ENGLISH/ COMMUNICATION</w:t>
            </w:r>
          </w:p>
          <w:p w:rsidR="002B4614" w:rsidRDefault="002B4614" w:rsidP="000A7F57">
            <w:pPr>
              <w:pStyle w:val="ListParagraph"/>
              <w:numPr>
                <w:ilvl w:val="2"/>
                <w:numId w:val="239"/>
              </w:numPr>
              <w:ind w:left="432" w:hanging="270"/>
              <w:rPr>
                <w:sz w:val="22"/>
                <w:szCs w:val="22"/>
              </w:rPr>
            </w:pPr>
            <w:r w:rsidRPr="004E54FD">
              <w:rPr>
                <w:sz w:val="22"/>
                <w:szCs w:val="22"/>
              </w:rPr>
              <w:t>Work instructions</w:t>
            </w:r>
          </w:p>
          <w:p w:rsidR="002B4614" w:rsidRPr="007525A1" w:rsidRDefault="002B4614" w:rsidP="000A7F57">
            <w:pPr>
              <w:pStyle w:val="ListParagraph"/>
              <w:numPr>
                <w:ilvl w:val="0"/>
                <w:numId w:val="238"/>
              </w:numPr>
              <w:ind w:left="252" w:hanging="270"/>
              <w:rPr>
                <w:sz w:val="22"/>
                <w:szCs w:val="22"/>
              </w:rPr>
            </w:pPr>
            <w:r w:rsidRPr="007525A1">
              <w:rPr>
                <w:sz w:val="22"/>
                <w:szCs w:val="22"/>
              </w:rPr>
              <w:t>ENVIRONMENTAL ISSUES AND OTHER CONCERNS</w:t>
            </w:r>
          </w:p>
          <w:p w:rsidR="002B4614" w:rsidRPr="004E54FD" w:rsidRDefault="002B4614" w:rsidP="000A7F57">
            <w:pPr>
              <w:pStyle w:val="ListParagraph"/>
              <w:numPr>
                <w:ilvl w:val="2"/>
                <w:numId w:val="239"/>
              </w:numPr>
              <w:ind w:left="432" w:hanging="270"/>
              <w:rPr>
                <w:sz w:val="22"/>
                <w:szCs w:val="22"/>
              </w:rPr>
            </w:pPr>
            <w:r w:rsidRPr="004E54FD">
              <w:rPr>
                <w:sz w:val="22"/>
                <w:szCs w:val="22"/>
              </w:rPr>
              <w:t>Occupational Safety and Health Standards (OSHS)</w:t>
            </w:r>
          </w:p>
          <w:p w:rsidR="001C4895" w:rsidRPr="004E54FD" w:rsidRDefault="001C4895" w:rsidP="000A7F57">
            <w:pPr>
              <w:pStyle w:val="ListParagraph"/>
              <w:numPr>
                <w:ilvl w:val="2"/>
                <w:numId w:val="239"/>
              </w:numPr>
              <w:ind w:left="432" w:hanging="270"/>
              <w:rPr>
                <w:sz w:val="22"/>
                <w:szCs w:val="22"/>
              </w:rPr>
            </w:pPr>
            <w:r w:rsidRPr="004E54FD">
              <w:rPr>
                <w:sz w:val="22"/>
                <w:szCs w:val="22"/>
              </w:rPr>
              <w:t>Safe and hygienic use of knife</w:t>
            </w:r>
          </w:p>
          <w:p w:rsidR="001C4895" w:rsidRPr="004E54FD" w:rsidRDefault="001C4895" w:rsidP="000A7F57">
            <w:pPr>
              <w:pStyle w:val="ListParagraph"/>
              <w:numPr>
                <w:ilvl w:val="2"/>
                <w:numId w:val="239"/>
              </w:numPr>
              <w:ind w:left="432" w:hanging="270"/>
              <w:rPr>
                <w:sz w:val="22"/>
                <w:szCs w:val="22"/>
              </w:rPr>
            </w:pPr>
            <w:r w:rsidRPr="004E54FD">
              <w:rPr>
                <w:sz w:val="22"/>
                <w:szCs w:val="22"/>
              </w:rPr>
              <w:t>Hygienic standard practices</w:t>
            </w:r>
          </w:p>
          <w:p w:rsidR="001C4895" w:rsidRDefault="001C4895" w:rsidP="000A7F57">
            <w:pPr>
              <w:pStyle w:val="ListParagraph"/>
              <w:numPr>
                <w:ilvl w:val="2"/>
                <w:numId w:val="239"/>
              </w:numPr>
              <w:ind w:left="432" w:hanging="270"/>
              <w:rPr>
                <w:sz w:val="22"/>
                <w:szCs w:val="22"/>
              </w:rPr>
            </w:pPr>
            <w:r w:rsidRPr="004E54FD">
              <w:rPr>
                <w:sz w:val="22"/>
                <w:szCs w:val="22"/>
              </w:rPr>
              <w:t>Hand washing techniques</w:t>
            </w:r>
          </w:p>
          <w:p w:rsidR="002B4614" w:rsidRDefault="002B4614" w:rsidP="000A7F57">
            <w:pPr>
              <w:pStyle w:val="ListParagraph"/>
              <w:numPr>
                <w:ilvl w:val="2"/>
                <w:numId w:val="239"/>
              </w:numPr>
              <w:ind w:left="432" w:hanging="270"/>
              <w:rPr>
                <w:sz w:val="22"/>
                <w:szCs w:val="22"/>
              </w:rPr>
            </w:pPr>
            <w:r w:rsidRPr="009615ED">
              <w:rPr>
                <w:sz w:val="22"/>
                <w:szCs w:val="22"/>
              </w:rPr>
              <w:t>Waste water management</w:t>
            </w:r>
          </w:p>
          <w:p w:rsidR="002B4614" w:rsidRPr="007525A1" w:rsidRDefault="002B4614" w:rsidP="000A7F57">
            <w:pPr>
              <w:pStyle w:val="ListParagraph"/>
              <w:numPr>
                <w:ilvl w:val="0"/>
                <w:numId w:val="238"/>
              </w:numPr>
              <w:ind w:left="252" w:hanging="270"/>
              <w:rPr>
                <w:sz w:val="22"/>
                <w:szCs w:val="22"/>
              </w:rPr>
            </w:pPr>
            <w:r w:rsidRPr="007525A1">
              <w:rPr>
                <w:sz w:val="22"/>
                <w:szCs w:val="22"/>
              </w:rPr>
              <w:t>SCIENCE</w:t>
            </w:r>
          </w:p>
          <w:p w:rsidR="002B4614" w:rsidRPr="004E54FD" w:rsidRDefault="002B4614" w:rsidP="000A7F57">
            <w:pPr>
              <w:pStyle w:val="ListParagraph"/>
              <w:numPr>
                <w:ilvl w:val="2"/>
                <w:numId w:val="239"/>
              </w:numPr>
              <w:ind w:left="432" w:hanging="270"/>
              <w:rPr>
                <w:sz w:val="22"/>
                <w:szCs w:val="22"/>
              </w:rPr>
            </w:pPr>
            <w:r w:rsidRPr="004E54FD">
              <w:rPr>
                <w:sz w:val="22"/>
                <w:szCs w:val="22"/>
              </w:rPr>
              <w:t>Types and sources of contamination and cross-contamination</w:t>
            </w:r>
          </w:p>
          <w:p w:rsidR="002B4614" w:rsidRDefault="002B4614" w:rsidP="000A7F57">
            <w:pPr>
              <w:pStyle w:val="ListParagraph"/>
              <w:numPr>
                <w:ilvl w:val="2"/>
                <w:numId w:val="239"/>
              </w:numPr>
              <w:ind w:left="432" w:hanging="270"/>
              <w:rPr>
                <w:sz w:val="22"/>
                <w:szCs w:val="22"/>
              </w:rPr>
            </w:pPr>
            <w:r w:rsidRPr="004E54FD">
              <w:rPr>
                <w:sz w:val="22"/>
                <w:szCs w:val="22"/>
              </w:rPr>
              <w:t>Carcass washing procedures</w:t>
            </w:r>
          </w:p>
          <w:p w:rsidR="002B4614" w:rsidRPr="007525A1" w:rsidRDefault="002B4614" w:rsidP="000A7F57">
            <w:pPr>
              <w:pStyle w:val="ListParagraph"/>
              <w:numPr>
                <w:ilvl w:val="0"/>
                <w:numId w:val="238"/>
              </w:numPr>
              <w:ind w:left="252" w:hanging="270"/>
              <w:rPr>
                <w:sz w:val="22"/>
                <w:szCs w:val="22"/>
              </w:rPr>
            </w:pPr>
            <w:r w:rsidRPr="007525A1">
              <w:rPr>
                <w:sz w:val="22"/>
                <w:szCs w:val="22"/>
              </w:rPr>
              <w:t>TECHNOLOGY</w:t>
            </w:r>
          </w:p>
          <w:p w:rsidR="002B4614" w:rsidRPr="004E54FD" w:rsidRDefault="002B4614" w:rsidP="000A7F57">
            <w:pPr>
              <w:pStyle w:val="ListParagraph"/>
              <w:numPr>
                <w:ilvl w:val="2"/>
                <w:numId w:val="239"/>
              </w:numPr>
              <w:ind w:left="432" w:hanging="270"/>
              <w:rPr>
                <w:sz w:val="22"/>
                <w:szCs w:val="22"/>
              </w:rPr>
            </w:pPr>
            <w:r w:rsidRPr="004E54FD">
              <w:rPr>
                <w:sz w:val="22"/>
                <w:szCs w:val="22"/>
              </w:rPr>
              <w:t>Weighing scale</w:t>
            </w:r>
          </w:p>
          <w:p w:rsidR="002B4614" w:rsidRPr="004E54FD" w:rsidRDefault="002B4614" w:rsidP="00635FF5">
            <w:pPr>
              <w:rPr>
                <w:sz w:val="22"/>
                <w:szCs w:val="22"/>
              </w:rPr>
            </w:pPr>
          </w:p>
        </w:tc>
        <w:tc>
          <w:tcPr>
            <w:tcW w:w="2700" w:type="dxa"/>
          </w:tcPr>
          <w:p w:rsidR="002B4614" w:rsidRPr="00CF5900" w:rsidRDefault="00407FDB" w:rsidP="000A7F57">
            <w:pPr>
              <w:pStyle w:val="ListParagraph"/>
              <w:numPr>
                <w:ilvl w:val="1"/>
                <w:numId w:val="33"/>
              </w:numPr>
              <w:rPr>
                <w:sz w:val="22"/>
                <w:szCs w:val="22"/>
              </w:rPr>
            </w:pPr>
            <w:r w:rsidRPr="00CF5900">
              <w:rPr>
                <w:sz w:val="22"/>
                <w:szCs w:val="22"/>
              </w:rPr>
              <w:t>Proper carcass</w:t>
            </w:r>
            <w:r w:rsidR="002B4614" w:rsidRPr="00CF5900">
              <w:rPr>
                <w:sz w:val="22"/>
                <w:szCs w:val="22"/>
              </w:rPr>
              <w:t xml:space="preserve"> washing</w:t>
            </w:r>
          </w:p>
          <w:p w:rsidR="002B4614" w:rsidRPr="000C1158" w:rsidRDefault="002B4614" w:rsidP="000A7F57">
            <w:pPr>
              <w:pStyle w:val="ListParagraph"/>
              <w:numPr>
                <w:ilvl w:val="1"/>
                <w:numId w:val="33"/>
              </w:numPr>
              <w:rPr>
                <w:sz w:val="22"/>
                <w:szCs w:val="22"/>
              </w:rPr>
            </w:pPr>
            <w:r w:rsidRPr="000C1158">
              <w:rPr>
                <w:sz w:val="22"/>
                <w:szCs w:val="22"/>
              </w:rPr>
              <w:t xml:space="preserve">Trimming of inedible parts </w:t>
            </w:r>
          </w:p>
          <w:p w:rsidR="002B4614" w:rsidRPr="000C1158" w:rsidRDefault="002B4614" w:rsidP="000A7F57">
            <w:pPr>
              <w:pStyle w:val="ListParagraph"/>
              <w:numPr>
                <w:ilvl w:val="1"/>
                <w:numId w:val="33"/>
              </w:numPr>
              <w:rPr>
                <w:sz w:val="22"/>
                <w:szCs w:val="22"/>
              </w:rPr>
            </w:pPr>
            <w:r w:rsidRPr="000C1158">
              <w:rPr>
                <w:sz w:val="22"/>
                <w:szCs w:val="22"/>
              </w:rPr>
              <w:t>Operating weighing scale</w:t>
            </w:r>
          </w:p>
          <w:p w:rsidR="002B4614" w:rsidRPr="000C1158" w:rsidRDefault="002B4614" w:rsidP="00635FF5">
            <w:pPr>
              <w:pStyle w:val="BodyText"/>
              <w:tabs>
                <w:tab w:val="left" w:pos="-5400"/>
              </w:tabs>
              <w:spacing w:before="0"/>
              <w:ind w:left="432" w:right="0" w:hanging="432"/>
              <w:rPr>
                <w:sz w:val="22"/>
                <w:szCs w:val="22"/>
              </w:rPr>
            </w:pPr>
          </w:p>
        </w:tc>
      </w:tr>
    </w:tbl>
    <w:p w:rsidR="002B4614" w:rsidRDefault="002B4614" w:rsidP="002B4614">
      <w:r>
        <w:br w:type="page"/>
      </w:r>
    </w:p>
    <w:tbl>
      <w:tblPr>
        <w:tblStyle w:val="TableGrid"/>
        <w:tblW w:w="10315" w:type="dxa"/>
        <w:jc w:val="center"/>
        <w:tblLayout w:type="fixed"/>
        <w:tblLook w:val="04A0" w:firstRow="1" w:lastRow="0" w:firstColumn="1" w:lastColumn="0" w:noHBand="0" w:noVBand="1"/>
      </w:tblPr>
      <w:tblGrid>
        <w:gridCol w:w="2019"/>
        <w:gridCol w:w="2790"/>
        <w:gridCol w:w="2806"/>
        <w:gridCol w:w="2700"/>
      </w:tblGrid>
      <w:tr w:rsidR="002B4614" w:rsidRPr="000C1158" w:rsidTr="00BF36F4">
        <w:trPr>
          <w:jc w:val="center"/>
        </w:trPr>
        <w:tc>
          <w:tcPr>
            <w:tcW w:w="2019" w:type="dxa"/>
            <w:vAlign w:val="center"/>
          </w:tcPr>
          <w:p w:rsidR="002B4614" w:rsidRPr="000C1158" w:rsidRDefault="002B4614" w:rsidP="00D2614A">
            <w:pPr>
              <w:jc w:val="center"/>
              <w:rPr>
                <w:sz w:val="22"/>
                <w:szCs w:val="22"/>
              </w:rPr>
            </w:pPr>
            <w:r w:rsidRPr="000C1158">
              <w:rPr>
                <w:b/>
                <w:sz w:val="22"/>
                <w:szCs w:val="22"/>
              </w:rPr>
              <w:lastRenderedPageBreak/>
              <w:t>ELEMENT</w:t>
            </w:r>
          </w:p>
        </w:tc>
        <w:tc>
          <w:tcPr>
            <w:tcW w:w="2790" w:type="dxa"/>
            <w:vAlign w:val="center"/>
          </w:tcPr>
          <w:p w:rsidR="002B4614" w:rsidRPr="000C1158" w:rsidRDefault="002B4614" w:rsidP="00D2614A">
            <w:pPr>
              <w:tabs>
                <w:tab w:val="left" w:pos="3060"/>
              </w:tabs>
              <w:jc w:val="center"/>
              <w:rPr>
                <w:b/>
                <w:sz w:val="22"/>
                <w:szCs w:val="22"/>
              </w:rPr>
            </w:pPr>
            <w:r w:rsidRPr="000C1158">
              <w:rPr>
                <w:b/>
                <w:sz w:val="22"/>
                <w:szCs w:val="22"/>
              </w:rPr>
              <w:t>PERFORMANCE CRITERIA</w:t>
            </w:r>
          </w:p>
          <w:p w:rsidR="002B4614" w:rsidRPr="000C1158" w:rsidRDefault="002B4614" w:rsidP="00D2614A">
            <w:pPr>
              <w:tabs>
                <w:tab w:val="left" w:pos="3060"/>
              </w:tabs>
              <w:jc w:val="center"/>
              <w:rPr>
                <w:b/>
                <w:sz w:val="22"/>
                <w:szCs w:val="22"/>
              </w:rPr>
            </w:pPr>
            <w:r w:rsidRPr="000C1158">
              <w:rPr>
                <w:b/>
                <w:i/>
                <w:sz w:val="22"/>
                <w:szCs w:val="22"/>
              </w:rPr>
              <w:t>Italicized terms</w:t>
            </w:r>
            <w:r w:rsidR="00A245D7">
              <w:rPr>
                <w:b/>
                <w:i/>
                <w:sz w:val="22"/>
                <w:szCs w:val="22"/>
              </w:rPr>
              <w:t xml:space="preserve"> </w:t>
            </w:r>
            <w:r w:rsidRPr="000C1158">
              <w:rPr>
                <w:sz w:val="22"/>
                <w:szCs w:val="22"/>
              </w:rPr>
              <w:t>are elaborated in the Range of Variables</w:t>
            </w:r>
          </w:p>
        </w:tc>
        <w:tc>
          <w:tcPr>
            <w:tcW w:w="2806" w:type="dxa"/>
            <w:vAlign w:val="center"/>
          </w:tcPr>
          <w:p w:rsidR="002B4614" w:rsidRPr="000C1158" w:rsidRDefault="002B4614" w:rsidP="00D2614A">
            <w:pPr>
              <w:tabs>
                <w:tab w:val="left" w:pos="3060"/>
              </w:tabs>
              <w:jc w:val="center"/>
              <w:rPr>
                <w:b/>
                <w:sz w:val="22"/>
                <w:szCs w:val="22"/>
              </w:rPr>
            </w:pPr>
            <w:r w:rsidRPr="000C1158">
              <w:rPr>
                <w:b/>
                <w:sz w:val="22"/>
                <w:szCs w:val="22"/>
              </w:rPr>
              <w:t>REQUIRED</w:t>
            </w:r>
          </w:p>
          <w:p w:rsidR="002B4614" w:rsidRPr="000C1158" w:rsidRDefault="002B4614" w:rsidP="00D2614A">
            <w:pPr>
              <w:jc w:val="center"/>
              <w:rPr>
                <w:sz w:val="22"/>
                <w:szCs w:val="22"/>
              </w:rPr>
            </w:pPr>
            <w:r w:rsidRPr="000C1158">
              <w:rPr>
                <w:b/>
                <w:sz w:val="22"/>
                <w:szCs w:val="22"/>
              </w:rPr>
              <w:t>KNOWLEDGE</w:t>
            </w:r>
          </w:p>
        </w:tc>
        <w:tc>
          <w:tcPr>
            <w:tcW w:w="2700" w:type="dxa"/>
            <w:vAlign w:val="center"/>
          </w:tcPr>
          <w:p w:rsidR="002B4614" w:rsidRPr="000C1158" w:rsidRDefault="002B4614" w:rsidP="00D2614A">
            <w:pPr>
              <w:tabs>
                <w:tab w:val="left" w:pos="3060"/>
              </w:tabs>
              <w:jc w:val="center"/>
              <w:rPr>
                <w:b/>
                <w:sz w:val="22"/>
                <w:szCs w:val="22"/>
              </w:rPr>
            </w:pPr>
            <w:r w:rsidRPr="000C1158">
              <w:rPr>
                <w:b/>
                <w:sz w:val="22"/>
                <w:szCs w:val="22"/>
              </w:rPr>
              <w:t>REQUIRED</w:t>
            </w:r>
          </w:p>
          <w:p w:rsidR="002B4614" w:rsidRPr="000C1158" w:rsidRDefault="002B4614" w:rsidP="00D2614A">
            <w:pPr>
              <w:jc w:val="center"/>
              <w:rPr>
                <w:sz w:val="22"/>
                <w:szCs w:val="22"/>
              </w:rPr>
            </w:pPr>
            <w:r w:rsidRPr="000C1158">
              <w:rPr>
                <w:b/>
                <w:sz w:val="22"/>
                <w:szCs w:val="22"/>
              </w:rPr>
              <w:t>SKILLS</w:t>
            </w:r>
          </w:p>
        </w:tc>
      </w:tr>
      <w:tr w:rsidR="002B4614" w:rsidRPr="000C1158" w:rsidTr="00BF36F4">
        <w:trPr>
          <w:jc w:val="center"/>
        </w:trPr>
        <w:tc>
          <w:tcPr>
            <w:tcW w:w="2019" w:type="dxa"/>
          </w:tcPr>
          <w:p w:rsidR="002B4614" w:rsidRPr="00A245D7" w:rsidRDefault="00474658" w:rsidP="000A7F57">
            <w:pPr>
              <w:pStyle w:val="BodyText"/>
              <w:numPr>
                <w:ilvl w:val="0"/>
                <w:numId w:val="32"/>
              </w:numPr>
              <w:tabs>
                <w:tab w:val="left" w:pos="-5400"/>
              </w:tabs>
              <w:spacing w:before="0"/>
              <w:ind w:left="342" w:right="0"/>
              <w:rPr>
                <w:rFonts w:cs="Arial"/>
                <w:sz w:val="22"/>
                <w:szCs w:val="22"/>
              </w:rPr>
            </w:pPr>
            <w:r w:rsidRPr="00474658">
              <w:rPr>
                <w:rFonts w:cs="Arial"/>
                <w:sz w:val="22"/>
                <w:szCs w:val="22"/>
              </w:rPr>
              <w:t>Label/Mark carcass</w:t>
            </w:r>
          </w:p>
        </w:tc>
        <w:tc>
          <w:tcPr>
            <w:tcW w:w="2790" w:type="dxa"/>
          </w:tcPr>
          <w:p w:rsidR="002B4614" w:rsidRPr="00A245D7" w:rsidRDefault="00474658" w:rsidP="000A7F57">
            <w:pPr>
              <w:pStyle w:val="ListParagraph"/>
              <w:numPr>
                <w:ilvl w:val="1"/>
                <w:numId w:val="32"/>
              </w:numPr>
              <w:ind w:left="415" w:hanging="415"/>
              <w:rPr>
                <w:rFonts w:cs="Arial"/>
                <w:sz w:val="22"/>
                <w:szCs w:val="22"/>
              </w:rPr>
            </w:pPr>
            <w:r w:rsidRPr="00474658">
              <w:rPr>
                <w:rFonts w:cs="Arial"/>
                <w:sz w:val="22"/>
                <w:szCs w:val="22"/>
              </w:rPr>
              <w:t>Markings are made or labels are attached to carcass according to workplace and</w:t>
            </w:r>
            <w:r w:rsidRPr="00474658">
              <w:rPr>
                <w:rFonts w:cs="Arial"/>
                <w:b/>
                <w:i/>
                <w:sz w:val="22"/>
                <w:szCs w:val="22"/>
              </w:rPr>
              <w:t xml:space="preserve"> regulatory requirements</w:t>
            </w:r>
          </w:p>
          <w:p w:rsidR="002B4614" w:rsidRPr="00A245D7" w:rsidRDefault="00474658" w:rsidP="000A7F57">
            <w:pPr>
              <w:pStyle w:val="ListParagraph"/>
              <w:numPr>
                <w:ilvl w:val="1"/>
                <w:numId w:val="32"/>
              </w:numPr>
              <w:ind w:left="415" w:hanging="415"/>
              <w:rPr>
                <w:rFonts w:cs="Arial"/>
                <w:sz w:val="22"/>
                <w:szCs w:val="22"/>
              </w:rPr>
            </w:pPr>
            <w:r w:rsidRPr="00474658">
              <w:rPr>
                <w:rFonts w:cs="Arial"/>
                <w:sz w:val="22"/>
                <w:szCs w:val="22"/>
              </w:rPr>
              <w:t>Personal Protective Equipment (</w:t>
            </w:r>
            <w:r w:rsidR="00407FDB" w:rsidRPr="00474658">
              <w:rPr>
                <w:rFonts w:cs="Arial"/>
                <w:sz w:val="22"/>
                <w:szCs w:val="22"/>
              </w:rPr>
              <w:t>PPE) is</w:t>
            </w:r>
            <w:r w:rsidRPr="00474658">
              <w:rPr>
                <w:rFonts w:cs="Arial"/>
                <w:sz w:val="22"/>
                <w:szCs w:val="22"/>
              </w:rPr>
              <w:t xml:space="preserve"> used according to work instructions</w:t>
            </w:r>
          </w:p>
          <w:p w:rsidR="002B4614" w:rsidRPr="00A245D7" w:rsidRDefault="00474658" w:rsidP="000A7F57">
            <w:pPr>
              <w:pStyle w:val="ListParagraph"/>
              <w:numPr>
                <w:ilvl w:val="1"/>
                <w:numId w:val="32"/>
              </w:numPr>
              <w:ind w:left="415" w:hanging="415"/>
              <w:rPr>
                <w:rFonts w:cs="Arial"/>
                <w:sz w:val="22"/>
                <w:szCs w:val="22"/>
              </w:rPr>
            </w:pPr>
            <w:r w:rsidRPr="00474658">
              <w:rPr>
                <w:rFonts w:cs="Arial"/>
                <w:sz w:val="22"/>
                <w:szCs w:val="22"/>
              </w:rPr>
              <w:t>Personal sanitation and hygiene is observed</w:t>
            </w:r>
          </w:p>
        </w:tc>
        <w:tc>
          <w:tcPr>
            <w:tcW w:w="2806" w:type="dxa"/>
          </w:tcPr>
          <w:p w:rsidR="002B4614" w:rsidRPr="007525A1" w:rsidRDefault="00251E72" w:rsidP="000A7F57">
            <w:pPr>
              <w:pStyle w:val="ListParagraph"/>
              <w:numPr>
                <w:ilvl w:val="0"/>
                <w:numId w:val="240"/>
              </w:numPr>
              <w:ind w:left="241" w:hanging="241"/>
              <w:rPr>
                <w:sz w:val="22"/>
                <w:szCs w:val="22"/>
              </w:rPr>
            </w:pPr>
            <w:r w:rsidRPr="007525A1">
              <w:rPr>
                <w:sz w:val="22"/>
                <w:szCs w:val="22"/>
              </w:rPr>
              <w:t>ENGLISH/ COMMUNICATION</w:t>
            </w:r>
          </w:p>
          <w:p w:rsidR="002B4614" w:rsidRDefault="00251E72" w:rsidP="000A7F57">
            <w:pPr>
              <w:pStyle w:val="ListParagraph"/>
              <w:numPr>
                <w:ilvl w:val="2"/>
                <w:numId w:val="241"/>
              </w:numPr>
              <w:ind w:left="421" w:hanging="270"/>
              <w:rPr>
                <w:sz w:val="22"/>
                <w:szCs w:val="22"/>
              </w:rPr>
            </w:pPr>
            <w:r>
              <w:rPr>
                <w:sz w:val="22"/>
                <w:szCs w:val="22"/>
              </w:rPr>
              <w:t>Work instructions</w:t>
            </w:r>
          </w:p>
          <w:p w:rsidR="002B4614" w:rsidRPr="007525A1" w:rsidRDefault="00251E72" w:rsidP="000A7F57">
            <w:pPr>
              <w:pStyle w:val="ListParagraph"/>
              <w:numPr>
                <w:ilvl w:val="0"/>
                <w:numId w:val="240"/>
              </w:numPr>
              <w:ind w:left="241" w:hanging="241"/>
              <w:rPr>
                <w:sz w:val="22"/>
                <w:szCs w:val="22"/>
              </w:rPr>
            </w:pPr>
            <w:r w:rsidRPr="007525A1">
              <w:rPr>
                <w:sz w:val="22"/>
                <w:szCs w:val="22"/>
              </w:rPr>
              <w:t>ENVIRONMENTAL ISSUES AND OTHER CONCERNS</w:t>
            </w:r>
          </w:p>
          <w:p w:rsidR="002B4614" w:rsidRPr="00A245D7" w:rsidRDefault="00251E72" w:rsidP="000A7F57">
            <w:pPr>
              <w:pStyle w:val="ListParagraph"/>
              <w:numPr>
                <w:ilvl w:val="2"/>
                <w:numId w:val="241"/>
              </w:numPr>
              <w:ind w:left="421" w:hanging="270"/>
              <w:rPr>
                <w:sz w:val="22"/>
                <w:szCs w:val="22"/>
              </w:rPr>
            </w:pPr>
            <w:r>
              <w:rPr>
                <w:sz w:val="22"/>
                <w:szCs w:val="22"/>
              </w:rPr>
              <w:t>OSH hazards and controls</w:t>
            </w:r>
          </w:p>
          <w:p w:rsidR="002B4614" w:rsidRDefault="00251E72" w:rsidP="000A7F57">
            <w:pPr>
              <w:pStyle w:val="ListParagraph"/>
              <w:numPr>
                <w:ilvl w:val="2"/>
                <w:numId w:val="241"/>
              </w:numPr>
              <w:ind w:left="421" w:hanging="270"/>
              <w:rPr>
                <w:sz w:val="22"/>
                <w:szCs w:val="22"/>
              </w:rPr>
            </w:pPr>
            <w:r>
              <w:rPr>
                <w:sz w:val="22"/>
                <w:szCs w:val="22"/>
              </w:rPr>
              <w:t>Contamination/</w:t>
            </w:r>
            <w:r w:rsidR="00060776">
              <w:rPr>
                <w:sz w:val="22"/>
                <w:szCs w:val="22"/>
              </w:rPr>
              <w:t xml:space="preserve"> </w:t>
            </w:r>
            <w:r>
              <w:rPr>
                <w:sz w:val="22"/>
                <w:szCs w:val="22"/>
              </w:rPr>
              <w:t xml:space="preserve">food safety risks </w:t>
            </w:r>
          </w:p>
          <w:p w:rsidR="00BF36F4" w:rsidRDefault="00BF36F4" w:rsidP="000A7F57">
            <w:pPr>
              <w:pStyle w:val="ListParagraph"/>
              <w:numPr>
                <w:ilvl w:val="2"/>
                <w:numId w:val="241"/>
              </w:numPr>
              <w:ind w:left="421" w:hanging="270"/>
              <w:rPr>
                <w:sz w:val="22"/>
                <w:szCs w:val="22"/>
              </w:rPr>
            </w:pPr>
            <w:r w:rsidRPr="00BF36F4">
              <w:rPr>
                <w:sz w:val="22"/>
                <w:szCs w:val="22"/>
              </w:rPr>
              <w:t>Hygienic standard practices</w:t>
            </w:r>
          </w:p>
          <w:p w:rsidR="000E14CD" w:rsidRDefault="000E14CD" w:rsidP="000A7F57">
            <w:pPr>
              <w:pStyle w:val="ListParagraph"/>
              <w:numPr>
                <w:ilvl w:val="2"/>
                <w:numId w:val="241"/>
              </w:numPr>
              <w:ind w:left="421" w:hanging="270"/>
              <w:rPr>
                <w:sz w:val="22"/>
                <w:szCs w:val="22"/>
              </w:rPr>
            </w:pPr>
            <w:r w:rsidRPr="000E14CD">
              <w:rPr>
                <w:sz w:val="22"/>
                <w:szCs w:val="22"/>
              </w:rPr>
              <w:t>Hand washing techniques</w:t>
            </w:r>
          </w:p>
          <w:p w:rsidR="002B4614" w:rsidRPr="007525A1" w:rsidRDefault="00251E72" w:rsidP="000A7F57">
            <w:pPr>
              <w:pStyle w:val="ListParagraph"/>
              <w:numPr>
                <w:ilvl w:val="0"/>
                <w:numId w:val="240"/>
              </w:numPr>
              <w:ind w:left="241" w:hanging="241"/>
              <w:rPr>
                <w:sz w:val="22"/>
                <w:szCs w:val="22"/>
              </w:rPr>
            </w:pPr>
            <w:r w:rsidRPr="007525A1">
              <w:rPr>
                <w:sz w:val="22"/>
                <w:szCs w:val="22"/>
              </w:rPr>
              <w:t>SCIENCE</w:t>
            </w:r>
          </w:p>
          <w:p w:rsidR="002B4614" w:rsidRDefault="00251E72" w:rsidP="000A7F57">
            <w:pPr>
              <w:pStyle w:val="ListParagraph"/>
              <w:numPr>
                <w:ilvl w:val="2"/>
                <w:numId w:val="241"/>
              </w:numPr>
              <w:ind w:left="421" w:hanging="270"/>
              <w:rPr>
                <w:sz w:val="22"/>
                <w:szCs w:val="22"/>
              </w:rPr>
            </w:pPr>
            <w:r>
              <w:rPr>
                <w:sz w:val="22"/>
                <w:szCs w:val="22"/>
              </w:rPr>
              <w:t>Handling procedures</w:t>
            </w:r>
          </w:p>
          <w:p w:rsidR="007525A1" w:rsidRPr="00A245D7" w:rsidRDefault="007525A1" w:rsidP="007525A1">
            <w:pPr>
              <w:pStyle w:val="ListParagraph"/>
              <w:ind w:left="331"/>
              <w:rPr>
                <w:sz w:val="22"/>
                <w:szCs w:val="22"/>
              </w:rPr>
            </w:pPr>
          </w:p>
        </w:tc>
        <w:tc>
          <w:tcPr>
            <w:tcW w:w="2700" w:type="dxa"/>
          </w:tcPr>
          <w:p w:rsidR="002B4614" w:rsidRPr="00A245D7" w:rsidRDefault="00474658" w:rsidP="000A7F57">
            <w:pPr>
              <w:pStyle w:val="ListParagraph"/>
              <w:numPr>
                <w:ilvl w:val="1"/>
                <w:numId w:val="34"/>
              </w:numPr>
              <w:rPr>
                <w:strike/>
                <w:sz w:val="22"/>
                <w:szCs w:val="22"/>
              </w:rPr>
            </w:pPr>
            <w:r w:rsidRPr="00474658">
              <w:rPr>
                <w:sz w:val="22"/>
                <w:szCs w:val="22"/>
              </w:rPr>
              <w:t>Meat handling</w:t>
            </w:r>
          </w:p>
        </w:tc>
      </w:tr>
      <w:tr w:rsidR="002B4614" w:rsidRPr="000C1158" w:rsidTr="00BF36F4">
        <w:trPr>
          <w:trHeight w:val="431"/>
          <w:jc w:val="center"/>
        </w:trPr>
        <w:tc>
          <w:tcPr>
            <w:tcW w:w="2019" w:type="dxa"/>
          </w:tcPr>
          <w:p w:rsidR="002B4614" w:rsidRPr="000C1158" w:rsidRDefault="002B4614" w:rsidP="000A7F57">
            <w:pPr>
              <w:pStyle w:val="BodyText"/>
              <w:numPr>
                <w:ilvl w:val="0"/>
                <w:numId w:val="32"/>
              </w:numPr>
              <w:tabs>
                <w:tab w:val="left" w:pos="-5400"/>
              </w:tabs>
              <w:spacing w:before="0"/>
              <w:ind w:left="342" w:right="0"/>
              <w:rPr>
                <w:sz w:val="22"/>
                <w:szCs w:val="22"/>
              </w:rPr>
            </w:pPr>
            <w:r w:rsidRPr="000C1158">
              <w:rPr>
                <w:sz w:val="22"/>
                <w:szCs w:val="22"/>
              </w:rPr>
              <w:t xml:space="preserve">Clean </w:t>
            </w:r>
            <w:r w:rsidR="000E140F">
              <w:rPr>
                <w:sz w:val="22"/>
                <w:szCs w:val="22"/>
              </w:rPr>
              <w:t xml:space="preserve">and sanitize </w:t>
            </w:r>
            <w:r w:rsidR="005E0D1C">
              <w:rPr>
                <w:sz w:val="22"/>
                <w:szCs w:val="22"/>
              </w:rPr>
              <w:t xml:space="preserve">tools, equipment and </w:t>
            </w:r>
            <w:r w:rsidRPr="000C1158">
              <w:rPr>
                <w:sz w:val="22"/>
                <w:szCs w:val="22"/>
              </w:rPr>
              <w:t>facilities</w:t>
            </w:r>
          </w:p>
        </w:tc>
        <w:tc>
          <w:tcPr>
            <w:tcW w:w="2790" w:type="dxa"/>
          </w:tcPr>
          <w:p w:rsidR="002B4614" w:rsidRPr="000C1158" w:rsidRDefault="002B4614" w:rsidP="000A7F57">
            <w:pPr>
              <w:pStyle w:val="ListParagraph"/>
              <w:numPr>
                <w:ilvl w:val="1"/>
                <w:numId w:val="32"/>
              </w:numPr>
              <w:ind w:left="415" w:hanging="415"/>
              <w:rPr>
                <w:rFonts w:cs="Arial"/>
                <w:color w:val="000000"/>
                <w:sz w:val="22"/>
                <w:szCs w:val="22"/>
              </w:rPr>
            </w:pPr>
            <w:r w:rsidRPr="000C1158">
              <w:rPr>
                <w:rFonts w:cs="Arial"/>
                <w:color w:val="000000"/>
                <w:sz w:val="22"/>
                <w:szCs w:val="22"/>
              </w:rPr>
              <w:t>Tools and equipment are cleaned and sanitized according to manual of instructions</w:t>
            </w:r>
          </w:p>
          <w:p w:rsidR="002B4614" w:rsidRPr="000C1158" w:rsidRDefault="002B4614" w:rsidP="000A7F57">
            <w:pPr>
              <w:pStyle w:val="ListParagraph"/>
              <w:numPr>
                <w:ilvl w:val="1"/>
                <w:numId w:val="32"/>
              </w:numPr>
              <w:ind w:left="415" w:hanging="415"/>
              <w:rPr>
                <w:rFonts w:cs="Arial"/>
                <w:color w:val="000000"/>
                <w:sz w:val="22"/>
                <w:szCs w:val="22"/>
              </w:rPr>
            </w:pPr>
            <w:r w:rsidRPr="000C1158">
              <w:rPr>
                <w:rFonts w:cs="Arial"/>
                <w:color w:val="000000"/>
                <w:sz w:val="22"/>
                <w:szCs w:val="22"/>
              </w:rPr>
              <w:t>Work area is cleaned, sanitized and maintained according to workplace requirements</w:t>
            </w:r>
          </w:p>
          <w:p w:rsidR="002B4614" w:rsidRPr="000C1158" w:rsidRDefault="002B4614" w:rsidP="000A7F57">
            <w:pPr>
              <w:pStyle w:val="ListParagraph"/>
              <w:numPr>
                <w:ilvl w:val="1"/>
                <w:numId w:val="32"/>
              </w:numPr>
              <w:ind w:left="415" w:hanging="415"/>
              <w:rPr>
                <w:rFonts w:cs="Arial"/>
                <w:color w:val="000000"/>
                <w:sz w:val="22"/>
                <w:szCs w:val="22"/>
              </w:rPr>
            </w:pPr>
            <w:r w:rsidRPr="000C1158">
              <w:rPr>
                <w:rFonts w:cs="Arial"/>
                <w:color w:val="000000"/>
                <w:sz w:val="22"/>
                <w:szCs w:val="22"/>
              </w:rPr>
              <w:t>Work is conducted according to workplace environmental guidelines</w:t>
            </w:r>
          </w:p>
        </w:tc>
        <w:tc>
          <w:tcPr>
            <w:tcW w:w="2806" w:type="dxa"/>
          </w:tcPr>
          <w:p w:rsidR="002B4614" w:rsidRPr="00DF1FE0" w:rsidRDefault="002B4614" w:rsidP="000A7F57">
            <w:pPr>
              <w:pStyle w:val="ListParagraph"/>
              <w:numPr>
                <w:ilvl w:val="0"/>
                <w:numId w:val="242"/>
              </w:numPr>
              <w:ind w:left="241" w:hanging="241"/>
              <w:rPr>
                <w:sz w:val="22"/>
                <w:szCs w:val="22"/>
              </w:rPr>
            </w:pPr>
            <w:r w:rsidRPr="00DF1FE0">
              <w:rPr>
                <w:sz w:val="22"/>
                <w:szCs w:val="22"/>
              </w:rPr>
              <w:t>ENGLISH/ COMMUNICATION</w:t>
            </w:r>
          </w:p>
          <w:p w:rsidR="002B4614" w:rsidRDefault="002B4614" w:rsidP="000A7F57">
            <w:pPr>
              <w:pStyle w:val="ListParagraph"/>
              <w:numPr>
                <w:ilvl w:val="2"/>
                <w:numId w:val="243"/>
              </w:numPr>
              <w:ind w:left="421" w:hanging="270"/>
              <w:rPr>
                <w:sz w:val="22"/>
                <w:szCs w:val="22"/>
              </w:rPr>
            </w:pPr>
            <w:r w:rsidRPr="004632B5">
              <w:rPr>
                <w:sz w:val="22"/>
                <w:szCs w:val="22"/>
              </w:rPr>
              <w:t>Work instructions</w:t>
            </w:r>
          </w:p>
          <w:p w:rsidR="002B4614" w:rsidRPr="00DF1FE0" w:rsidRDefault="002B4614" w:rsidP="000A7F57">
            <w:pPr>
              <w:pStyle w:val="ListParagraph"/>
              <w:numPr>
                <w:ilvl w:val="0"/>
                <w:numId w:val="242"/>
              </w:numPr>
              <w:ind w:left="241" w:hanging="241"/>
              <w:rPr>
                <w:sz w:val="22"/>
                <w:szCs w:val="22"/>
              </w:rPr>
            </w:pPr>
            <w:r w:rsidRPr="00DF1FE0">
              <w:rPr>
                <w:sz w:val="22"/>
                <w:szCs w:val="22"/>
              </w:rPr>
              <w:t>ENVIRONMENTAL ISSUES AND OTHER CONCERNS</w:t>
            </w:r>
          </w:p>
          <w:p w:rsidR="002B4614" w:rsidRPr="000C1158" w:rsidRDefault="002B4614" w:rsidP="000A7F57">
            <w:pPr>
              <w:pStyle w:val="ListParagraph"/>
              <w:numPr>
                <w:ilvl w:val="2"/>
                <w:numId w:val="243"/>
              </w:numPr>
              <w:ind w:left="421" w:hanging="270"/>
              <w:rPr>
                <w:sz w:val="22"/>
                <w:szCs w:val="22"/>
              </w:rPr>
            </w:pPr>
            <w:r w:rsidRPr="000C1158">
              <w:rPr>
                <w:sz w:val="22"/>
                <w:szCs w:val="22"/>
              </w:rPr>
              <w:t>OSHS requirements</w:t>
            </w:r>
          </w:p>
          <w:p w:rsidR="002B4614" w:rsidRPr="000C1158" w:rsidRDefault="002B4614" w:rsidP="000A7F57">
            <w:pPr>
              <w:pStyle w:val="ListParagraph"/>
              <w:numPr>
                <w:ilvl w:val="2"/>
                <w:numId w:val="243"/>
              </w:numPr>
              <w:ind w:left="421" w:hanging="270"/>
              <w:rPr>
                <w:sz w:val="22"/>
                <w:szCs w:val="22"/>
              </w:rPr>
            </w:pPr>
            <w:r w:rsidRPr="000C1158">
              <w:rPr>
                <w:sz w:val="22"/>
                <w:szCs w:val="22"/>
              </w:rPr>
              <w:t xml:space="preserve">5 S </w:t>
            </w:r>
          </w:p>
          <w:p w:rsidR="002B4614" w:rsidRDefault="002B4614" w:rsidP="000A7F57">
            <w:pPr>
              <w:pStyle w:val="ListParagraph"/>
              <w:numPr>
                <w:ilvl w:val="2"/>
                <w:numId w:val="243"/>
              </w:numPr>
              <w:ind w:left="421" w:hanging="270"/>
              <w:rPr>
                <w:sz w:val="22"/>
                <w:szCs w:val="22"/>
              </w:rPr>
            </w:pPr>
            <w:r w:rsidRPr="000C1158">
              <w:rPr>
                <w:sz w:val="22"/>
                <w:szCs w:val="22"/>
              </w:rPr>
              <w:t>Solid waste segregation and disposal</w:t>
            </w:r>
          </w:p>
          <w:p w:rsidR="00606AC8" w:rsidRPr="00DF1FE0" w:rsidRDefault="00606AC8" w:rsidP="000A7F57">
            <w:pPr>
              <w:pStyle w:val="ListParagraph"/>
              <w:numPr>
                <w:ilvl w:val="0"/>
                <w:numId w:val="242"/>
              </w:numPr>
              <w:ind w:left="241" w:hanging="241"/>
              <w:rPr>
                <w:sz w:val="22"/>
                <w:szCs w:val="22"/>
              </w:rPr>
            </w:pPr>
            <w:r w:rsidRPr="00DF1FE0">
              <w:rPr>
                <w:sz w:val="22"/>
                <w:szCs w:val="22"/>
              </w:rPr>
              <w:t>SCIENCE</w:t>
            </w:r>
          </w:p>
          <w:p w:rsidR="00606AC8" w:rsidRPr="000C1158" w:rsidRDefault="00606AC8" w:rsidP="000A7F57">
            <w:pPr>
              <w:pStyle w:val="ListParagraph"/>
              <w:numPr>
                <w:ilvl w:val="2"/>
                <w:numId w:val="243"/>
              </w:numPr>
              <w:ind w:left="421" w:hanging="270"/>
              <w:rPr>
                <w:sz w:val="22"/>
                <w:szCs w:val="22"/>
              </w:rPr>
            </w:pPr>
            <w:r w:rsidRPr="000C1158">
              <w:rPr>
                <w:sz w:val="22"/>
                <w:szCs w:val="22"/>
              </w:rPr>
              <w:t>Cleaning and sanitizing agents</w:t>
            </w:r>
          </w:p>
          <w:p w:rsidR="00606AC8" w:rsidRPr="000C1158" w:rsidRDefault="00606AC8" w:rsidP="000A7F57">
            <w:pPr>
              <w:pStyle w:val="ListParagraph"/>
              <w:numPr>
                <w:ilvl w:val="2"/>
                <w:numId w:val="243"/>
              </w:numPr>
              <w:ind w:left="421" w:hanging="270"/>
              <w:rPr>
                <w:sz w:val="22"/>
                <w:szCs w:val="22"/>
              </w:rPr>
            </w:pPr>
            <w:r w:rsidRPr="000C1158">
              <w:rPr>
                <w:sz w:val="22"/>
                <w:szCs w:val="22"/>
              </w:rPr>
              <w:t>Cleaning and sanitizing procedures</w:t>
            </w:r>
          </w:p>
          <w:p w:rsidR="00606AC8" w:rsidRPr="00606AC8" w:rsidRDefault="00606AC8" w:rsidP="00606AC8">
            <w:pPr>
              <w:tabs>
                <w:tab w:val="left" w:pos="1062"/>
              </w:tabs>
              <w:rPr>
                <w:sz w:val="22"/>
                <w:szCs w:val="22"/>
              </w:rPr>
            </w:pPr>
          </w:p>
        </w:tc>
        <w:tc>
          <w:tcPr>
            <w:tcW w:w="2700" w:type="dxa"/>
          </w:tcPr>
          <w:p w:rsidR="002B4614" w:rsidRPr="00F70A75" w:rsidRDefault="002B4614" w:rsidP="000A7F57">
            <w:pPr>
              <w:pStyle w:val="ListParagraph"/>
              <w:numPr>
                <w:ilvl w:val="1"/>
                <w:numId w:val="35"/>
              </w:numPr>
              <w:rPr>
                <w:sz w:val="22"/>
                <w:szCs w:val="22"/>
              </w:rPr>
            </w:pPr>
            <w:r w:rsidRPr="00F70A75">
              <w:rPr>
                <w:sz w:val="22"/>
                <w:szCs w:val="22"/>
              </w:rPr>
              <w:t xml:space="preserve">Cleaning, sanitizing and maintenance of work </w:t>
            </w:r>
            <w:r w:rsidR="005E0D1C">
              <w:rPr>
                <w:sz w:val="22"/>
                <w:szCs w:val="22"/>
              </w:rPr>
              <w:t xml:space="preserve">tools, equipment and </w:t>
            </w:r>
            <w:r w:rsidRPr="00F70A75">
              <w:rPr>
                <w:sz w:val="22"/>
                <w:szCs w:val="22"/>
              </w:rPr>
              <w:t>facilities</w:t>
            </w:r>
          </w:p>
          <w:p w:rsidR="002B4614" w:rsidRPr="000C1158" w:rsidRDefault="002B4614" w:rsidP="00635FF5">
            <w:pPr>
              <w:pStyle w:val="BodyText"/>
              <w:tabs>
                <w:tab w:val="left" w:pos="-5400"/>
              </w:tabs>
              <w:spacing w:before="0"/>
              <w:ind w:left="432" w:right="0" w:hanging="432"/>
              <w:rPr>
                <w:sz w:val="22"/>
                <w:szCs w:val="22"/>
              </w:rPr>
            </w:pPr>
          </w:p>
        </w:tc>
      </w:tr>
    </w:tbl>
    <w:p w:rsidR="00606AC8" w:rsidRDefault="00606AC8" w:rsidP="00B50D21">
      <w:pPr>
        <w:ind w:hanging="270"/>
        <w:rPr>
          <w:b/>
        </w:rPr>
      </w:pPr>
    </w:p>
    <w:p w:rsidR="00606AC8" w:rsidRDefault="00606AC8">
      <w:pPr>
        <w:rPr>
          <w:b/>
        </w:rPr>
      </w:pPr>
      <w:r>
        <w:rPr>
          <w:b/>
        </w:rPr>
        <w:br w:type="page"/>
      </w:r>
    </w:p>
    <w:p w:rsidR="00B50D21" w:rsidRDefault="00B50D21" w:rsidP="00B50D21">
      <w:pPr>
        <w:ind w:hanging="270"/>
        <w:rPr>
          <w:b/>
        </w:rPr>
      </w:pPr>
    </w:p>
    <w:p w:rsidR="00B50D21" w:rsidRDefault="00B50D21" w:rsidP="00B50D21">
      <w:pPr>
        <w:ind w:hanging="270"/>
        <w:rPr>
          <w:b/>
        </w:rPr>
      </w:pPr>
    </w:p>
    <w:p w:rsidR="00360A5F" w:rsidRPr="009A6D4B" w:rsidRDefault="00407FDB" w:rsidP="00B50D21">
      <w:pPr>
        <w:ind w:hanging="270"/>
        <w:rPr>
          <w:szCs w:val="24"/>
        </w:rPr>
      </w:pPr>
      <w:r>
        <w:rPr>
          <w:b/>
          <w:szCs w:val="24"/>
        </w:rPr>
        <w:t xml:space="preserve"> </w:t>
      </w:r>
      <w:r w:rsidR="00360A5F" w:rsidRPr="009A6D4B">
        <w:rPr>
          <w:b/>
          <w:szCs w:val="24"/>
        </w:rPr>
        <w:t>RANGE OF VARIABLES</w:t>
      </w:r>
    </w:p>
    <w:p w:rsidR="00360A5F" w:rsidRDefault="00360A5F">
      <w:pPr>
        <w:ind w:left="1800"/>
        <w:rPr>
          <w:szCs w:val="24"/>
        </w:rPr>
      </w:pPr>
    </w:p>
    <w:p w:rsidR="00407FDB" w:rsidRPr="009A6D4B" w:rsidRDefault="00407FDB">
      <w:pPr>
        <w:ind w:left="1800"/>
        <w:rPr>
          <w:szCs w:val="24"/>
        </w:rPr>
      </w:pPr>
    </w:p>
    <w:tbl>
      <w:tblPr>
        <w:tblW w:w="99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637"/>
      </w:tblGrid>
      <w:tr w:rsidR="00360A5F" w:rsidRPr="009A6D4B" w:rsidTr="00407FDB">
        <w:trPr>
          <w:trHeight w:val="251"/>
          <w:tblHeader/>
        </w:trPr>
        <w:tc>
          <w:tcPr>
            <w:tcW w:w="3330" w:type="dxa"/>
            <w:shd w:val="clear" w:color="auto" w:fill="FFFFFF"/>
          </w:tcPr>
          <w:p w:rsidR="00360A5F" w:rsidRPr="009A6D4B" w:rsidRDefault="00360A5F" w:rsidP="009126E8">
            <w:pPr>
              <w:spacing w:before="120" w:after="120"/>
              <w:jc w:val="center"/>
              <w:rPr>
                <w:szCs w:val="24"/>
              </w:rPr>
            </w:pPr>
            <w:r w:rsidRPr="009A6D4B">
              <w:rPr>
                <w:b/>
                <w:szCs w:val="24"/>
              </w:rPr>
              <w:t>VARIABLE</w:t>
            </w:r>
          </w:p>
        </w:tc>
        <w:tc>
          <w:tcPr>
            <w:tcW w:w="6637" w:type="dxa"/>
            <w:shd w:val="clear" w:color="auto" w:fill="FFFFFF"/>
          </w:tcPr>
          <w:p w:rsidR="00360A5F" w:rsidRPr="009A6D4B" w:rsidRDefault="00360A5F" w:rsidP="009126E8">
            <w:pPr>
              <w:pStyle w:val="Heading1"/>
              <w:spacing w:before="120" w:after="120"/>
              <w:jc w:val="center"/>
              <w:rPr>
                <w:sz w:val="24"/>
                <w:szCs w:val="24"/>
              </w:rPr>
            </w:pPr>
            <w:r w:rsidRPr="009A6D4B">
              <w:rPr>
                <w:b/>
                <w:sz w:val="24"/>
                <w:szCs w:val="24"/>
              </w:rPr>
              <w:t>RANGE</w:t>
            </w:r>
          </w:p>
        </w:tc>
      </w:tr>
      <w:tr w:rsidR="004B7CF8" w:rsidRPr="009A6D4B" w:rsidTr="00407FDB">
        <w:trPr>
          <w:trHeight w:val="458"/>
        </w:trPr>
        <w:tc>
          <w:tcPr>
            <w:tcW w:w="3330" w:type="dxa"/>
          </w:tcPr>
          <w:p w:rsidR="004B7CF8" w:rsidRPr="00275AB0" w:rsidRDefault="004B7CF8" w:rsidP="000A7F57">
            <w:pPr>
              <w:pStyle w:val="Header"/>
              <w:numPr>
                <w:ilvl w:val="0"/>
                <w:numId w:val="134"/>
              </w:numPr>
              <w:tabs>
                <w:tab w:val="clear" w:pos="4320"/>
                <w:tab w:val="clear" w:pos="8640"/>
              </w:tabs>
              <w:ind w:left="432"/>
              <w:rPr>
                <w:rFonts w:cs="Arial"/>
                <w:color w:val="000000"/>
                <w:sz w:val="22"/>
                <w:szCs w:val="22"/>
              </w:rPr>
            </w:pPr>
            <w:r w:rsidRPr="00275AB0">
              <w:rPr>
                <w:rFonts w:cs="Arial"/>
                <w:color w:val="000000"/>
                <w:szCs w:val="24"/>
              </w:rPr>
              <w:t xml:space="preserve">Workplace and </w:t>
            </w:r>
            <w:r w:rsidRPr="00275AB0">
              <w:rPr>
                <w:rFonts w:cs="Arial"/>
                <w:color w:val="000000"/>
                <w:sz w:val="22"/>
                <w:szCs w:val="22"/>
              </w:rPr>
              <w:t>Occupational Safety and Health Standards (OSHS)</w:t>
            </w:r>
            <w:r>
              <w:rPr>
                <w:rFonts w:cs="Arial"/>
                <w:color w:val="000000"/>
                <w:sz w:val="22"/>
                <w:szCs w:val="22"/>
              </w:rPr>
              <w:t xml:space="preserve"> requirements</w:t>
            </w:r>
          </w:p>
          <w:p w:rsidR="004B7CF8" w:rsidRPr="008167BA" w:rsidRDefault="004B7CF8" w:rsidP="004B7CF8">
            <w:pPr>
              <w:rPr>
                <w:rFonts w:cs="Arial"/>
                <w:szCs w:val="24"/>
              </w:rPr>
            </w:pPr>
          </w:p>
        </w:tc>
        <w:tc>
          <w:tcPr>
            <w:tcW w:w="6637" w:type="dxa"/>
          </w:tcPr>
          <w:p w:rsidR="004B7CF8" w:rsidRPr="00407FDB" w:rsidRDefault="004B7CF8" w:rsidP="00FC2155">
            <w:pPr>
              <w:rPr>
                <w:rFonts w:cs="Arial"/>
                <w:b/>
                <w:szCs w:val="24"/>
              </w:rPr>
            </w:pPr>
            <w:r w:rsidRPr="00407FDB">
              <w:rPr>
                <w:rFonts w:cs="Arial"/>
                <w:b/>
                <w:szCs w:val="24"/>
              </w:rPr>
              <w:t>May include:</w:t>
            </w:r>
          </w:p>
          <w:p w:rsidR="004B7CF8" w:rsidRPr="00407FDB" w:rsidRDefault="004B7CF8" w:rsidP="00FC2155">
            <w:pPr>
              <w:rPr>
                <w:rFonts w:cs="Arial"/>
                <w:b/>
                <w:szCs w:val="24"/>
              </w:rPr>
            </w:pPr>
            <w:r w:rsidRPr="00407FDB">
              <w:rPr>
                <w:rFonts w:cs="Arial"/>
                <w:b/>
                <w:szCs w:val="24"/>
                <w:u w:val="single"/>
              </w:rPr>
              <w:t>Workplace requirements</w:t>
            </w:r>
            <w:r w:rsidRPr="00407FDB">
              <w:rPr>
                <w:rFonts w:cs="Arial"/>
                <w:b/>
                <w:szCs w:val="24"/>
              </w:rPr>
              <w:t>:</w:t>
            </w:r>
          </w:p>
          <w:p w:rsidR="004B7CF8" w:rsidRPr="00943775" w:rsidRDefault="004B7CF8" w:rsidP="000A7F57">
            <w:pPr>
              <w:pStyle w:val="ListParagraph"/>
              <w:numPr>
                <w:ilvl w:val="1"/>
                <w:numId w:val="134"/>
              </w:numPr>
              <w:ind w:left="432" w:right="-108" w:hanging="432"/>
              <w:rPr>
                <w:rFonts w:cs="Arial"/>
                <w:szCs w:val="24"/>
              </w:rPr>
            </w:pPr>
            <w:r w:rsidRPr="00943775">
              <w:rPr>
                <w:rFonts w:cs="Arial"/>
                <w:szCs w:val="24"/>
              </w:rPr>
              <w:t>Work instructions</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Standard operating procedures</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Occupational Safety and Health Standards (OSHS)</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Wearing appropriate PPPE</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Quality assurance requirements</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Equipment manufacturer’s manuals</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Materials Safety Data Sheet</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Codes of practices and related advice</w:t>
            </w:r>
          </w:p>
          <w:p w:rsidR="004B7CF8" w:rsidRPr="00407FDB" w:rsidRDefault="004B7CF8" w:rsidP="00FC2155">
            <w:pPr>
              <w:ind w:left="612" w:hanging="612"/>
              <w:rPr>
                <w:rFonts w:cs="Arial"/>
                <w:b/>
                <w:szCs w:val="24"/>
              </w:rPr>
            </w:pPr>
            <w:r w:rsidRPr="00407FDB">
              <w:rPr>
                <w:rFonts w:cs="Arial"/>
                <w:b/>
                <w:szCs w:val="24"/>
                <w:u w:val="single"/>
              </w:rPr>
              <w:t>OSHS requirements</w:t>
            </w:r>
            <w:r w:rsidRPr="00407FDB">
              <w:rPr>
                <w:rFonts w:cs="Arial"/>
                <w:b/>
                <w:szCs w:val="24"/>
              </w:rPr>
              <w:t>:</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OSHS legal requirements</w:t>
            </w:r>
          </w:p>
          <w:p w:rsidR="004B7CF8" w:rsidRPr="008167BA" w:rsidRDefault="004B7CF8" w:rsidP="000A7F57">
            <w:pPr>
              <w:pStyle w:val="ListParagraph"/>
              <w:numPr>
                <w:ilvl w:val="1"/>
                <w:numId w:val="134"/>
              </w:numPr>
              <w:ind w:left="432" w:right="-108" w:hanging="432"/>
              <w:rPr>
                <w:rFonts w:cs="Arial"/>
                <w:szCs w:val="24"/>
              </w:rPr>
            </w:pPr>
            <w:r w:rsidRPr="008167BA">
              <w:rPr>
                <w:rFonts w:cs="Arial"/>
                <w:szCs w:val="24"/>
              </w:rPr>
              <w:t xml:space="preserve">Hygiene and sanitation requirements (Good </w:t>
            </w:r>
          </w:p>
          <w:p w:rsidR="004B7CF8" w:rsidRPr="008167BA" w:rsidRDefault="00171B12" w:rsidP="00171B12">
            <w:pPr>
              <w:pStyle w:val="ListParagraph"/>
              <w:ind w:left="522" w:right="-108"/>
              <w:rPr>
                <w:rFonts w:cs="Arial"/>
                <w:szCs w:val="24"/>
              </w:rPr>
            </w:pPr>
            <w:r>
              <w:rPr>
                <w:rFonts w:cs="Arial"/>
                <w:szCs w:val="24"/>
              </w:rPr>
              <w:t xml:space="preserve">   </w:t>
            </w:r>
            <w:r w:rsidR="004B7CF8" w:rsidRPr="008167BA">
              <w:rPr>
                <w:rFonts w:cs="Arial"/>
                <w:szCs w:val="24"/>
              </w:rPr>
              <w:t>Manufacturing Practices (GMP)</w:t>
            </w:r>
          </w:p>
          <w:p w:rsidR="004B7CF8" w:rsidRPr="000000DC" w:rsidRDefault="004B7CF8" w:rsidP="000000DC">
            <w:pPr>
              <w:pStyle w:val="ListParagraph"/>
              <w:numPr>
                <w:ilvl w:val="1"/>
                <w:numId w:val="134"/>
              </w:numPr>
              <w:ind w:left="702" w:right="-108" w:hanging="702"/>
              <w:rPr>
                <w:rFonts w:cs="Arial"/>
                <w:szCs w:val="24"/>
              </w:rPr>
            </w:pPr>
            <w:r w:rsidRPr="008167BA">
              <w:rPr>
                <w:rFonts w:cs="Arial"/>
                <w:szCs w:val="24"/>
              </w:rPr>
              <w:t xml:space="preserve">Enterprise OSHS policies, procedures and </w:t>
            </w:r>
            <w:r w:rsidR="00171B12">
              <w:rPr>
                <w:rFonts w:cs="Arial"/>
                <w:szCs w:val="24"/>
              </w:rPr>
              <w:t xml:space="preserve">  </w:t>
            </w:r>
            <w:r w:rsidRPr="008167BA">
              <w:rPr>
                <w:rFonts w:cs="Arial"/>
                <w:szCs w:val="24"/>
              </w:rPr>
              <w:t>programs</w:t>
            </w:r>
          </w:p>
        </w:tc>
      </w:tr>
      <w:tr w:rsidR="004B7CF8" w:rsidRPr="009A6D4B" w:rsidTr="00407FDB">
        <w:trPr>
          <w:trHeight w:val="458"/>
        </w:trPr>
        <w:tc>
          <w:tcPr>
            <w:tcW w:w="3330" w:type="dxa"/>
          </w:tcPr>
          <w:p w:rsidR="004B7CF8" w:rsidRPr="0071032A" w:rsidRDefault="004B7CF8" w:rsidP="000A7F57">
            <w:pPr>
              <w:pStyle w:val="Header"/>
              <w:numPr>
                <w:ilvl w:val="0"/>
                <w:numId w:val="134"/>
              </w:numPr>
              <w:tabs>
                <w:tab w:val="clear" w:pos="4320"/>
                <w:tab w:val="clear" w:pos="8640"/>
              </w:tabs>
              <w:ind w:left="432"/>
              <w:rPr>
                <w:szCs w:val="24"/>
              </w:rPr>
            </w:pPr>
            <w:r w:rsidRPr="0071032A">
              <w:rPr>
                <w:szCs w:val="24"/>
              </w:rPr>
              <w:t>Contamination</w:t>
            </w:r>
          </w:p>
        </w:tc>
        <w:tc>
          <w:tcPr>
            <w:tcW w:w="6637" w:type="dxa"/>
          </w:tcPr>
          <w:p w:rsidR="004B7CF8" w:rsidRPr="00407FDB" w:rsidRDefault="004B7CF8" w:rsidP="00FC2155">
            <w:pPr>
              <w:ind w:left="432" w:hanging="432"/>
              <w:rPr>
                <w:b/>
                <w:szCs w:val="24"/>
              </w:rPr>
            </w:pPr>
            <w:r w:rsidRPr="00407FDB">
              <w:rPr>
                <w:b/>
                <w:szCs w:val="24"/>
              </w:rPr>
              <w:t>May include:</w:t>
            </w:r>
          </w:p>
          <w:p w:rsidR="004B7CF8" w:rsidRPr="000000DC" w:rsidRDefault="004B7CF8" w:rsidP="000000DC">
            <w:pPr>
              <w:pStyle w:val="ListParagraph"/>
              <w:numPr>
                <w:ilvl w:val="1"/>
                <w:numId w:val="134"/>
              </w:numPr>
              <w:ind w:left="432" w:hanging="450"/>
              <w:rPr>
                <w:szCs w:val="24"/>
              </w:rPr>
            </w:pPr>
            <w:r w:rsidRPr="0071032A">
              <w:rPr>
                <w:szCs w:val="24"/>
              </w:rPr>
              <w:t xml:space="preserve">Dirt from </w:t>
            </w:r>
            <w:r w:rsidR="00776E3B" w:rsidRPr="0071032A">
              <w:rPr>
                <w:szCs w:val="24"/>
              </w:rPr>
              <w:t>skin</w:t>
            </w:r>
            <w:r w:rsidRPr="0071032A">
              <w:rPr>
                <w:szCs w:val="24"/>
              </w:rPr>
              <w:t xml:space="preserve"> such as soil, manure and </w:t>
            </w:r>
            <w:r w:rsidR="00776E3B" w:rsidRPr="0071032A">
              <w:rPr>
                <w:szCs w:val="24"/>
              </w:rPr>
              <w:t>stomach/intestinal</w:t>
            </w:r>
            <w:r w:rsidRPr="0071032A">
              <w:rPr>
                <w:szCs w:val="24"/>
              </w:rPr>
              <w:t xml:space="preserve"> materials </w:t>
            </w:r>
          </w:p>
        </w:tc>
      </w:tr>
      <w:tr w:rsidR="004B7CF8" w:rsidRPr="009A6D4B" w:rsidTr="00407FDB">
        <w:trPr>
          <w:trHeight w:val="458"/>
        </w:trPr>
        <w:tc>
          <w:tcPr>
            <w:tcW w:w="3330" w:type="dxa"/>
          </w:tcPr>
          <w:p w:rsidR="004B7CF8" w:rsidRPr="009A6D4B" w:rsidRDefault="004B7CF8" w:rsidP="000A7F57">
            <w:pPr>
              <w:pStyle w:val="ListParagraph"/>
              <w:numPr>
                <w:ilvl w:val="0"/>
                <w:numId w:val="134"/>
              </w:numPr>
              <w:ind w:left="432"/>
              <w:rPr>
                <w:szCs w:val="24"/>
              </w:rPr>
            </w:pPr>
            <w:r w:rsidRPr="009A6D4B">
              <w:rPr>
                <w:szCs w:val="24"/>
              </w:rPr>
              <w:t>Workplace requirements</w:t>
            </w:r>
          </w:p>
        </w:tc>
        <w:tc>
          <w:tcPr>
            <w:tcW w:w="6637" w:type="dxa"/>
          </w:tcPr>
          <w:p w:rsidR="004B7CF8" w:rsidRPr="00407FDB" w:rsidRDefault="004B7CF8" w:rsidP="00510782">
            <w:pPr>
              <w:rPr>
                <w:rFonts w:cs="Arial"/>
                <w:b/>
                <w:color w:val="000000"/>
                <w:szCs w:val="24"/>
              </w:rPr>
            </w:pPr>
            <w:r w:rsidRPr="00407FDB">
              <w:rPr>
                <w:rFonts w:cs="Arial"/>
                <w:b/>
                <w:color w:val="000000"/>
                <w:szCs w:val="24"/>
              </w:rPr>
              <w:t>May include:</w:t>
            </w:r>
          </w:p>
          <w:p w:rsidR="004B7CF8" w:rsidRPr="009A6D4B" w:rsidRDefault="004B7CF8" w:rsidP="000A7F57">
            <w:pPr>
              <w:pStyle w:val="ListParagraph"/>
              <w:numPr>
                <w:ilvl w:val="1"/>
                <w:numId w:val="134"/>
              </w:numPr>
              <w:ind w:left="522" w:hanging="450"/>
              <w:rPr>
                <w:rFonts w:cs="Arial"/>
                <w:color w:val="000000"/>
                <w:szCs w:val="24"/>
              </w:rPr>
            </w:pPr>
            <w:r w:rsidRPr="009A6D4B">
              <w:rPr>
                <w:rFonts w:cs="Arial"/>
                <w:color w:val="000000"/>
                <w:szCs w:val="24"/>
              </w:rPr>
              <w:t>Work instructions</w:t>
            </w:r>
          </w:p>
          <w:p w:rsidR="004B7CF8" w:rsidRPr="009A6D4B" w:rsidRDefault="004B7CF8" w:rsidP="000A7F57">
            <w:pPr>
              <w:pStyle w:val="ListParagraph"/>
              <w:numPr>
                <w:ilvl w:val="1"/>
                <w:numId w:val="134"/>
              </w:numPr>
              <w:ind w:left="522" w:hanging="450"/>
              <w:rPr>
                <w:rFonts w:cs="Arial"/>
                <w:color w:val="000000"/>
                <w:szCs w:val="24"/>
              </w:rPr>
            </w:pPr>
            <w:r w:rsidRPr="009A6D4B">
              <w:rPr>
                <w:rFonts w:cs="Arial"/>
                <w:color w:val="000000"/>
                <w:szCs w:val="24"/>
              </w:rPr>
              <w:t>Standard operating procedures</w:t>
            </w:r>
          </w:p>
          <w:p w:rsidR="004B7CF8" w:rsidRPr="009A6D4B" w:rsidRDefault="004B7CF8" w:rsidP="000A7F57">
            <w:pPr>
              <w:pStyle w:val="ListParagraph"/>
              <w:numPr>
                <w:ilvl w:val="1"/>
                <w:numId w:val="134"/>
              </w:numPr>
              <w:ind w:left="522" w:hanging="450"/>
              <w:rPr>
                <w:rFonts w:cs="Arial"/>
                <w:color w:val="000000"/>
                <w:szCs w:val="24"/>
              </w:rPr>
            </w:pPr>
            <w:r w:rsidRPr="009A6D4B">
              <w:rPr>
                <w:rFonts w:cs="Arial"/>
                <w:color w:val="000000"/>
                <w:szCs w:val="24"/>
              </w:rPr>
              <w:t>OSH requirements</w:t>
            </w:r>
          </w:p>
          <w:p w:rsidR="004B7CF8" w:rsidRPr="000000DC" w:rsidRDefault="004B7CF8" w:rsidP="000000DC">
            <w:pPr>
              <w:pStyle w:val="ListParagraph"/>
              <w:numPr>
                <w:ilvl w:val="1"/>
                <w:numId w:val="134"/>
              </w:numPr>
              <w:ind w:left="522" w:hanging="450"/>
              <w:rPr>
                <w:rFonts w:cs="Arial"/>
                <w:color w:val="000000"/>
                <w:szCs w:val="24"/>
              </w:rPr>
            </w:pPr>
            <w:r w:rsidRPr="009A6D4B">
              <w:rPr>
                <w:rFonts w:cs="Arial"/>
                <w:color w:val="000000"/>
                <w:szCs w:val="24"/>
              </w:rPr>
              <w:t>Quality assurance requirements</w:t>
            </w:r>
          </w:p>
        </w:tc>
      </w:tr>
      <w:tr w:rsidR="004B7CF8" w:rsidRPr="009A6D4B" w:rsidTr="00407FDB">
        <w:trPr>
          <w:trHeight w:val="1412"/>
        </w:trPr>
        <w:tc>
          <w:tcPr>
            <w:tcW w:w="3330" w:type="dxa"/>
          </w:tcPr>
          <w:p w:rsidR="004B7CF8" w:rsidRPr="009A6D4B" w:rsidRDefault="004B7CF8" w:rsidP="000A7F57">
            <w:pPr>
              <w:pStyle w:val="ListParagraph"/>
              <w:numPr>
                <w:ilvl w:val="0"/>
                <w:numId w:val="134"/>
              </w:numPr>
              <w:ind w:left="432"/>
              <w:rPr>
                <w:szCs w:val="24"/>
              </w:rPr>
            </w:pPr>
            <w:r w:rsidRPr="009A6D4B">
              <w:rPr>
                <w:szCs w:val="24"/>
              </w:rPr>
              <w:t>Personal Protective Equipment (PPE)</w:t>
            </w:r>
          </w:p>
        </w:tc>
        <w:tc>
          <w:tcPr>
            <w:tcW w:w="6637" w:type="dxa"/>
          </w:tcPr>
          <w:p w:rsidR="004B7CF8" w:rsidRPr="00407FDB" w:rsidRDefault="004B7CF8" w:rsidP="00255587">
            <w:pPr>
              <w:rPr>
                <w:b/>
                <w:szCs w:val="24"/>
              </w:rPr>
            </w:pPr>
            <w:r w:rsidRPr="00407FDB">
              <w:rPr>
                <w:b/>
                <w:szCs w:val="24"/>
              </w:rPr>
              <w:t>May include:</w:t>
            </w:r>
          </w:p>
          <w:p w:rsidR="004B7CF8" w:rsidRPr="009A6D4B" w:rsidRDefault="004B7CF8" w:rsidP="000A7F57">
            <w:pPr>
              <w:pStyle w:val="ListParagraph"/>
              <w:numPr>
                <w:ilvl w:val="1"/>
                <w:numId w:val="134"/>
              </w:numPr>
              <w:ind w:left="522" w:hanging="450"/>
              <w:rPr>
                <w:szCs w:val="24"/>
              </w:rPr>
            </w:pPr>
            <w:r w:rsidRPr="009A6D4B">
              <w:rPr>
                <w:szCs w:val="24"/>
              </w:rPr>
              <w:t>Uniforms, coat, apron</w:t>
            </w:r>
          </w:p>
          <w:p w:rsidR="004B7CF8" w:rsidRPr="009A6D4B" w:rsidRDefault="004B7CF8" w:rsidP="000A7F57">
            <w:pPr>
              <w:pStyle w:val="ListParagraph"/>
              <w:numPr>
                <w:ilvl w:val="1"/>
                <w:numId w:val="134"/>
              </w:numPr>
              <w:ind w:left="522" w:hanging="450"/>
              <w:rPr>
                <w:szCs w:val="24"/>
              </w:rPr>
            </w:pPr>
            <w:r w:rsidRPr="009A6D4B">
              <w:rPr>
                <w:szCs w:val="24"/>
              </w:rPr>
              <w:t>Work, safety or waterproof footwear</w:t>
            </w:r>
          </w:p>
          <w:p w:rsidR="004B7CF8" w:rsidRPr="009A6D4B" w:rsidRDefault="004B7CF8" w:rsidP="000A7F57">
            <w:pPr>
              <w:pStyle w:val="ListParagraph"/>
              <w:numPr>
                <w:ilvl w:val="1"/>
                <w:numId w:val="134"/>
              </w:numPr>
              <w:ind w:left="522" w:hanging="450"/>
              <w:rPr>
                <w:szCs w:val="24"/>
              </w:rPr>
            </w:pPr>
            <w:r w:rsidRPr="009A6D4B">
              <w:rPr>
                <w:szCs w:val="24"/>
              </w:rPr>
              <w:t>Protective head and hair covering</w:t>
            </w:r>
          </w:p>
          <w:p w:rsidR="004B7CF8" w:rsidRPr="009A6D4B" w:rsidRDefault="004B7CF8" w:rsidP="000A7F57">
            <w:pPr>
              <w:pStyle w:val="ListParagraph"/>
              <w:numPr>
                <w:ilvl w:val="1"/>
                <w:numId w:val="134"/>
              </w:numPr>
              <w:ind w:left="522" w:hanging="450"/>
              <w:rPr>
                <w:szCs w:val="24"/>
              </w:rPr>
            </w:pPr>
            <w:r w:rsidRPr="009A6D4B">
              <w:rPr>
                <w:szCs w:val="24"/>
              </w:rPr>
              <w:t>Protective hand and arm covering</w:t>
            </w:r>
          </w:p>
          <w:p w:rsidR="004B7CF8" w:rsidRPr="009A6D4B" w:rsidRDefault="004B7CF8" w:rsidP="000A7F57">
            <w:pPr>
              <w:pStyle w:val="ListParagraph"/>
              <w:numPr>
                <w:ilvl w:val="1"/>
                <w:numId w:val="134"/>
              </w:numPr>
              <w:ind w:left="522" w:hanging="450"/>
              <w:rPr>
                <w:szCs w:val="24"/>
              </w:rPr>
            </w:pPr>
            <w:r w:rsidRPr="009A6D4B">
              <w:rPr>
                <w:szCs w:val="24"/>
              </w:rPr>
              <w:t>Ear plugs/muffs</w:t>
            </w:r>
          </w:p>
          <w:p w:rsidR="004B7CF8" w:rsidRPr="000000DC" w:rsidRDefault="004B7CF8" w:rsidP="000000DC">
            <w:pPr>
              <w:pStyle w:val="ListParagraph"/>
              <w:numPr>
                <w:ilvl w:val="1"/>
                <w:numId w:val="134"/>
              </w:numPr>
              <w:ind w:left="522" w:hanging="450"/>
              <w:rPr>
                <w:szCs w:val="24"/>
              </w:rPr>
            </w:pPr>
            <w:r w:rsidRPr="009A6D4B">
              <w:rPr>
                <w:szCs w:val="24"/>
              </w:rPr>
              <w:t>Goggles</w:t>
            </w:r>
          </w:p>
        </w:tc>
      </w:tr>
      <w:tr w:rsidR="004B7CF8" w:rsidRPr="009A6D4B" w:rsidTr="00407FDB">
        <w:trPr>
          <w:trHeight w:val="1412"/>
        </w:trPr>
        <w:tc>
          <w:tcPr>
            <w:tcW w:w="3330" w:type="dxa"/>
          </w:tcPr>
          <w:p w:rsidR="004B7CF8" w:rsidRPr="00294E3D" w:rsidRDefault="004B7CF8" w:rsidP="000A7F57">
            <w:pPr>
              <w:pStyle w:val="ListParagraph"/>
              <w:numPr>
                <w:ilvl w:val="0"/>
                <w:numId w:val="134"/>
              </w:numPr>
              <w:ind w:left="432"/>
              <w:rPr>
                <w:szCs w:val="24"/>
              </w:rPr>
            </w:pPr>
            <w:r w:rsidRPr="00294E3D">
              <w:rPr>
                <w:szCs w:val="24"/>
              </w:rPr>
              <w:t>Regulatory requirements</w:t>
            </w:r>
          </w:p>
        </w:tc>
        <w:tc>
          <w:tcPr>
            <w:tcW w:w="6637" w:type="dxa"/>
          </w:tcPr>
          <w:p w:rsidR="004B7CF8" w:rsidRPr="00407FDB" w:rsidRDefault="004B7CF8" w:rsidP="00FC2155">
            <w:pPr>
              <w:ind w:left="522" w:right="-18" w:hanging="522"/>
              <w:rPr>
                <w:b/>
                <w:szCs w:val="24"/>
              </w:rPr>
            </w:pPr>
            <w:r w:rsidRPr="00407FDB">
              <w:rPr>
                <w:b/>
                <w:szCs w:val="24"/>
              </w:rPr>
              <w:t>May include:</w:t>
            </w:r>
          </w:p>
          <w:p w:rsidR="004B7CF8" w:rsidRPr="0071032A" w:rsidRDefault="004B7CF8" w:rsidP="000A7F57">
            <w:pPr>
              <w:pStyle w:val="ListParagraph"/>
              <w:numPr>
                <w:ilvl w:val="1"/>
                <w:numId w:val="134"/>
              </w:numPr>
              <w:ind w:left="522" w:hanging="450"/>
              <w:rPr>
                <w:rFonts w:cs="Arial"/>
                <w:szCs w:val="24"/>
              </w:rPr>
            </w:pPr>
            <w:r w:rsidRPr="0071032A">
              <w:rPr>
                <w:rFonts w:cs="Arial"/>
                <w:szCs w:val="24"/>
              </w:rPr>
              <w:t xml:space="preserve">Meat Inspection Code of the Philippines (R.A. 9296) </w:t>
            </w:r>
            <w:r w:rsidR="00DA51A5" w:rsidRPr="0071032A">
              <w:rPr>
                <w:rFonts w:cs="Arial"/>
                <w:szCs w:val="24"/>
              </w:rPr>
              <w:t xml:space="preserve">as amended by </w:t>
            </w:r>
            <w:r w:rsidRPr="0071032A">
              <w:rPr>
                <w:rFonts w:cs="Arial"/>
                <w:szCs w:val="24"/>
              </w:rPr>
              <w:t>RA 10536</w:t>
            </w:r>
          </w:p>
          <w:p w:rsidR="004B7CF8" w:rsidRPr="0071032A" w:rsidRDefault="004B7CF8" w:rsidP="000A7F57">
            <w:pPr>
              <w:pStyle w:val="ListParagraph"/>
              <w:numPr>
                <w:ilvl w:val="1"/>
                <w:numId w:val="134"/>
              </w:numPr>
              <w:ind w:left="522" w:hanging="450"/>
              <w:rPr>
                <w:rFonts w:cs="Arial"/>
                <w:szCs w:val="24"/>
              </w:rPr>
            </w:pPr>
            <w:r w:rsidRPr="0071032A">
              <w:rPr>
                <w:rFonts w:cs="Arial"/>
                <w:szCs w:val="24"/>
              </w:rPr>
              <w:t>Animal Welfare Act</w:t>
            </w:r>
            <w:r w:rsidR="00554A3E" w:rsidRPr="0071032A">
              <w:rPr>
                <w:rFonts w:cs="Arial"/>
                <w:szCs w:val="24"/>
              </w:rPr>
              <w:t xml:space="preserve"> (RA No. 8485) as amended by RA No. 10631</w:t>
            </w:r>
          </w:p>
          <w:p w:rsidR="004B7CF8" w:rsidRPr="0071032A" w:rsidRDefault="004B7CF8" w:rsidP="000A7F57">
            <w:pPr>
              <w:pStyle w:val="ListParagraph"/>
              <w:numPr>
                <w:ilvl w:val="1"/>
                <w:numId w:val="134"/>
              </w:numPr>
              <w:ind w:left="522" w:hanging="450"/>
              <w:rPr>
                <w:rFonts w:cs="Arial"/>
                <w:szCs w:val="24"/>
              </w:rPr>
            </w:pPr>
            <w:r w:rsidRPr="0071032A">
              <w:rPr>
                <w:rFonts w:cs="Arial"/>
                <w:szCs w:val="24"/>
              </w:rPr>
              <w:t>Department of Health – Food Establishments – Code of Sanitation of the Philippines (P.D.856)</w:t>
            </w:r>
          </w:p>
          <w:p w:rsidR="004B7CF8" w:rsidRPr="0071032A" w:rsidRDefault="004B7CF8" w:rsidP="000A7F57">
            <w:pPr>
              <w:pStyle w:val="ListParagraph"/>
              <w:numPr>
                <w:ilvl w:val="1"/>
                <w:numId w:val="134"/>
              </w:numPr>
              <w:ind w:left="522" w:hanging="450"/>
              <w:rPr>
                <w:rFonts w:cs="Arial"/>
                <w:szCs w:val="24"/>
              </w:rPr>
            </w:pPr>
            <w:r w:rsidRPr="0071032A">
              <w:rPr>
                <w:rFonts w:cs="Arial"/>
                <w:szCs w:val="24"/>
              </w:rPr>
              <w:t>NMIS regulations</w:t>
            </w:r>
          </w:p>
          <w:p w:rsidR="004B7CF8" w:rsidRPr="0071032A" w:rsidRDefault="004B7CF8" w:rsidP="000A7F57">
            <w:pPr>
              <w:pStyle w:val="ListParagraph"/>
              <w:numPr>
                <w:ilvl w:val="1"/>
                <w:numId w:val="134"/>
              </w:numPr>
              <w:ind w:left="522" w:hanging="450"/>
              <w:rPr>
                <w:szCs w:val="24"/>
              </w:rPr>
            </w:pPr>
            <w:r w:rsidRPr="0071032A">
              <w:rPr>
                <w:rFonts w:cs="Arial"/>
                <w:szCs w:val="24"/>
              </w:rPr>
              <w:t>Relevant regulations regarding meat processing and food safety regulations</w:t>
            </w:r>
          </w:p>
        </w:tc>
      </w:tr>
    </w:tbl>
    <w:p w:rsidR="00B50D21" w:rsidRPr="009A6D4B" w:rsidRDefault="00B50D21">
      <w:pPr>
        <w:rPr>
          <w:szCs w:val="24"/>
        </w:rPr>
      </w:pPr>
      <w:r w:rsidRPr="009A6D4B">
        <w:rPr>
          <w:szCs w:val="24"/>
        </w:rPr>
        <w:br w:type="page"/>
      </w:r>
    </w:p>
    <w:p w:rsidR="00360A5F" w:rsidRPr="003176E1" w:rsidRDefault="00407FDB" w:rsidP="000000DC">
      <w:pPr>
        <w:ind w:hanging="180"/>
        <w:rPr>
          <w:b/>
          <w:szCs w:val="24"/>
        </w:rPr>
      </w:pPr>
      <w:r>
        <w:rPr>
          <w:b/>
          <w:szCs w:val="24"/>
        </w:rPr>
        <w:lastRenderedPageBreak/>
        <w:t xml:space="preserve"> </w:t>
      </w:r>
      <w:r w:rsidR="00360A5F" w:rsidRPr="003176E1">
        <w:rPr>
          <w:b/>
          <w:szCs w:val="24"/>
        </w:rPr>
        <w:t>EVIDENCE GUIDE</w:t>
      </w:r>
    </w:p>
    <w:p w:rsidR="00C70335" w:rsidRDefault="00C70335" w:rsidP="00C70335">
      <w:pPr>
        <w:rPr>
          <w:rFonts w:cs="Arial"/>
          <w:color w:val="000000"/>
          <w:szCs w:val="24"/>
        </w:rPr>
      </w:pPr>
    </w:p>
    <w:p w:rsidR="00407FDB" w:rsidRPr="003176E1" w:rsidRDefault="00407FDB" w:rsidP="00C70335">
      <w:pPr>
        <w:rPr>
          <w:rFonts w:cs="Arial"/>
          <w:color w:val="000000"/>
          <w:szCs w:val="24"/>
        </w:rPr>
      </w:pPr>
    </w:p>
    <w:tbl>
      <w:tblPr>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7020"/>
      </w:tblGrid>
      <w:tr w:rsidR="00606AC8" w:rsidRPr="003176E1" w:rsidTr="000000DC">
        <w:tc>
          <w:tcPr>
            <w:tcW w:w="3240" w:type="dxa"/>
          </w:tcPr>
          <w:p w:rsidR="00606AC8" w:rsidRPr="003176E1" w:rsidRDefault="00606AC8" w:rsidP="00635FF5">
            <w:pPr>
              <w:tabs>
                <w:tab w:val="left" w:pos="342"/>
              </w:tabs>
              <w:ind w:left="342" w:hanging="342"/>
              <w:rPr>
                <w:rFonts w:cs="Arial"/>
                <w:color w:val="000000"/>
                <w:szCs w:val="24"/>
              </w:rPr>
            </w:pPr>
            <w:r w:rsidRPr="003176E1">
              <w:rPr>
                <w:rFonts w:cs="Arial"/>
                <w:color w:val="000000"/>
                <w:szCs w:val="24"/>
              </w:rPr>
              <w:t>1.</w:t>
            </w:r>
            <w:r w:rsidRPr="003176E1">
              <w:rPr>
                <w:rFonts w:cs="Arial"/>
                <w:color w:val="000000"/>
                <w:szCs w:val="24"/>
              </w:rPr>
              <w:tab/>
              <w:t>Critical aspects of competency</w:t>
            </w:r>
          </w:p>
        </w:tc>
        <w:tc>
          <w:tcPr>
            <w:tcW w:w="7020" w:type="dxa"/>
          </w:tcPr>
          <w:p w:rsidR="00606AC8" w:rsidRPr="00802DE0" w:rsidRDefault="00606AC8" w:rsidP="00510782">
            <w:pPr>
              <w:pStyle w:val="BodyText"/>
              <w:spacing w:before="0"/>
              <w:ind w:left="522" w:hanging="522"/>
              <w:rPr>
                <w:b/>
                <w:szCs w:val="24"/>
              </w:rPr>
            </w:pPr>
            <w:r w:rsidRPr="00802DE0">
              <w:rPr>
                <w:b/>
                <w:szCs w:val="24"/>
              </w:rPr>
              <w:t>Assessment requires evidence that the candidate:</w:t>
            </w:r>
          </w:p>
          <w:p w:rsidR="00606AC8" w:rsidRPr="003C3DD1" w:rsidRDefault="00606AC8" w:rsidP="000A7F57">
            <w:pPr>
              <w:pStyle w:val="ListParagraph"/>
              <w:numPr>
                <w:ilvl w:val="1"/>
                <w:numId w:val="137"/>
              </w:numPr>
              <w:ind w:left="432" w:right="-108" w:hanging="432"/>
              <w:rPr>
                <w:szCs w:val="24"/>
              </w:rPr>
            </w:pPr>
            <w:r w:rsidRPr="003C3DD1">
              <w:rPr>
                <w:szCs w:val="24"/>
              </w:rPr>
              <w:t xml:space="preserve">Washed carcass according to workplace </w:t>
            </w:r>
            <w:r w:rsidR="00407FDB" w:rsidRPr="003C3DD1">
              <w:rPr>
                <w:szCs w:val="24"/>
              </w:rPr>
              <w:t>requirements and</w:t>
            </w:r>
            <w:r w:rsidRPr="003C3DD1">
              <w:rPr>
                <w:szCs w:val="24"/>
              </w:rPr>
              <w:t xml:space="preserve"> OSHS</w:t>
            </w:r>
          </w:p>
          <w:p w:rsidR="00606AC8" w:rsidRPr="003C3DD1" w:rsidRDefault="00606AC8" w:rsidP="000A7F57">
            <w:pPr>
              <w:pStyle w:val="ListParagraph"/>
              <w:numPr>
                <w:ilvl w:val="1"/>
                <w:numId w:val="137"/>
              </w:numPr>
              <w:ind w:left="432" w:right="-108" w:hanging="432"/>
              <w:rPr>
                <w:szCs w:val="24"/>
              </w:rPr>
            </w:pPr>
            <w:r w:rsidRPr="003C3DD1">
              <w:rPr>
                <w:szCs w:val="24"/>
              </w:rPr>
              <w:t>Identified types and sources of potential contamination and cross-contamination</w:t>
            </w:r>
          </w:p>
          <w:p w:rsidR="00606AC8" w:rsidRPr="003C3DD1" w:rsidRDefault="00606AC8" w:rsidP="000A7F57">
            <w:pPr>
              <w:pStyle w:val="ListParagraph"/>
              <w:numPr>
                <w:ilvl w:val="1"/>
                <w:numId w:val="137"/>
              </w:numPr>
              <w:ind w:left="432" w:right="-108" w:hanging="432"/>
              <w:rPr>
                <w:szCs w:val="24"/>
              </w:rPr>
            </w:pPr>
            <w:r w:rsidRPr="003C3DD1">
              <w:rPr>
                <w:szCs w:val="24"/>
              </w:rPr>
              <w:t>Trimmed carcass following standard procedures and OSHS</w:t>
            </w:r>
          </w:p>
          <w:p w:rsidR="00606AC8" w:rsidRPr="003C3DD1" w:rsidRDefault="00606AC8" w:rsidP="000A7F57">
            <w:pPr>
              <w:pStyle w:val="ListParagraph"/>
              <w:numPr>
                <w:ilvl w:val="1"/>
                <w:numId w:val="137"/>
              </w:numPr>
              <w:ind w:left="432" w:right="-108" w:hanging="432"/>
              <w:rPr>
                <w:szCs w:val="24"/>
              </w:rPr>
            </w:pPr>
            <w:r w:rsidRPr="003C3DD1">
              <w:rPr>
                <w:szCs w:val="24"/>
              </w:rPr>
              <w:t>Weighed carcass, recorded and verified according to workplace requirements</w:t>
            </w:r>
          </w:p>
          <w:p w:rsidR="00606AC8" w:rsidRPr="003C3DD1" w:rsidRDefault="00606AC8" w:rsidP="000A7F57">
            <w:pPr>
              <w:pStyle w:val="ListParagraph"/>
              <w:numPr>
                <w:ilvl w:val="1"/>
                <w:numId w:val="137"/>
              </w:numPr>
              <w:ind w:left="432" w:right="-108" w:hanging="432"/>
              <w:rPr>
                <w:szCs w:val="24"/>
              </w:rPr>
            </w:pPr>
            <w:r w:rsidRPr="003C3DD1">
              <w:rPr>
                <w:szCs w:val="24"/>
              </w:rPr>
              <w:t>Labeled carcass according to workplace and regulatory requirements</w:t>
            </w:r>
          </w:p>
          <w:p w:rsidR="00606AC8" w:rsidRPr="003C3DD1" w:rsidRDefault="00606AC8" w:rsidP="000A7F57">
            <w:pPr>
              <w:pStyle w:val="ListParagraph"/>
              <w:numPr>
                <w:ilvl w:val="1"/>
                <w:numId w:val="137"/>
              </w:numPr>
              <w:ind w:left="432" w:right="-108" w:hanging="432"/>
              <w:rPr>
                <w:szCs w:val="24"/>
              </w:rPr>
            </w:pPr>
            <w:r w:rsidRPr="003C3DD1">
              <w:rPr>
                <w:szCs w:val="24"/>
              </w:rPr>
              <w:t>Complied with workplace requirements and Occupational Safety and Health Standards (OSHS)</w:t>
            </w:r>
          </w:p>
          <w:p w:rsidR="00606AC8" w:rsidRPr="00802DE0" w:rsidRDefault="00606AC8" w:rsidP="00802DE0">
            <w:pPr>
              <w:pStyle w:val="ListParagraph"/>
              <w:numPr>
                <w:ilvl w:val="1"/>
                <w:numId w:val="137"/>
              </w:numPr>
              <w:ind w:left="432" w:right="-108" w:hanging="432"/>
              <w:rPr>
                <w:szCs w:val="24"/>
              </w:rPr>
            </w:pPr>
            <w:r w:rsidRPr="003C3DD1">
              <w:rPr>
                <w:szCs w:val="24"/>
              </w:rPr>
              <w:t xml:space="preserve">Observed personal sanitation and hygiene </w:t>
            </w:r>
          </w:p>
        </w:tc>
      </w:tr>
      <w:tr w:rsidR="00606AC8" w:rsidRPr="003176E1" w:rsidTr="000000DC">
        <w:tc>
          <w:tcPr>
            <w:tcW w:w="3240" w:type="dxa"/>
          </w:tcPr>
          <w:p w:rsidR="00606AC8" w:rsidRPr="003176E1" w:rsidRDefault="00606AC8" w:rsidP="00635FF5">
            <w:pPr>
              <w:tabs>
                <w:tab w:val="left" w:pos="342"/>
              </w:tabs>
              <w:ind w:left="342" w:hanging="342"/>
              <w:rPr>
                <w:rFonts w:cs="Arial"/>
                <w:color w:val="000000"/>
                <w:szCs w:val="24"/>
              </w:rPr>
            </w:pPr>
            <w:r w:rsidRPr="003176E1">
              <w:rPr>
                <w:rFonts w:cs="Arial"/>
                <w:color w:val="000000"/>
                <w:szCs w:val="24"/>
              </w:rPr>
              <w:t>2.</w:t>
            </w:r>
            <w:r w:rsidRPr="003176E1">
              <w:rPr>
                <w:rFonts w:cs="Arial"/>
                <w:color w:val="000000"/>
                <w:szCs w:val="24"/>
              </w:rPr>
              <w:tab/>
              <w:t>Resource implications</w:t>
            </w:r>
          </w:p>
        </w:tc>
        <w:tc>
          <w:tcPr>
            <w:tcW w:w="7020" w:type="dxa"/>
          </w:tcPr>
          <w:p w:rsidR="00606AC8" w:rsidRPr="00802DE0" w:rsidRDefault="00606AC8" w:rsidP="00A07850">
            <w:pPr>
              <w:tabs>
                <w:tab w:val="left" w:pos="702"/>
              </w:tabs>
              <w:ind w:left="702" w:hanging="702"/>
              <w:rPr>
                <w:rFonts w:cs="Arial"/>
                <w:b/>
                <w:color w:val="000000"/>
                <w:szCs w:val="24"/>
              </w:rPr>
            </w:pPr>
            <w:r w:rsidRPr="00802DE0">
              <w:rPr>
                <w:rFonts w:cs="Arial"/>
                <w:b/>
                <w:color w:val="000000"/>
                <w:szCs w:val="24"/>
              </w:rPr>
              <w:t xml:space="preserve">The following resources </w:t>
            </w:r>
            <w:r w:rsidR="00802DE0">
              <w:rPr>
                <w:rFonts w:cs="Arial"/>
                <w:b/>
                <w:color w:val="000000"/>
                <w:szCs w:val="24"/>
              </w:rPr>
              <w:t xml:space="preserve">should </w:t>
            </w:r>
            <w:r w:rsidRPr="00802DE0">
              <w:rPr>
                <w:rFonts w:cs="Arial"/>
                <w:b/>
                <w:color w:val="000000"/>
                <w:szCs w:val="24"/>
              </w:rPr>
              <w:t>be provided:</w:t>
            </w:r>
          </w:p>
          <w:p w:rsidR="00606AC8" w:rsidRPr="003C3DD1" w:rsidRDefault="00606AC8" w:rsidP="000A7F57">
            <w:pPr>
              <w:pStyle w:val="ListParagraph"/>
              <w:numPr>
                <w:ilvl w:val="1"/>
                <w:numId w:val="36"/>
              </w:numPr>
              <w:ind w:left="522" w:hanging="522"/>
              <w:rPr>
                <w:rFonts w:cs="Arial"/>
                <w:color w:val="000000"/>
                <w:szCs w:val="24"/>
              </w:rPr>
            </w:pPr>
            <w:r w:rsidRPr="003C3DD1">
              <w:rPr>
                <w:rFonts w:cs="Arial"/>
                <w:color w:val="000000"/>
                <w:szCs w:val="24"/>
              </w:rPr>
              <w:t>Workplace location</w:t>
            </w:r>
          </w:p>
          <w:p w:rsidR="00606AC8" w:rsidRPr="00802DE0" w:rsidRDefault="00606AC8" w:rsidP="00802DE0">
            <w:pPr>
              <w:pStyle w:val="ListParagraph"/>
              <w:numPr>
                <w:ilvl w:val="1"/>
                <w:numId w:val="36"/>
              </w:numPr>
              <w:ind w:left="522" w:hanging="522"/>
              <w:rPr>
                <w:rFonts w:cs="Arial"/>
                <w:color w:val="000000"/>
                <w:szCs w:val="24"/>
              </w:rPr>
            </w:pPr>
            <w:r w:rsidRPr="003C3DD1">
              <w:rPr>
                <w:rFonts w:cs="Arial"/>
                <w:color w:val="000000"/>
                <w:szCs w:val="24"/>
              </w:rPr>
              <w:t>Tools and equipment/utensils and materials relevant to the proposed activity and tasks</w:t>
            </w:r>
          </w:p>
        </w:tc>
      </w:tr>
      <w:tr w:rsidR="00606AC8" w:rsidRPr="003176E1" w:rsidTr="000000DC">
        <w:tc>
          <w:tcPr>
            <w:tcW w:w="3240" w:type="dxa"/>
          </w:tcPr>
          <w:p w:rsidR="00606AC8" w:rsidRPr="003176E1" w:rsidRDefault="00606AC8" w:rsidP="00635FF5">
            <w:pPr>
              <w:tabs>
                <w:tab w:val="left" w:pos="342"/>
              </w:tabs>
              <w:ind w:left="342" w:hanging="342"/>
              <w:rPr>
                <w:rFonts w:cs="Arial"/>
                <w:color w:val="000000"/>
                <w:szCs w:val="24"/>
              </w:rPr>
            </w:pPr>
            <w:r w:rsidRPr="003176E1">
              <w:rPr>
                <w:rFonts w:cs="Arial"/>
                <w:color w:val="000000"/>
                <w:szCs w:val="24"/>
              </w:rPr>
              <w:t>3.</w:t>
            </w:r>
            <w:r w:rsidRPr="003176E1">
              <w:rPr>
                <w:rFonts w:cs="Arial"/>
                <w:color w:val="000000"/>
                <w:szCs w:val="24"/>
              </w:rPr>
              <w:tab/>
            </w:r>
            <w:r w:rsidR="00407FDB" w:rsidRPr="003176E1">
              <w:rPr>
                <w:rFonts w:cs="Arial"/>
                <w:color w:val="000000"/>
                <w:szCs w:val="24"/>
              </w:rPr>
              <w:t>Method of</w:t>
            </w:r>
            <w:r w:rsidRPr="003176E1">
              <w:rPr>
                <w:rFonts w:cs="Arial"/>
                <w:color w:val="000000"/>
                <w:szCs w:val="24"/>
              </w:rPr>
              <w:t xml:space="preserve"> assessment</w:t>
            </w:r>
          </w:p>
        </w:tc>
        <w:tc>
          <w:tcPr>
            <w:tcW w:w="7020" w:type="dxa"/>
          </w:tcPr>
          <w:p w:rsidR="00606AC8" w:rsidRPr="00802DE0" w:rsidRDefault="00606AC8" w:rsidP="00A07850">
            <w:pPr>
              <w:tabs>
                <w:tab w:val="left" w:pos="702"/>
              </w:tabs>
              <w:ind w:left="702" w:hanging="702"/>
              <w:rPr>
                <w:rFonts w:cs="Arial"/>
                <w:b/>
                <w:color w:val="000000"/>
                <w:szCs w:val="24"/>
              </w:rPr>
            </w:pPr>
            <w:r w:rsidRPr="00802DE0">
              <w:rPr>
                <w:rFonts w:cs="Arial"/>
                <w:b/>
                <w:color w:val="000000"/>
                <w:szCs w:val="24"/>
              </w:rPr>
              <w:t>Competency in this unit may be assessed through:</w:t>
            </w:r>
          </w:p>
          <w:p w:rsidR="00606AC8" w:rsidRPr="00802DE0" w:rsidRDefault="00DF4BEF" w:rsidP="00802DE0">
            <w:pPr>
              <w:pStyle w:val="ListParagraph"/>
              <w:numPr>
                <w:ilvl w:val="1"/>
                <w:numId w:val="37"/>
              </w:numPr>
              <w:ind w:left="522" w:hanging="522"/>
              <w:rPr>
                <w:rFonts w:cs="Arial"/>
                <w:color w:val="000000"/>
                <w:szCs w:val="24"/>
              </w:rPr>
            </w:pPr>
            <w:r>
              <w:rPr>
                <w:rFonts w:cs="Arial"/>
                <w:szCs w:val="24"/>
              </w:rPr>
              <w:t>Direct Observation/Demonstration with Oral Questioning</w:t>
            </w:r>
          </w:p>
        </w:tc>
      </w:tr>
      <w:tr w:rsidR="003C3DD1" w:rsidRPr="003176E1" w:rsidTr="000000DC">
        <w:tc>
          <w:tcPr>
            <w:tcW w:w="3240" w:type="dxa"/>
          </w:tcPr>
          <w:p w:rsidR="003C3DD1" w:rsidRPr="003176E1" w:rsidRDefault="003C3DD1" w:rsidP="00635FF5">
            <w:pPr>
              <w:tabs>
                <w:tab w:val="left" w:pos="342"/>
              </w:tabs>
              <w:ind w:left="342" w:hanging="342"/>
              <w:rPr>
                <w:rFonts w:cs="Arial"/>
                <w:color w:val="000000"/>
                <w:szCs w:val="24"/>
              </w:rPr>
            </w:pPr>
            <w:r w:rsidRPr="003176E1">
              <w:rPr>
                <w:rFonts w:cs="Arial"/>
                <w:color w:val="000000"/>
                <w:szCs w:val="24"/>
              </w:rPr>
              <w:t>4.</w:t>
            </w:r>
            <w:r w:rsidRPr="003176E1">
              <w:rPr>
                <w:rFonts w:cs="Arial"/>
                <w:color w:val="000000"/>
                <w:szCs w:val="24"/>
              </w:rPr>
              <w:tab/>
              <w:t>Context for assessment</w:t>
            </w:r>
          </w:p>
        </w:tc>
        <w:tc>
          <w:tcPr>
            <w:tcW w:w="7020" w:type="dxa"/>
          </w:tcPr>
          <w:p w:rsidR="003C3DD1" w:rsidRDefault="003C3DD1" w:rsidP="000A7F57">
            <w:pPr>
              <w:pStyle w:val="BodyText"/>
              <w:numPr>
                <w:ilvl w:val="1"/>
                <w:numId w:val="252"/>
              </w:numPr>
              <w:tabs>
                <w:tab w:val="left" w:pos="-5400"/>
              </w:tabs>
              <w:spacing w:before="0"/>
              <w:ind w:left="522" w:right="0" w:hanging="522"/>
              <w:rPr>
                <w:szCs w:val="24"/>
              </w:rPr>
            </w:pPr>
            <w:r w:rsidRPr="00474658">
              <w:rPr>
                <w:szCs w:val="24"/>
              </w:rPr>
              <w:t xml:space="preserve">Competency </w:t>
            </w:r>
            <w:r>
              <w:rPr>
                <w:szCs w:val="24"/>
              </w:rPr>
              <w:t xml:space="preserve">maybe </w:t>
            </w:r>
            <w:r w:rsidRPr="00474658">
              <w:rPr>
                <w:szCs w:val="24"/>
              </w:rPr>
              <w:t>assess</w:t>
            </w:r>
            <w:r>
              <w:rPr>
                <w:szCs w:val="24"/>
              </w:rPr>
              <w:t>ed</w:t>
            </w:r>
            <w:r w:rsidRPr="00474658">
              <w:rPr>
                <w:szCs w:val="24"/>
              </w:rPr>
              <w:t xml:space="preserve"> in </w:t>
            </w:r>
            <w:r>
              <w:rPr>
                <w:szCs w:val="24"/>
              </w:rPr>
              <w:t xml:space="preserve">actual </w:t>
            </w:r>
            <w:r w:rsidRPr="00474658">
              <w:rPr>
                <w:szCs w:val="24"/>
              </w:rPr>
              <w:t xml:space="preserve">workplace or </w:t>
            </w:r>
            <w:r>
              <w:rPr>
                <w:szCs w:val="24"/>
              </w:rPr>
              <w:t>at the designated TESDA Accredited Assessment Center.</w:t>
            </w:r>
          </w:p>
          <w:p w:rsidR="003C3DD1" w:rsidRPr="00187CC6" w:rsidRDefault="003C3DD1" w:rsidP="00802DE0">
            <w:pPr>
              <w:pStyle w:val="BodyText"/>
              <w:tabs>
                <w:tab w:val="left" w:pos="-5400"/>
              </w:tabs>
              <w:spacing w:before="0"/>
              <w:ind w:right="0"/>
              <w:rPr>
                <w:szCs w:val="24"/>
              </w:rPr>
            </w:pPr>
          </w:p>
        </w:tc>
      </w:tr>
    </w:tbl>
    <w:p w:rsidR="00811843" w:rsidRDefault="00811843" w:rsidP="00C70335">
      <w:pPr>
        <w:rPr>
          <w:b/>
          <w:szCs w:val="24"/>
        </w:rPr>
        <w:sectPr w:rsidR="00811843" w:rsidSect="006F6082">
          <w:headerReference w:type="default" r:id="rId23"/>
          <w:pgSz w:w="11909" w:h="16834" w:code="9"/>
          <w:pgMar w:top="1080" w:right="1109" w:bottom="1170" w:left="1260" w:header="720" w:footer="994" w:gutter="0"/>
          <w:cols w:space="720"/>
          <w:docGrid w:linePitch="360"/>
        </w:sectPr>
      </w:pPr>
    </w:p>
    <w:p w:rsidR="00C70335" w:rsidRPr="003176E1" w:rsidRDefault="00C70335" w:rsidP="00C70335">
      <w:pPr>
        <w:rPr>
          <w:szCs w:val="24"/>
        </w:rPr>
      </w:pPr>
    </w:p>
    <w:p w:rsidR="000D7D5E" w:rsidRPr="00C24A0B" w:rsidRDefault="000D7D5E" w:rsidP="000D7D5E">
      <w:pPr>
        <w:ind w:right="-543"/>
        <w:rPr>
          <w:rFonts w:cs="Arial"/>
          <w:b/>
          <w:szCs w:val="24"/>
        </w:rPr>
      </w:pPr>
      <w:r w:rsidRPr="00C24A0B">
        <w:rPr>
          <w:rFonts w:cs="Arial"/>
          <w:b/>
          <w:szCs w:val="24"/>
        </w:rPr>
        <w:t>SECTION 3</w:t>
      </w:r>
      <w:r>
        <w:rPr>
          <w:rFonts w:cs="Arial"/>
          <w:b/>
          <w:szCs w:val="24"/>
        </w:rPr>
        <w:tab/>
      </w:r>
      <w:r w:rsidRPr="00C24A0B">
        <w:rPr>
          <w:rFonts w:cs="Arial"/>
          <w:b/>
          <w:szCs w:val="24"/>
        </w:rPr>
        <w:t xml:space="preserve">TRAINING </w:t>
      </w:r>
      <w:r w:rsidR="00D547AB">
        <w:rPr>
          <w:rFonts w:cs="Arial"/>
          <w:b/>
          <w:szCs w:val="24"/>
        </w:rPr>
        <w:t>ARRANGEMENTS</w:t>
      </w:r>
    </w:p>
    <w:p w:rsidR="000D7D5E" w:rsidRDefault="000D7D5E" w:rsidP="000D7D5E">
      <w:pPr>
        <w:ind w:right="-543" w:hanging="720"/>
        <w:rPr>
          <w:sz w:val="22"/>
        </w:rPr>
      </w:pPr>
    </w:p>
    <w:p w:rsidR="000D7D5E" w:rsidRPr="006537F9" w:rsidRDefault="000D7D5E" w:rsidP="000D7D5E">
      <w:pPr>
        <w:ind w:firstLine="720"/>
        <w:jc w:val="both"/>
        <w:rPr>
          <w:rFonts w:cs="Arial"/>
          <w:szCs w:val="24"/>
        </w:rPr>
      </w:pPr>
      <w:r w:rsidRPr="006537F9">
        <w:rPr>
          <w:rFonts w:cs="Arial"/>
          <w:szCs w:val="24"/>
        </w:rPr>
        <w:t xml:space="preserve">These standards are set to provide technical and vocational education and training (TVET) providers with information and other important requirements to consider when designing training programs for </w:t>
      </w:r>
      <w:r w:rsidR="005A2250">
        <w:rPr>
          <w:rFonts w:cs="Arial"/>
          <w:b/>
          <w:szCs w:val="24"/>
        </w:rPr>
        <w:t>SLAUGHTERING OPERATIONS</w:t>
      </w:r>
      <w:r w:rsidR="007E219B" w:rsidRPr="007E219B">
        <w:rPr>
          <w:rFonts w:cs="Arial"/>
          <w:b/>
          <w:szCs w:val="24"/>
        </w:rPr>
        <w:t xml:space="preserve"> </w:t>
      </w:r>
      <w:r w:rsidR="00C0417B">
        <w:rPr>
          <w:rFonts w:cs="Arial"/>
          <w:b/>
          <w:szCs w:val="24"/>
        </w:rPr>
        <w:t>(</w:t>
      </w:r>
      <w:r w:rsidR="004B7CF8">
        <w:rPr>
          <w:rFonts w:cs="Arial"/>
          <w:b/>
          <w:szCs w:val="24"/>
        </w:rPr>
        <w:t>SWINE</w:t>
      </w:r>
      <w:r w:rsidR="00C0417B">
        <w:rPr>
          <w:rFonts w:cs="Arial"/>
          <w:b/>
          <w:szCs w:val="24"/>
        </w:rPr>
        <w:t xml:space="preserve">) </w:t>
      </w:r>
      <w:r w:rsidR="007E219B" w:rsidRPr="007E219B">
        <w:rPr>
          <w:rFonts w:cs="Arial"/>
          <w:b/>
          <w:szCs w:val="24"/>
        </w:rPr>
        <w:t>NC II</w:t>
      </w:r>
      <w:r w:rsidRPr="006537F9">
        <w:rPr>
          <w:rFonts w:cs="Arial"/>
          <w:szCs w:val="24"/>
        </w:rPr>
        <w:t>.</w:t>
      </w:r>
    </w:p>
    <w:p w:rsidR="000D7D5E" w:rsidRPr="006537F9" w:rsidRDefault="000D7D5E" w:rsidP="000D7D5E">
      <w:pPr>
        <w:ind w:hanging="18"/>
        <w:jc w:val="both"/>
        <w:rPr>
          <w:rFonts w:cs="Arial"/>
          <w:szCs w:val="24"/>
        </w:rPr>
      </w:pPr>
    </w:p>
    <w:p w:rsidR="000D7D5E" w:rsidRPr="006537F9" w:rsidRDefault="000D7D5E" w:rsidP="000D7D5E">
      <w:pPr>
        <w:ind w:firstLine="720"/>
        <w:jc w:val="both"/>
        <w:rPr>
          <w:rFonts w:cs="Arial"/>
          <w:szCs w:val="24"/>
        </w:rPr>
      </w:pPr>
      <w:r w:rsidRPr="006537F9">
        <w:rPr>
          <w:rFonts w:cs="Arial"/>
          <w:szCs w:val="24"/>
        </w:rPr>
        <w:t>They include information on curriculum design; training delivery; trainee entry requirements; tools and equipment; training facilities; and   trainer’s qualification.</w:t>
      </w:r>
    </w:p>
    <w:p w:rsidR="000D7D5E" w:rsidRDefault="000D7D5E" w:rsidP="000D7D5E">
      <w:pPr>
        <w:pStyle w:val="Heading1"/>
        <w:ind w:right="-543" w:hanging="720"/>
      </w:pPr>
    </w:p>
    <w:p w:rsidR="000D7D5E" w:rsidRPr="000D7D5E" w:rsidRDefault="000D7D5E" w:rsidP="000D7D5E">
      <w:pPr>
        <w:pStyle w:val="Heading1"/>
        <w:ind w:right="-543"/>
        <w:rPr>
          <w:b/>
          <w:sz w:val="24"/>
          <w:szCs w:val="24"/>
        </w:rPr>
      </w:pPr>
      <w:r w:rsidRPr="000D7D5E">
        <w:rPr>
          <w:b/>
          <w:sz w:val="24"/>
          <w:szCs w:val="24"/>
        </w:rPr>
        <w:t>3.1</w:t>
      </w:r>
      <w:r w:rsidRPr="000D7D5E">
        <w:rPr>
          <w:b/>
          <w:sz w:val="24"/>
          <w:szCs w:val="24"/>
        </w:rPr>
        <w:tab/>
        <w:t>CURRICULUM DESIGN</w:t>
      </w:r>
    </w:p>
    <w:p w:rsidR="000D7D5E" w:rsidRDefault="000D7D5E" w:rsidP="000D7D5E">
      <w:pPr>
        <w:ind w:right="-543" w:hanging="720"/>
        <w:jc w:val="both"/>
        <w:rPr>
          <w:sz w:val="22"/>
        </w:rPr>
      </w:pPr>
      <w:r>
        <w:rPr>
          <w:sz w:val="22"/>
        </w:rPr>
        <w:tab/>
      </w:r>
      <w:r>
        <w:rPr>
          <w:sz w:val="22"/>
        </w:rPr>
        <w:tab/>
      </w:r>
    </w:p>
    <w:p w:rsidR="000D7D5E" w:rsidRPr="006537F9" w:rsidRDefault="000D7D5E" w:rsidP="000D7D5E">
      <w:pPr>
        <w:ind w:left="720" w:firstLine="720"/>
        <w:jc w:val="both"/>
        <w:rPr>
          <w:rFonts w:cs="Arial"/>
          <w:szCs w:val="24"/>
        </w:rPr>
      </w:pPr>
      <w:r w:rsidRPr="006537F9">
        <w:rPr>
          <w:rFonts w:cs="Arial"/>
          <w:szCs w:val="24"/>
        </w:rPr>
        <w:t xml:space="preserve">TESDA shall provide the training on the development of competency-based curricula to enable training providers develop their own curricula with the components mentioned </w:t>
      </w:r>
      <w:r>
        <w:rPr>
          <w:rFonts w:cs="Arial"/>
          <w:szCs w:val="24"/>
        </w:rPr>
        <w:t>below</w:t>
      </w:r>
      <w:r w:rsidRPr="006537F9">
        <w:rPr>
          <w:rFonts w:cs="Arial"/>
          <w:szCs w:val="24"/>
        </w:rPr>
        <w:t xml:space="preserve">.  </w:t>
      </w:r>
    </w:p>
    <w:p w:rsidR="000D7D5E" w:rsidRPr="006537F9" w:rsidRDefault="000D7D5E" w:rsidP="000D7D5E">
      <w:pPr>
        <w:ind w:left="432"/>
        <w:jc w:val="both"/>
        <w:rPr>
          <w:rFonts w:cs="Arial"/>
          <w:szCs w:val="24"/>
        </w:rPr>
      </w:pPr>
    </w:p>
    <w:p w:rsidR="000D7D5E" w:rsidRPr="006537F9" w:rsidRDefault="000D7D5E" w:rsidP="000D7D5E">
      <w:pPr>
        <w:ind w:left="720" w:firstLine="720"/>
        <w:jc w:val="both"/>
        <w:rPr>
          <w:rFonts w:cs="Arial"/>
          <w:szCs w:val="24"/>
        </w:rPr>
      </w:pPr>
      <w:r w:rsidRPr="006537F9">
        <w:rPr>
          <w:rFonts w:cs="Arial"/>
          <w:szCs w:val="24"/>
        </w:rPr>
        <w:t>Delivery of knowledge requirements for the basic, common and core units of competency specifically in the areas of mathematics, science/technology, communication/language and other academic subjects shall be contextualized. To this end, TVET providers shall develop a Contextual Learning Matrix (CLM) to accompany their curricula.</w:t>
      </w:r>
    </w:p>
    <w:p w:rsidR="000D7D5E" w:rsidRDefault="000D7D5E" w:rsidP="000D7D5E">
      <w:pPr>
        <w:jc w:val="both"/>
        <w:rPr>
          <w:rFonts w:cs="Arial"/>
          <w:i/>
          <w:color w:val="00B050"/>
        </w:rPr>
      </w:pPr>
    </w:p>
    <w:p w:rsidR="000D7D5E" w:rsidRDefault="000D7D5E" w:rsidP="000D7D5E">
      <w:pPr>
        <w:ind w:firstLine="720"/>
        <w:jc w:val="both"/>
      </w:pPr>
      <w:r>
        <w:rPr>
          <w:b/>
        </w:rPr>
        <w:t>Course Title</w:t>
      </w:r>
      <w:r>
        <w:t xml:space="preserve">: </w:t>
      </w:r>
      <w:r w:rsidR="005A2250">
        <w:rPr>
          <w:b/>
        </w:rPr>
        <w:t>SLAUGHTERING OPERATIONS</w:t>
      </w:r>
      <w:r w:rsidR="00C0417B">
        <w:rPr>
          <w:b/>
        </w:rPr>
        <w:t xml:space="preserve"> (</w:t>
      </w:r>
      <w:r w:rsidR="00CE6CE2">
        <w:rPr>
          <w:b/>
        </w:rPr>
        <w:t>SWINE</w:t>
      </w:r>
      <w:r w:rsidR="00C0417B">
        <w:rPr>
          <w:b/>
        </w:rPr>
        <w:t xml:space="preserve">) </w:t>
      </w:r>
      <w:r>
        <w:rPr>
          <w:b/>
        </w:rPr>
        <w:t>NC Level:  II</w:t>
      </w:r>
    </w:p>
    <w:p w:rsidR="000D7D5E" w:rsidRDefault="000D7D5E" w:rsidP="000D7D5E">
      <w:pPr>
        <w:jc w:val="both"/>
      </w:pPr>
    </w:p>
    <w:p w:rsidR="000D7D5E" w:rsidRDefault="00794052" w:rsidP="000D7D5E">
      <w:pPr>
        <w:ind w:firstLine="720"/>
        <w:jc w:val="both"/>
        <w:rPr>
          <w:b/>
        </w:rPr>
      </w:pPr>
      <w:r>
        <w:rPr>
          <w:b/>
        </w:rPr>
        <w:t>Nominal Training Duration:</w:t>
      </w:r>
      <w:r>
        <w:rPr>
          <w:b/>
        </w:rPr>
        <w:tab/>
      </w:r>
      <w:r w:rsidR="00AF7BF5">
        <w:rPr>
          <w:b/>
        </w:rPr>
        <w:t xml:space="preserve">  </w:t>
      </w:r>
      <w:r w:rsidR="000D7D5E">
        <w:rPr>
          <w:b/>
        </w:rPr>
        <w:t xml:space="preserve">20 </w:t>
      </w:r>
      <w:r w:rsidR="00943775">
        <w:rPr>
          <w:b/>
        </w:rPr>
        <w:t xml:space="preserve"> </w:t>
      </w:r>
      <w:r w:rsidR="000D7D5E">
        <w:rPr>
          <w:b/>
        </w:rPr>
        <w:t>Hrs. (Basic)</w:t>
      </w:r>
    </w:p>
    <w:p w:rsidR="000D7D5E" w:rsidRDefault="000D7D5E" w:rsidP="000D7D5E">
      <w:pPr>
        <w:jc w:val="both"/>
        <w:rPr>
          <w:b/>
        </w:rPr>
      </w:pPr>
      <w:r>
        <w:rPr>
          <w:b/>
        </w:rPr>
        <w:tab/>
      </w:r>
      <w:r w:rsidR="00794052">
        <w:rPr>
          <w:b/>
        </w:rPr>
        <w:tab/>
      </w:r>
      <w:r w:rsidR="00794052">
        <w:rPr>
          <w:b/>
        </w:rPr>
        <w:tab/>
      </w:r>
      <w:r w:rsidR="00794052">
        <w:rPr>
          <w:b/>
        </w:rPr>
        <w:tab/>
      </w:r>
      <w:r w:rsidR="00794052">
        <w:rPr>
          <w:b/>
        </w:rPr>
        <w:tab/>
      </w:r>
      <w:r w:rsidR="00794052">
        <w:rPr>
          <w:b/>
        </w:rPr>
        <w:tab/>
      </w:r>
      <w:r w:rsidR="00AF7BF5">
        <w:rPr>
          <w:b/>
        </w:rPr>
        <w:t xml:space="preserve">  </w:t>
      </w:r>
      <w:r>
        <w:rPr>
          <w:b/>
        </w:rPr>
        <w:t>2</w:t>
      </w:r>
      <w:r w:rsidR="005108C5">
        <w:rPr>
          <w:b/>
        </w:rPr>
        <w:t>0</w:t>
      </w:r>
      <w:r>
        <w:rPr>
          <w:b/>
        </w:rPr>
        <w:t xml:space="preserve"> </w:t>
      </w:r>
      <w:r w:rsidR="00943775">
        <w:rPr>
          <w:b/>
        </w:rPr>
        <w:t xml:space="preserve"> </w:t>
      </w:r>
      <w:r>
        <w:rPr>
          <w:b/>
        </w:rPr>
        <w:t>Hrs. (Common)</w:t>
      </w:r>
    </w:p>
    <w:p w:rsidR="000D7D5E" w:rsidRPr="0071032A" w:rsidRDefault="000D7D5E" w:rsidP="000D7D5E">
      <w:pPr>
        <w:jc w:val="both"/>
        <w:rPr>
          <w:b/>
          <w:u w:val="single"/>
        </w:rPr>
      </w:pPr>
      <w:r>
        <w:tab/>
      </w:r>
      <w:r>
        <w:tab/>
      </w:r>
      <w:r>
        <w:tab/>
      </w:r>
      <w:r>
        <w:tab/>
      </w:r>
      <w:r w:rsidR="00794052">
        <w:tab/>
      </w:r>
      <w:r w:rsidR="00794052">
        <w:tab/>
      </w:r>
      <w:r w:rsidR="0030498F" w:rsidRPr="0071032A">
        <w:rPr>
          <w:b/>
          <w:u w:val="single"/>
        </w:rPr>
        <w:t>240</w:t>
      </w:r>
      <w:r w:rsidR="00272AF5" w:rsidRPr="0071032A">
        <w:rPr>
          <w:b/>
          <w:u w:val="single"/>
        </w:rPr>
        <w:t xml:space="preserve"> </w:t>
      </w:r>
      <w:r w:rsidR="00943775">
        <w:rPr>
          <w:b/>
          <w:u w:val="single"/>
        </w:rPr>
        <w:t xml:space="preserve"> </w:t>
      </w:r>
      <w:r w:rsidRPr="0071032A">
        <w:rPr>
          <w:b/>
          <w:u w:val="single"/>
        </w:rPr>
        <w:t>Hrs. (Core)</w:t>
      </w:r>
    </w:p>
    <w:p w:rsidR="000D7D5E" w:rsidRPr="00D076DB" w:rsidRDefault="00773098" w:rsidP="000D7D5E">
      <w:pPr>
        <w:jc w:val="both"/>
        <w:rPr>
          <w:rFonts w:cs="Arial"/>
          <w:b/>
        </w:rPr>
      </w:pPr>
      <w:r w:rsidRPr="0071032A">
        <w:rPr>
          <w:b/>
        </w:rPr>
        <w:tab/>
      </w:r>
      <w:r w:rsidRPr="0071032A">
        <w:rPr>
          <w:b/>
        </w:rPr>
        <w:tab/>
      </w:r>
      <w:r w:rsidRPr="0071032A">
        <w:rPr>
          <w:b/>
        </w:rPr>
        <w:tab/>
      </w:r>
      <w:r w:rsidRPr="0071032A">
        <w:rPr>
          <w:b/>
        </w:rPr>
        <w:tab/>
      </w:r>
      <w:r w:rsidRPr="0071032A">
        <w:rPr>
          <w:b/>
        </w:rPr>
        <w:tab/>
      </w:r>
      <w:r w:rsidR="00794052" w:rsidRPr="0071032A">
        <w:rPr>
          <w:b/>
        </w:rPr>
        <w:tab/>
      </w:r>
      <w:r w:rsidR="0030498F" w:rsidRPr="00D076DB">
        <w:rPr>
          <w:rFonts w:cs="Arial"/>
          <w:b/>
        </w:rPr>
        <w:t>28</w:t>
      </w:r>
      <w:r w:rsidR="00272AF5" w:rsidRPr="00D076DB">
        <w:rPr>
          <w:rFonts w:cs="Arial"/>
          <w:b/>
        </w:rPr>
        <w:t xml:space="preserve">0 </w:t>
      </w:r>
      <w:r w:rsidR="00D076DB">
        <w:rPr>
          <w:rFonts w:cs="Arial"/>
          <w:b/>
        </w:rPr>
        <w:t xml:space="preserve"> </w:t>
      </w:r>
      <w:r w:rsidR="00272AF5" w:rsidRPr="00D076DB">
        <w:rPr>
          <w:rFonts w:cs="Arial"/>
          <w:b/>
        </w:rPr>
        <w:t>Hours</w:t>
      </w:r>
    </w:p>
    <w:p w:rsidR="00773098" w:rsidRDefault="00773098" w:rsidP="000D7D5E">
      <w:pPr>
        <w:jc w:val="both"/>
        <w:rPr>
          <w:b/>
          <w:color w:val="FF0000"/>
        </w:rPr>
      </w:pPr>
    </w:p>
    <w:p w:rsidR="000D7D5E" w:rsidRDefault="000D7D5E" w:rsidP="000D7D5E">
      <w:pPr>
        <w:spacing w:line="360" w:lineRule="auto"/>
        <w:ind w:firstLine="720"/>
        <w:jc w:val="both"/>
        <w:rPr>
          <w:b/>
        </w:rPr>
      </w:pPr>
      <w:r>
        <w:rPr>
          <w:b/>
        </w:rPr>
        <w:t>Course Description:</w:t>
      </w:r>
    </w:p>
    <w:p w:rsidR="000D7D5E" w:rsidRDefault="000D7D5E" w:rsidP="000D7D5E">
      <w:pPr>
        <w:ind w:left="720" w:firstLine="720"/>
        <w:jc w:val="both"/>
      </w:pPr>
      <w:r>
        <w:t xml:space="preserve">This course is designed to enhance the knowledge, skills, behavior and motivations in accordance with industry standards.  </w:t>
      </w:r>
    </w:p>
    <w:p w:rsidR="000D7D5E" w:rsidRDefault="000D7D5E" w:rsidP="000D7D5E">
      <w:pPr>
        <w:pStyle w:val="BodyText3"/>
        <w:tabs>
          <w:tab w:val="left" w:pos="720"/>
          <w:tab w:val="left" w:pos="1440"/>
        </w:tabs>
        <w:ind w:firstLine="770"/>
        <w:jc w:val="both"/>
        <w:rPr>
          <w:color w:val="auto"/>
        </w:rPr>
      </w:pPr>
    </w:p>
    <w:p w:rsidR="008F0590" w:rsidRDefault="008F0590">
      <w:pPr>
        <w:tabs>
          <w:tab w:val="left" w:pos="540"/>
        </w:tabs>
        <w:jc w:val="both"/>
        <w:rPr>
          <w:color w:val="FF0000"/>
        </w:rPr>
        <w:sectPr w:rsidR="008F0590" w:rsidSect="000000DC">
          <w:headerReference w:type="default" r:id="rId24"/>
          <w:pgSz w:w="11909" w:h="16834" w:code="9"/>
          <w:pgMar w:top="1152" w:right="720" w:bottom="1152" w:left="1152" w:header="720" w:footer="994" w:gutter="0"/>
          <w:cols w:space="720"/>
          <w:docGrid w:linePitch="360"/>
        </w:sectPr>
      </w:pPr>
    </w:p>
    <w:p w:rsidR="005A5836" w:rsidRDefault="005A5836" w:rsidP="008F0590">
      <w:pPr>
        <w:tabs>
          <w:tab w:val="left" w:pos="540"/>
        </w:tabs>
        <w:jc w:val="center"/>
        <w:rPr>
          <w:rFonts w:ascii="Arial Black" w:hAnsi="Arial Black"/>
        </w:rPr>
      </w:pPr>
    </w:p>
    <w:p w:rsidR="006E285F" w:rsidRPr="00461A45" w:rsidRDefault="006E285F" w:rsidP="006E285F">
      <w:pPr>
        <w:jc w:val="center"/>
        <w:rPr>
          <w:rFonts w:cs="Arial"/>
          <w:b/>
          <w:szCs w:val="24"/>
        </w:rPr>
      </w:pPr>
      <w:r w:rsidRPr="00461A45">
        <w:rPr>
          <w:rFonts w:cs="Arial"/>
          <w:b/>
          <w:szCs w:val="24"/>
        </w:rPr>
        <w:t>BASIC COMPETENCIES</w:t>
      </w:r>
    </w:p>
    <w:p w:rsidR="006E285F" w:rsidRPr="006E285F" w:rsidRDefault="006E285F" w:rsidP="006E285F">
      <w:pPr>
        <w:jc w:val="center"/>
        <w:rPr>
          <w:rFonts w:cs="Arial"/>
          <w:b/>
          <w:sz w:val="22"/>
          <w:szCs w:val="22"/>
        </w:rPr>
      </w:pPr>
      <w:r w:rsidRPr="006E285F">
        <w:rPr>
          <w:rFonts w:cs="Arial"/>
          <w:b/>
          <w:sz w:val="22"/>
          <w:szCs w:val="22"/>
        </w:rPr>
        <w:t>(20 HOURS)</w:t>
      </w:r>
    </w:p>
    <w:p w:rsidR="006E285F" w:rsidRDefault="006E285F" w:rsidP="006E285F">
      <w:pPr>
        <w:jc w:val="center"/>
        <w:rPr>
          <w:rFonts w:cs="Arial"/>
          <w:b/>
          <w:szCs w:val="24"/>
        </w:rPr>
      </w:pPr>
    </w:p>
    <w:tbl>
      <w:tblPr>
        <w:tblW w:w="14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060"/>
        <w:gridCol w:w="3420"/>
        <w:gridCol w:w="2070"/>
        <w:gridCol w:w="2070"/>
        <w:gridCol w:w="1260"/>
      </w:tblGrid>
      <w:tr w:rsidR="006E285F" w:rsidRPr="00461A45" w:rsidTr="00407FDB">
        <w:trPr>
          <w:trHeight w:val="548"/>
          <w:tblHeader/>
        </w:trPr>
        <w:tc>
          <w:tcPr>
            <w:tcW w:w="2610" w:type="dxa"/>
            <w:shd w:val="clear" w:color="auto" w:fill="auto"/>
            <w:vAlign w:val="center"/>
          </w:tcPr>
          <w:p w:rsidR="006E285F" w:rsidRPr="00461A45" w:rsidRDefault="006E285F" w:rsidP="006E285F">
            <w:pPr>
              <w:keepLines/>
              <w:suppressLineNumbers/>
              <w:ind w:left="176" w:hanging="18"/>
              <w:jc w:val="center"/>
              <w:rPr>
                <w:rFonts w:cs="Arial"/>
                <w:b/>
                <w:sz w:val="22"/>
                <w:szCs w:val="22"/>
              </w:rPr>
            </w:pPr>
            <w:r w:rsidRPr="00461A45">
              <w:rPr>
                <w:rFonts w:cs="Arial"/>
                <w:b/>
                <w:sz w:val="22"/>
                <w:szCs w:val="22"/>
              </w:rPr>
              <w:t>Unit of Competency</w:t>
            </w:r>
          </w:p>
        </w:tc>
        <w:tc>
          <w:tcPr>
            <w:tcW w:w="3060" w:type="dxa"/>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Learning Outcomes</w:t>
            </w:r>
          </w:p>
        </w:tc>
        <w:tc>
          <w:tcPr>
            <w:tcW w:w="3420" w:type="dxa"/>
            <w:shd w:val="clear" w:color="auto" w:fill="auto"/>
            <w:vAlign w:val="center"/>
          </w:tcPr>
          <w:p w:rsidR="006E285F" w:rsidRPr="00461A45" w:rsidRDefault="006E285F" w:rsidP="006E285F">
            <w:pPr>
              <w:keepLines/>
              <w:suppressLineNumbers/>
              <w:ind w:left="146" w:firstLine="12"/>
              <w:jc w:val="center"/>
              <w:rPr>
                <w:rFonts w:cs="Arial"/>
                <w:b/>
                <w:sz w:val="22"/>
                <w:szCs w:val="22"/>
              </w:rPr>
            </w:pPr>
            <w:r w:rsidRPr="00461A45">
              <w:rPr>
                <w:rFonts w:cs="Arial"/>
                <w:b/>
                <w:sz w:val="22"/>
                <w:szCs w:val="22"/>
              </w:rPr>
              <w:t>Learning Activities</w:t>
            </w:r>
          </w:p>
        </w:tc>
        <w:tc>
          <w:tcPr>
            <w:tcW w:w="2070" w:type="dxa"/>
            <w:shd w:val="clear" w:color="auto" w:fill="auto"/>
            <w:vAlign w:val="center"/>
          </w:tcPr>
          <w:p w:rsidR="006E285F" w:rsidRPr="00461A45" w:rsidRDefault="006E285F" w:rsidP="006E285F">
            <w:pPr>
              <w:keepLines/>
              <w:suppressLineNumbers/>
              <w:ind w:left="90"/>
              <w:jc w:val="center"/>
              <w:rPr>
                <w:rFonts w:cs="Arial"/>
                <w:b/>
                <w:sz w:val="22"/>
                <w:szCs w:val="22"/>
              </w:rPr>
            </w:pPr>
            <w:r w:rsidRPr="00461A45">
              <w:rPr>
                <w:rFonts w:cs="Arial"/>
                <w:b/>
                <w:sz w:val="22"/>
                <w:szCs w:val="22"/>
              </w:rPr>
              <w:t>Methodology</w:t>
            </w:r>
          </w:p>
        </w:tc>
        <w:tc>
          <w:tcPr>
            <w:tcW w:w="2070" w:type="dxa"/>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Assessment Approach</w:t>
            </w:r>
          </w:p>
        </w:tc>
        <w:tc>
          <w:tcPr>
            <w:tcW w:w="1260" w:type="dxa"/>
            <w:shd w:val="clear" w:color="auto" w:fill="auto"/>
            <w:vAlign w:val="center"/>
          </w:tcPr>
          <w:p w:rsidR="006E285F" w:rsidRPr="00461A45" w:rsidRDefault="006E285F" w:rsidP="006E285F">
            <w:pPr>
              <w:keepLines/>
              <w:suppressLineNumbers/>
              <w:ind w:left="-16" w:right="34"/>
              <w:jc w:val="center"/>
              <w:rPr>
                <w:rFonts w:cs="Arial"/>
                <w:b/>
                <w:sz w:val="22"/>
                <w:szCs w:val="22"/>
              </w:rPr>
            </w:pPr>
            <w:r w:rsidRPr="00461A45">
              <w:rPr>
                <w:rFonts w:cs="Arial"/>
                <w:b/>
                <w:sz w:val="22"/>
                <w:szCs w:val="22"/>
              </w:rPr>
              <w:t>Nominal Duration</w:t>
            </w:r>
          </w:p>
        </w:tc>
      </w:tr>
      <w:tr w:rsidR="006E285F" w:rsidRPr="002F3D64" w:rsidTr="00407FDB">
        <w:trPr>
          <w:trHeight w:val="386"/>
        </w:trPr>
        <w:tc>
          <w:tcPr>
            <w:tcW w:w="2610" w:type="dxa"/>
            <w:vMerge w:val="restart"/>
            <w:shd w:val="clear" w:color="auto" w:fill="auto"/>
          </w:tcPr>
          <w:p w:rsidR="006E285F" w:rsidRPr="002F34CF" w:rsidRDefault="006E285F" w:rsidP="006E285F">
            <w:pPr>
              <w:keepLines/>
              <w:suppressLineNumbers/>
              <w:tabs>
                <w:tab w:val="left" w:pos="342"/>
              </w:tabs>
              <w:spacing w:before="40" w:after="40"/>
              <w:ind w:left="252" w:hanging="252"/>
              <w:rPr>
                <w:rFonts w:cs="Arial"/>
                <w:sz w:val="22"/>
                <w:szCs w:val="22"/>
              </w:rPr>
            </w:pPr>
            <w:r w:rsidRPr="002F34CF">
              <w:rPr>
                <w:rFonts w:cs="Arial"/>
                <w:sz w:val="22"/>
                <w:szCs w:val="22"/>
              </w:rPr>
              <w:t>1. Participate in workplace communication</w:t>
            </w:r>
          </w:p>
        </w:tc>
        <w:tc>
          <w:tcPr>
            <w:tcW w:w="3060" w:type="dxa"/>
            <w:vMerge w:val="restart"/>
            <w:shd w:val="clear" w:color="auto" w:fill="auto"/>
          </w:tcPr>
          <w:p w:rsidR="006E285F" w:rsidRPr="00F07635" w:rsidRDefault="006E285F" w:rsidP="006E285F">
            <w:pPr>
              <w:pStyle w:val="BodyText2"/>
              <w:keepLines/>
              <w:numPr>
                <w:ilvl w:val="1"/>
                <w:numId w:val="0"/>
              </w:numPr>
              <w:suppressLineNumbers/>
              <w:tabs>
                <w:tab w:val="left" w:pos="522"/>
              </w:tabs>
              <w:spacing w:before="40" w:after="40"/>
              <w:ind w:left="522" w:right="-18" w:hanging="522"/>
              <w:rPr>
                <w:rFonts w:cs="Arial"/>
                <w:sz w:val="22"/>
                <w:szCs w:val="22"/>
              </w:rPr>
            </w:pPr>
            <w:r w:rsidRPr="00F07635">
              <w:rPr>
                <w:rFonts w:cs="Arial"/>
                <w:sz w:val="22"/>
                <w:szCs w:val="22"/>
              </w:rPr>
              <w:t>1.1</w:t>
            </w:r>
            <w:r w:rsidRPr="00F07635">
              <w:rPr>
                <w:rFonts w:cs="Arial"/>
                <w:sz w:val="22"/>
                <w:szCs w:val="22"/>
              </w:rPr>
              <w:tab/>
              <w:t>Obtain and convey workplace information</w:t>
            </w: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Describe Organizational policies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 xml:space="preserve">Group discussion </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Oral evaluation</w:t>
            </w:r>
          </w:p>
        </w:tc>
        <w:tc>
          <w:tcPr>
            <w:tcW w:w="1260" w:type="dxa"/>
            <w:tcBorders>
              <w:bottom w:val="nil"/>
            </w:tcBorders>
            <w:shd w:val="clear" w:color="auto" w:fill="auto"/>
          </w:tcPr>
          <w:p w:rsidR="006E285F" w:rsidRPr="002F3D64" w:rsidRDefault="006E285F" w:rsidP="000D6314">
            <w:pPr>
              <w:keepLines/>
              <w:suppressLineNumbers/>
              <w:spacing w:before="40" w:after="40"/>
              <w:jc w:val="center"/>
              <w:rPr>
                <w:rFonts w:cs="Arial"/>
                <w:sz w:val="22"/>
                <w:szCs w:val="22"/>
              </w:rPr>
            </w:pPr>
            <w:r>
              <w:rPr>
                <w:rFonts w:cs="Arial"/>
                <w:sz w:val="22"/>
                <w:szCs w:val="22"/>
              </w:rPr>
              <w:t>5</w:t>
            </w:r>
            <w:r w:rsidRPr="002F3D64">
              <w:rPr>
                <w:rFonts w:cs="Arial"/>
                <w:sz w:val="22"/>
                <w:szCs w:val="22"/>
              </w:rPr>
              <w:t xml:space="preserve"> </w:t>
            </w:r>
            <w:r w:rsidR="000D6314">
              <w:rPr>
                <w:rFonts w:cs="Arial"/>
                <w:sz w:val="22"/>
                <w:szCs w:val="22"/>
              </w:rPr>
              <w:t>h</w:t>
            </w:r>
            <w:r w:rsidRPr="002F3D64">
              <w:rPr>
                <w:rFonts w:cs="Arial"/>
                <w:sz w:val="22"/>
                <w:szCs w:val="22"/>
              </w:rPr>
              <w:t>ours</w:t>
            </w:r>
          </w:p>
        </w:tc>
      </w:tr>
      <w:tr w:rsidR="006E285F" w:rsidRPr="002F3D64" w:rsidTr="00407FDB">
        <w:trPr>
          <w:trHeight w:val="548"/>
        </w:trPr>
        <w:tc>
          <w:tcPr>
            <w:tcW w:w="2610" w:type="dxa"/>
            <w:vMerge/>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vMerge/>
            <w:tcBorders>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bottom w:val="nil"/>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w:t>
            </w:r>
          </w:p>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Effective communication</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188"/>
        </w:trPr>
        <w:tc>
          <w:tcPr>
            <w:tcW w:w="2610" w:type="dxa"/>
            <w:vMerge/>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Written communication</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188"/>
        </w:trPr>
        <w:tc>
          <w:tcPr>
            <w:tcW w:w="2610" w:type="dxa"/>
            <w:vMerge/>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top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Communication procedures and systems</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548"/>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ListParagraph"/>
              <w:keepLines/>
              <w:suppressLineNumbers/>
              <w:tabs>
                <w:tab w:val="left" w:pos="522"/>
              </w:tabs>
              <w:ind w:left="522"/>
              <w:rPr>
                <w:rFonts w:cs="Arial"/>
                <w:sz w:val="22"/>
                <w:szCs w:val="22"/>
              </w:rPr>
            </w:pPr>
          </w:p>
        </w:tc>
        <w:tc>
          <w:tcPr>
            <w:tcW w:w="3420" w:type="dxa"/>
            <w:tcBorders>
              <w:bottom w:val="nil"/>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 xml:space="preserve">Identify: </w:t>
            </w:r>
          </w:p>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 xml:space="preserve">Different modes of communication </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152"/>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ListParagraph"/>
              <w:keepLines/>
              <w:suppressLineNumbers/>
              <w:tabs>
                <w:tab w:val="left" w:pos="522"/>
              </w:tabs>
              <w:ind w:left="522"/>
              <w:rPr>
                <w:rFonts w:cs="Arial"/>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Medium of communication</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152"/>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ListParagraph"/>
              <w:keepLines/>
              <w:suppressLineNumbers/>
              <w:tabs>
                <w:tab w:val="left" w:pos="522"/>
              </w:tabs>
              <w:ind w:left="522"/>
              <w:rPr>
                <w:rFonts w:cs="Arial"/>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Flow of communication</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152"/>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ListParagraph"/>
              <w:keepLines/>
              <w:suppressLineNumbers/>
              <w:tabs>
                <w:tab w:val="left" w:pos="522"/>
              </w:tabs>
              <w:ind w:left="522"/>
              <w:rPr>
                <w:rFonts w:cs="Arial"/>
                <w:sz w:val="22"/>
                <w:szCs w:val="22"/>
              </w:rPr>
            </w:pPr>
          </w:p>
        </w:tc>
        <w:tc>
          <w:tcPr>
            <w:tcW w:w="3420" w:type="dxa"/>
            <w:tcBorders>
              <w:top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 xml:space="preserve">Available technology relevant to the enterprise and the individual’s work responsibilities </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161"/>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ListParagraph"/>
              <w:keepLines/>
              <w:suppressLineNumbers/>
              <w:tabs>
                <w:tab w:val="left" w:pos="522"/>
              </w:tabs>
              <w:ind w:left="522"/>
              <w:rPr>
                <w:rFonts w:cs="Arial"/>
                <w:sz w:val="22"/>
                <w:szCs w:val="22"/>
              </w:rPr>
            </w:pPr>
          </w:p>
        </w:tc>
        <w:tc>
          <w:tcPr>
            <w:tcW w:w="3420" w:type="dxa"/>
            <w:shd w:val="clear" w:color="auto" w:fill="auto"/>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r w:rsidRPr="002F3D64">
              <w:rPr>
                <w:rFonts w:cs="Arial"/>
                <w:sz w:val="22"/>
                <w:szCs w:val="22"/>
              </w:rPr>
              <w:t>Prepare different Types of question</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143"/>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ListParagraph"/>
              <w:keepLines/>
              <w:suppressLineNumbers/>
              <w:tabs>
                <w:tab w:val="left" w:pos="522"/>
              </w:tabs>
              <w:ind w:left="522"/>
              <w:rPr>
                <w:rFonts w:cs="Arial"/>
                <w:sz w:val="22"/>
                <w:szCs w:val="22"/>
              </w:rPr>
            </w:pPr>
          </w:p>
        </w:tc>
        <w:tc>
          <w:tcPr>
            <w:tcW w:w="3420" w:type="dxa"/>
            <w:shd w:val="clear" w:color="auto" w:fill="auto"/>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r w:rsidRPr="002F3D64">
              <w:rPr>
                <w:rFonts w:cs="Arial"/>
                <w:sz w:val="22"/>
                <w:szCs w:val="22"/>
              </w:rPr>
              <w:t>Gather different sources of information</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ListParagraph"/>
              <w:keepLines/>
              <w:suppressLineNumbers/>
              <w:tabs>
                <w:tab w:val="left" w:pos="522"/>
              </w:tabs>
              <w:ind w:left="522"/>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Apply storage system in establishing workplace information</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single" w:sz="4" w:space="0" w:color="auto"/>
            </w:tcBorders>
            <w:shd w:val="clear" w:color="auto" w:fill="auto"/>
          </w:tcPr>
          <w:p w:rsidR="006E285F" w:rsidRPr="002F3D64" w:rsidRDefault="006E285F" w:rsidP="006E285F">
            <w:pPr>
              <w:pStyle w:val="ListParagraph"/>
              <w:keepLines/>
              <w:suppressLineNumbers/>
              <w:tabs>
                <w:tab w:val="left" w:pos="522"/>
              </w:tabs>
              <w:ind w:left="522"/>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Demonstrate Telephone courtesy</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single" w:sz="4" w:space="0" w:color="auto"/>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bl>
    <w:p w:rsidR="006E285F" w:rsidRDefault="006E285F" w:rsidP="006E285F">
      <w:r>
        <w:br w:type="page"/>
      </w:r>
    </w:p>
    <w:tbl>
      <w:tblPr>
        <w:tblW w:w="14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060"/>
        <w:gridCol w:w="3420"/>
        <w:gridCol w:w="2070"/>
        <w:gridCol w:w="2070"/>
        <w:gridCol w:w="1260"/>
      </w:tblGrid>
      <w:tr w:rsidR="006E285F" w:rsidRPr="002F3D64" w:rsidTr="00407FDB">
        <w:trPr>
          <w:trHeight w:val="85"/>
        </w:trPr>
        <w:tc>
          <w:tcPr>
            <w:tcW w:w="261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76" w:hanging="18"/>
              <w:jc w:val="center"/>
              <w:rPr>
                <w:rFonts w:cs="Arial"/>
                <w:b/>
                <w:sz w:val="22"/>
                <w:szCs w:val="22"/>
              </w:rPr>
            </w:pPr>
            <w:r w:rsidRPr="00461A45">
              <w:rPr>
                <w:rFonts w:cs="Arial"/>
                <w:b/>
                <w:sz w:val="22"/>
                <w:szCs w:val="22"/>
              </w:rPr>
              <w:lastRenderedPageBreak/>
              <w:t>Unit of Competency</w:t>
            </w:r>
          </w:p>
        </w:tc>
        <w:tc>
          <w:tcPr>
            <w:tcW w:w="30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Learning Outcomes</w:t>
            </w:r>
          </w:p>
        </w:tc>
        <w:tc>
          <w:tcPr>
            <w:tcW w:w="342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46" w:firstLine="12"/>
              <w:jc w:val="center"/>
              <w:rPr>
                <w:rFonts w:cs="Arial"/>
                <w:b/>
                <w:sz w:val="22"/>
                <w:szCs w:val="22"/>
              </w:rPr>
            </w:pPr>
            <w:r w:rsidRPr="00461A45">
              <w:rPr>
                <w:rFonts w:cs="Arial"/>
                <w:b/>
                <w:sz w:val="22"/>
                <w:szCs w:val="22"/>
              </w:rPr>
              <w:t>Learning Activities</w:t>
            </w:r>
          </w:p>
        </w:tc>
        <w:tc>
          <w:tcPr>
            <w:tcW w:w="207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90"/>
              <w:jc w:val="center"/>
              <w:rPr>
                <w:rFonts w:cs="Arial"/>
                <w:b/>
                <w:sz w:val="22"/>
                <w:szCs w:val="22"/>
              </w:rPr>
            </w:pPr>
            <w:r w:rsidRPr="00461A45">
              <w:rPr>
                <w:rFonts w:cs="Arial"/>
                <w:b/>
                <w:sz w:val="22"/>
                <w:szCs w:val="22"/>
              </w:rPr>
              <w:t>Methodology</w:t>
            </w:r>
          </w:p>
        </w:tc>
        <w:tc>
          <w:tcPr>
            <w:tcW w:w="207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Assessment Approach</w:t>
            </w:r>
          </w:p>
        </w:tc>
        <w:tc>
          <w:tcPr>
            <w:tcW w:w="12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6" w:right="34"/>
              <w:jc w:val="center"/>
              <w:rPr>
                <w:rFonts w:cs="Arial"/>
                <w:b/>
                <w:sz w:val="22"/>
                <w:szCs w:val="22"/>
              </w:rPr>
            </w:pPr>
            <w:r w:rsidRPr="00461A45">
              <w:rPr>
                <w:rFonts w:cs="Arial"/>
                <w:b/>
                <w:sz w:val="22"/>
                <w:szCs w:val="22"/>
              </w:rPr>
              <w:t>Nominal Duration</w:t>
            </w:r>
          </w:p>
        </w:tc>
      </w:tr>
      <w:tr w:rsidR="006E285F" w:rsidRPr="002F3D64" w:rsidTr="00407FDB">
        <w:trPr>
          <w:trHeight w:val="85"/>
        </w:trPr>
        <w:tc>
          <w:tcPr>
            <w:tcW w:w="2610" w:type="dxa"/>
            <w:tcBorders>
              <w:top w:val="single" w:sz="4" w:space="0" w:color="auto"/>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val="restart"/>
            <w:tcBorders>
              <w:top w:val="single" w:sz="4" w:space="0" w:color="auto"/>
            </w:tcBorders>
            <w:shd w:val="clear" w:color="auto" w:fill="auto"/>
          </w:tcPr>
          <w:p w:rsidR="006E285F" w:rsidRPr="00F07635" w:rsidRDefault="006E285F" w:rsidP="006E285F">
            <w:pPr>
              <w:pStyle w:val="BodyText2"/>
              <w:keepLines/>
              <w:numPr>
                <w:ilvl w:val="1"/>
                <w:numId w:val="0"/>
              </w:numPr>
              <w:suppressLineNumbers/>
              <w:tabs>
                <w:tab w:val="left" w:pos="522"/>
              </w:tabs>
              <w:spacing w:before="40" w:after="40"/>
              <w:ind w:left="522" w:right="-18" w:hanging="522"/>
              <w:rPr>
                <w:rFonts w:cs="Arial"/>
                <w:sz w:val="22"/>
                <w:szCs w:val="22"/>
              </w:rPr>
            </w:pPr>
            <w:r w:rsidRPr="00F07635">
              <w:rPr>
                <w:rFonts w:cs="Arial"/>
                <w:sz w:val="22"/>
                <w:szCs w:val="22"/>
              </w:rPr>
              <w:t>1.2</w:t>
            </w:r>
            <w:r w:rsidRPr="00F07635">
              <w:rPr>
                <w:rFonts w:cs="Arial"/>
                <w:sz w:val="22"/>
                <w:szCs w:val="22"/>
              </w:rPr>
              <w:tab/>
              <w:t>Complete relevant work related documents</w:t>
            </w:r>
          </w:p>
        </w:tc>
        <w:tc>
          <w:tcPr>
            <w:tcW w:w="3420" w:type="dxa"/>
            <w:tcBorders>
              <w:top w:val="single" w:sz="4" w:space="0" w:color="auto"/>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 xml:space="preserve">Describe Communication procedures and systems </w:t>
            </w:r>
          </w:p>
        </w:tc>
        <w:tc>
          <w:tcPr>
            <w:tcW w:w="2070" w:type="dxa"/>
            <w:tcBorders>
              <w:top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 xml:space="preserve">Group discussion </w:t>
            </w:r>
          </w:p>
        </w:tc>
        <w:tc>
          <w:tcPr>
            <w:tcW w:w="2070" w:type="dxa"/>
            <w:tcBorders>
              <w:top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Oral evaluation</w:t>
            </w:r>
          </w:p>
        </w:tc>
        <w:tc>
          <w:tcPr>
            <w:tcW w:w="1260" w:type="dxa"/>
            <w:tcBorders>
              <w:top w:val="single" w:sz="4" w:space="0" w:color="auto"/>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val="restart"/>
            <w:tcBorders>
              <w:top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bottom w:val="nil"/>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w:t>
            </w:r>
          </w:p>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Meeting protocols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Written examination</w:t>
            </w:r>
          </w:p>
        </w:tc>
        <w:tc>
          <w:tcPr>
            <w:tcW w:w="1260" w:type="dxa"/>
            <w:vMerge w:val="restart"/>
            <w:tcBorders>
              <w:top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top w:val="nil"/>
            </w:tcBorders>
            <w:shd w:val="clear" w:color="auto" w:fill="auto"/>
          </w:tcPr>
          <w:p w:rsidR="006E285F" w:rsidRPr="00A104B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Nature  of workplace meetings</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Written examination</w:t>
            </w: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bottom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Workplace interactions</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tcBorders>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top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Barriers of communication</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vMerge/>
            <w:tcBorders>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A104B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 xml:space="preserve">Complete work related documents </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 instructions on work related forms/documents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bottom w:val="nil"/>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Practice:</w:t>
            </w:r>
          </w:p>
        </w:tc>
        <w:tc>
          <w:tcPr>
            <w:tcW w:w="2070" w:type="dxa"/>
            <w:tcBorders>
              <w:bottom w:val="nil"/>
            </w:tcBorders>
            <w:shd w:val="clear" w:color="auto" w:fill="auto"/>
            <w:vAlign w:val="center"/>
          </w:tcPr>
          <w:p w:rsidR="006E285F" w:rsidRPr="002F3D64" w:rsidRDefault="006E285F" w:rsidP="006E285F">
            <w:pPr>
              <w:keepLines/>
              <w:suppressLineNumbers/>
              <w:spacing w:before="40" w:after="40"/>
              <w:ind w:left="162"/>
              <w:rPr>
                <w:rFonts w:cs="Arial"/>
                <w:sz w:val="22"/>
                <w:szCs w:val="22"/>
              </w:rPr>
            </w:pPr>
          </w:p>
        </w:tc>
        <w:tc>
          <w:tcPr>
            <w:tcW w:w="2070" w:type="dxa"/>
            <w:tcBorders>
              <w:bottom w:val="nil"/>
            </w:tcBorders>
            <w:shd w:val="clear" w:color="auto" w:fill="auto"/>
            <w:vAlign w:val="center"/>
          </w:tcPr>
          <w:p w:rsidR="006E285F" w:rsidRPr="002F3D64" w:rsidRDefault="006E285F" w:rsidP="006E285F">
            <w:pPr>
              <w:keepLines/>
              <w:suppressLineNumbers/>
              <w:spacing w:before="40" w:after="40"/>
              <w:ind w:left="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Estimate, calculate and record routine workplace measures</w:t>
            </w:r>
          </w:p>
        </w:tc>
        <w:tc>
          <w:tcPr>
            <w:tcW w:w="2070" w:type="dxa"/>
            <w:vMerge w:val="restart"/>
            <w:tcBorders>
              <w:top w:val="nil"/>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vMerge w:val="restart"/>
            <w:tcBorders>
              <w:top w:val="nil"/>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top w:val="nil"/>
            </w:tcBorders>
            <w:shd w:val="clear" w:color="auto" w:fill="auto"/>
          </w:tcPr>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Basic mathematical processes of addition, subtraction, division and multiplication</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Demonstrate office activities in:</w:t>
            </w:r>
          </w:p>
          <w:p w:rsidR="006E285F" w:rsidRPr="002F3D64" w:rsidRDefault="006E285F" w:rsidP="000A7F57">
            <w:pPr>
              <w:keepLines/>
              <w:numPr>
                <w:ilvl w:val="0"/>
                <w:numId w:val="254"/>
              </w:numPr>
              <w:suppressLineNumbers/>
              <w:autoSpaceDE w:val="0"/>
              <w:autoSpaceDN w:val="0"/>
              <w:ind w:left="432" w:hanging="284"/>
              <w:rPr>
                <w:rFonts w:cs="Arial"/>
                <w:sz w:val="22"/>
                <w:szCs w:val="22"/>
              </w:rPr>
            </w:pPr>
            <w:r w:rsidRPr="002F3D64">
              <w:rPr>
                <w:rFonts w:cs="Arial"/>
                <w:sz w:val="22"/>
                <w:szCs w:val="22"/>
              </w:rPr>
              <w:t>workplace meetings and discussions scenario</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Role play</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ind w:left="158" w:hanging="158"/>
              <w:rPr>
                <w:rFonts w:cs="Arial"/>
                <w:sz w:val="22"/>
                <w:szCs w:val="22"/>
              </w:rPr>
            </w:pPr>
            <w:r w:rsidRPr="002F3D64">
              <w:rPr>
                <w:rFonts w:cs="Arial"/>
                <w:sz w:val="22"/>
                <w:szCs w:val="22"/>
              </w:rPr>
              <w:t>Oral evaluation</w:t>
            </w:r>
          </w:p>
          <w:p w:rsidR="006E285F" w:rsidRPr="002F3D64" w:rsidRDefault="006E285F" w:rsidP="006E285F">
            <w:pPr>
              <w:keepLines/>
              <w:numPr>
                <w:ilvl w:val="0"/>
                <w:numId w:val="22"/>
              </w:numPr>
              <w:suppressLineNumbers/>
              <w:tabs>
                <w:tab w:val="clear" w:pos="1440"/>
                <w:tab w:val="num" w:pos="162"/>
              </w:tabs>
              <w:ind w:left="158" w:hanging="158"/>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 xml:space="preserve">Perform workplace duties scenario following simple written notices </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Role play</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ind w:left="158" w:hanging="158"/>
              <w:rPr>
                <w:rFonts w:cs="Arial"/>
                <w:sz w:val="22"/>
                <w:szCs w:val="22"/>
              </w:rPr>
            </w:pPr>
            <w:r w:rsidRPr="002F3D64">
              <w:rPr>
                <w:rFonts w:cs="Arial"/>
                <w:sz w:val="22"/>
                <w:szCs w:val="22"/>
              </w:rPr>
              <w:t>Oral evaluation</w:t>
            </w:r>
          </w:p>
          <w:p w:rsidR="006E285F" w:rsidRPr="002F3D64" w:rsidRDefault="006E285F" w:rsidP="006E285F">
            <w:pPr>
              <w:keepLines/>
              <w:numPr>
                <w:ilvl w:val="0"/>
                <w:numId w:val="22"/>
              </w:numPr>
              <w:suppressLineNumbers/>
              <w:tabs>
                <w:tab w:val="clear" w:pos="1440"/>
                <w:tab w:val="num" w:pos="162"/>
              </w:tabs>
              <w:ind w:left="158" w:hanging="158"/>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single" w:sz="4" w:space="0" w:color="auto"/>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single" w:sz="4" w:space="0" w:color="auto"/>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Follow simple spoken language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ind w:left="158" w:hanging="158"/>
              <w:rPr>
                <w:rFonts w:cs="Arial"/>
                <w:sz w:val="22"/>
                <w:szCs w:val="22"/>
              </w:rPr>
            </w:pPr>
            <w:r>
              <w:rPr>
                <w:rFonts w:cs="Arial"/>
                <w:sz w:val="22"/>
                <w:szCs w:val="22"/>
              </w:rPr>
              <w:t>Demonstration with oral questioning</w:t>
            </w:r>
          </w:p>
        </w:tc>
        <w:tc>
          <w:tcPr>
            <w:tcW w:w="1260" w:type="dxa"/>
            <w:tcBorders>
              <w:top w:val="nil"/>
              <w:bottom w:val="single" w:sz="4" w:space="0" w:color="auto"/>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76" w:hanging="18"/>
              <w:jc w:val="center"/>
              <w:rPr>
                <w:rFonts w:cs="Arial"/>
                <w:b/>
                <w:sz w:val="22"/>
                <w:szCs w:val="22"/>
              </w:rPr>
            </w:pPr>
            <w:r>
              <w:lastRenderedPageBreak/>
              <w:br w:type="page"/>
            </w:r>
            <w:r w:rsidRPr="00461A45">
              <w:rPr>
                <w:rFonts w:cs="Arial"/>
                <w:b/>
                <w:sz w:val="22"/>
                <w:szCs w:val="22"/>
              </w:rPr>
              <w:t>Unit of Competency</w:t>
            </w:r>
          </w:p>
        </w:tc>
        <w:tc>
          <w:tcPr>
            <w:tcW w:w="30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Learning Outcomes</w:t>
            </w:r>
          </w:p>
        </w:tc>
        <w:tc>
          <w:tcPr>
            <w:tcW w:w="342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46" w:firstLine="12"/>
              <w:jc w:val="center"/>
              <w:rPr>
                <w:rFonts w:cs="Arial"/>
                <w:b/>
                <w:sz w:val="22"/>
                <w:szCs w:val="22"/>
              </w:rPr>
            </w:pPr>
            <w:r w:rsidRPr="00461A45">
              <w:rPr>
                <w:rFonts w:cs="Arial"/>
                <w:b/>
                <w:sz w:val="22"/>
                <w:szCs w:val="22"/>
              </w:rPr>
              <w:t>Learning Activities</w:t>
            </w:r>
          </w:p>
        </w:tc>
        <w:tc>
          <w:tcPr>
            <w:tcW w:w="207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90"/>
              <w:jc w:val="center"/>
              <w:rPr>
                <w:rFonts w:cs="Arial"/>
                <w:b/>
                <w:sz w:val="22"/>
                <w:szCs w:val="22"/>
              </w:rPr>
            </w:pPr>
            <w:r w:rsidRPr="00461A45">
              <w:rPr>
                <w:rFonts w:cs="Arial"/>
                <w:b/>
                <w:sz w:val="22"/>
                <w:szCs w:val="22"/>
              </w:rPr>
              <w:t>Methodology</w:t>
            </w:r>
          </w:p>
        </w:tc>
        <w:tc>
          <w:tcPr>
            <w:tcW w:w="207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Assessment Approach</w:t>
            </w:r>
          </w:p>
        </w:tc>
        <w:tc>
          <w:tcPr>
            <w:tcW w:w="12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6" w:right="34"/>
              <w:jc w:val="center"/>
              <w:rPr>
                <w:rFonts w:cs="Arial"/>
                <w:b/>
                <w:sz w:val="22"/>
                <w:szCs w:val="22"/>
              </w:rPr>
            </w:pPr>
            <w:r w:rsidRPr="00461A45">
              <w:rPr>
                <w:rFonts w:cs="Arial"/>
                <w:b/>
                <w:sz w:val="22"/>
                <w:szCs w:val="22"/>
              </w:rPr>
              <w:t>Nominal Duration</w:t>
            </w:r>
          </w:p>
        </w:tc>
      </w:tr>
      <w:tr w:rsidR="006E285F" w:rsidRPr="002F3D64" w:rsidTr="00407FDB">
        <w:trPr>
          <w:trHeight w:val="85"/>
        </w:trPr>
        <w:tc>
          <w:tcPr>
            <w:tcW w:w="261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76" w:hanging="18"/>
              <w:jc w:val="center"/>
              <w:rPr>
                <w:rFonts w:cs="Arial"/>
                <w:b/>
                <w:sz w:val="22"/>
                <w:szCs w:val="22"/>
              </w:rPr>
            </w:pPr>
          </w:p>
        </w:tc>
        <w:tc>
          <w:tcPr>
            <w:tcW w:w="30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p>
        </w:tc>
        <w:tc>
          <w:tcPr>
            <w:tcW w:w="3420" w:type="dxa"/>
            <w:tcBorders>
              <w:top w:val="single" w:sz="4" w:space="0" w:color="auto"/>
              <w:bottom w:val="single" w:sz="4" w:space="0" w:color="auto"/>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Identify the different Non-verbal communication</w:t>
            </w:r>
          </w:p>
        </w:tc>
        <w:tc>
          <w:tcPr>
            <w:tcW w:w="2070" w:type="dxa"/>
            <w:tcBorders>
              <w:top w:val="single" w:sz="4" w:space="0" w:color="auto"/>
              <w:bottom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tcBorders>
              <w:top w:val="single" w:sz="4" w:space="0" w:color="auto"/>
              <w:bottom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Written examination</w:t>
            </w:r>
          </w:p>
        </w:tc>
        <w:tc>
          <w:tcPr>
            <w:tcW w:w="1260" w:type="dxa"/>
            <w:vMerge w:val="restart"/>
            <w:tcBorders>
              <w:top w:val="single" w:sz="4" w:space="0" w:color="auto"/>
            </w:tcBorders>
            <w:shd w:val="clear" w:color="auto" w:fill="auto"/>
            <w:vAlign w:val="center"/>
          </w:tcPr>
          <w:p w:rsidR="006E285F" w:rsidRPr="00461A45" w:rsidRDefault="006E285F" w:rsidP="006E285F">
            <w:pPr>
              <w:keepLines/>
              <w:suppressLineNumbers/>
              <w:ind w:left="-16" w:right="34"/>
              <w:jc w:val="center"/>
              <w:rPr>
                <w:rFonts w:cs="Arial"/>
                <w:b/>
                <w:sz w:val="22"/>
                <w:szCs w:val="22"/>
              </w:rPr>
            </w:pPr>
          </w:p>
        </w:tc>
      </w:tr>
      <w:tr w:rsidR="006E285F" w:rsidRPr="002F3D64" w:rsidTr="00407FDB">
        <w:trPr>
          <w:trHeight w:val="285"/>
        </w:trPr>
        <w:tc>
          <w:tcPr>
            <w:tcW w:w="2610" w:type="dxa"/>
            <w:tcBorders>
              <w:top w:val="single" w:sz="4" w:space="0" w:color="auto"/>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val="restart"/>
            <w:tcBorders>
              <w:top w:val="single" w:sz="4" w:space="0" w:color="auto"/>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vMerge w:val="restart"/>
            <w:tcBorders>
              <w:top w:val="single" w:sz="4" w:space="0" w:color="auto"/>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Demonstrate ability to relate to people of social range in the workplace</w:t>
            </w:r>
          </w:p>
        </w:tc>
        <w:tc>
          <w:tcPr>
            <w:tcW w:w="2070" w:type="dxa"/>
            <w:vMerge w:val="restart"/>
            <w:tcBorders>
              <w:top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vMerge w:val="restart"/>
            <w:tcBorders>
              <w:top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Pr>
                <w:rFonts w:cs="Arial"/>
                <w:sz w:val="22"/>
                <w:szCs w:val="22"/>
              </w:rPr>
              <w:t>Demonstration with oral questioning</w:t>
            </w: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2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vMerge/>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2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tcBorders>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vMerge/>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1260" w:type="dxa"/>
            <w:vMerge/>
            <w:tcBorders>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bottom w:val="single" w:sz="4" w:space="0" w:color="auto"/>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Gather and provide information in response to workplace requirements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503"/>
        </w:trPr>
        <w:tc>
          <w:tcPr>
            <w:tcW w:w="2610" w:type="dxa"/>
            <w:vMerge w:val="restart"/>
            <w:tcBorders>
              <w:top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val="restart"/>
            <w:shd w:val="clear" w:color="auto" w:fill="auto"/>
          </w:tcPr>
          <w:p w:rsidR="006E285F" w:rsidRPr="00F07635" w:rsidRDefault="006E285F" w:rsidP="006E285F">
            <w:pPr>
              <w:pStyle w:val="BodyText2"/>
              <w:keepLines/>
              <w:numPr>
                <w:ilvl w:val="1"/>
                <w:numId w:val="0"/>
              </w:numPr>
              <w:suppressLineNumbers/>
              <w:tabs>
                <w:tab w:val="left" w:pos="522"/>
              </w:tabs>
              <w:spacing w:before="40" w:after="40"/>
              <w:ind w:left="522" w:right="-18" w:hanging="522"/>
              <w:rPr>
                <w:rFonts w:cs="Arial"/>
                <w:sz w:val="22"/>
                <w:szCs w:val="22"/>
              </w:rPr>
            </w:pPr>
            <w:r w:rsidRPr="00F07635">
              <w:rPr>
                <w:rFonts w:cs="Arial"/>
                <w:sz w:val="22"/>
                <w:szCs w:val="22"/>
              </w:rPr>
              <w:t>1.3</w:t>
            </w:r>
            <w:r w:rsidRPr="00F07635">
              <w:rPr>
                <w:rFonts w:cs="Arial"/>
                <w:sz w:val="22"/>
                <w:szCs w:val="22"/>
              </w:rPr>
              <w:tab/>
              <w:t>Participate in workplace meeting and discussion</w:t>
            </w:r>
          </w:p>
        </w:tc>
        <w:tc>
          <w:tcPr>
            <w:tcW w:w="3420" w:type="dxa"/>
            <w:tcBorders>
              <w:bottom w:val="nil"/>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Identify:</w:t>
            </w:r>
          </w:p>
          <w:p w:rsidR="006E285F" w:rsidRPr="002F3D64" w:rsidRDefault="006E285F" w:rsidP="000A7F57">
            <w:pPr>
              <w:keepLines/>
              <w:numPr>
                <w:ilvl w:val="0"/>
                <w:numId w:val="255"/>
              </w:numPr>
              <w:suppressLineNumbers/>
              <w:tabs>
                <w:tab w:val="left" w:pos="430"/>
              </w:tabs>
              <w:spacing w:before="40" w:after="40"/>
              <w:ind w:left="430" w:hanging="284"/>
              <w:rPr>
                <w:rFonts w:cs="Arial"/>
                <w:sz w:val="22"/>
                <w:szCs w:val="22"/>
              </w:rPr>
            </w:pPr>
            <w:r>
              <w:rPr>
                <w:rFonts w:cs="Arial"/>
                <w:sz w:val="22"/>
                <w:szCs w:val="22"/>
              </w:rPr>
              <w:t>T</w:t>
            </w:r>
            <w:r w:rsidRPr="002F3D64">
              <w:rPr>
                <w:rFonts w:cs="Arial"/>
                <w:sz w:val="22"/>
                <w:szCs w:val="22"/>
              </w:rPr>
              <w:t>ypes of workplace  documents and forms</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vMerge w:val="restart"/>
            <w:tcBorders>
              <w:top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tcBorders>
              <w:top w:val="nil"/>
            </w:tcBorders>
            <w:shd w:val="clear" w:color="auto" w:fill="auto"/>
          </w:tcPr>
          <w:p w:rsidR="006E285F" w:rsidRPr="00A104B4" w:rsidRDefault="006E285F" w:rsidP="000A7F57">
            <w:pPr>
              <w:keepLines/>
              <w:numPr>
                <w:ilvl w:val="0"/>
                <w:numId w:val="255"/>
              </w:numPr>
              <w:suppressLineNumbers/>
              <w:tabs>
                <w:tab w:val="left" w:pos="430"/>
              </w:tabs>
              <w:spacing w:before="40" w:after="40"/>
              <w:ind w:left="430" w:hanging="284"/>
              <w:rPr>
                <w:rFonts w:cs="Arial"/>
                <w:sz w:val="22"/>
                <w:szCs w:val="22"/>
              </w:rPr>
            </w:pPr>
            <w:r>
              <w:rPr>
                <w:rFonts w:cs="Arial"/>
                <w:sz w:val="22"/>
                <w:szCs w:val="22"/>
              </w:rPr>
              <w:t>K</w:t>
            </w:r>
            <w:r w:rsidRPr="002F3D64">
              <w:rPr>
                <w:rFonts w:cs="Arial"/>
                <w:sz w:val="22"/>
                <w:szCs w:val="22"/>
              </w:rPr>
              <w:t>inds of workplace report</w:t>
            </w:r>
          </w:p>
        </w:tc>
        <w:tc>
          <w:tcPr>
            <w:tcW w:w="2070" w:type="dxa"/>
            <w:vMerge/>
            <w:shd w:val="clear" w:color="auto" w:fill="auto"/>
            <w:vAlign w:val="center"/>
          </w:tcPr>
          <w:p w:rsidR="006E285F" w:rsidRPr="002F3D64" w:rsidRDefault="006E285F" w:rsidP="000A7F57">
            <w:pPr>
              <w:keepLines/>
              <w:numPr>
                <w:ilvl w:val="0"/>
                <w:numId w:val="253"/>
              </w:numPr>
              <w:suppressLineNumbers/>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vMerge/>
            <w:tcBorders>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0A7F57">
            <w:pPr>
              <w:keepLines/>
              <w:numPr>
                <w:ilvl w:val="0"/>
                <w:numId w:val="255"/>
              </w:numPr>
              <w:suppressLineNumbers/>
              <w:tabs>
                <w:tab w:val="left" w:pos="430"/>
              </w:tabs>
              <w:spacing w:before="40" w:after="40"/>
              <w:ind w:left="430" w:hanging="284"/>
              <w:rPr>
                <w:rFonts w:cs="Arial"/>
                <w:sz w:val="22"/>
                <w:szCs w:val="22"/>
              </w:rPr>
            </w:pPr>
            <w:r w:rsidRPr="002F3D64">
              <w:rPr>
                <w:rFonts w:cs="Arial"/>
                <w:sz w:val="22"/>
                <w:szCs w:val="22"/>
              </w:rPr>
              <w:t xml:space="preserve">Available technology relevant to the enterprise and the individual’s work responsibilities </w:t>
            </w:r>
          </w:p>
        </w:tc>
        <w:tc>
          <w:tcPr>
            <w:tcW w:w="2070" w:type="dxa"/>
            <w:vMerge/>
            <w:shd w:val="clear" w:color="auto" w:fill="auto"/>
            <w:vAlign w:val="center"/>
          </w:tcPr>
          <w:p w:rsidR="006E285F" w:rsidRPr="002F3D64" w:rsidRDefault="006E285F" w:rsidP="000A7F57">
            <w:pPr>
              <w:keepLines/>
              <w:numPr>
                <w:ilvl w:val="0"/>
                <w:numId w:val="253"/>
              </w:numPr>
              <w:suppressLineNumbers/>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vMerge/>
            <w:tcBorders>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 and follow instructions in applying basic mathematical concepts</w:t>
            </w:r>
          </w:p>
        </w:tc>
        <w:tc>
          <w:tcPr>
            <w:tcW w:w="2070" w:type="dxa"/>
            <w:vMerge/>
            <w:shd w:val="clear" w:color="auto" w:fill="auto"/>
            <w:vAlign w:val="center"/>
          </w:tcPr>
          <w:p w:rsidR="006E285F" w:rsidRPr="002F3D64" w:rsidRDefault="006E285F" w:rsidP="000A7F57">
            <w:pPr>
              <w:keepLines/>
              <w:numPr>
                <w:ilvl w:val="0"/>
                <w:numId w:val="253"/>
              </w:numPr>
              <w:suppressLineNumbers/>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Follow simple spoken language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Demonstrate ability to relate to people of social range in the workplace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tcBorders>
            <w:shd w:val="clear" w:color="auto" w:fill="auto"/>
          </w:tcPr>
          <w:p w:rsidR="006E285F" w:rsidRPr="002F3D64" w:rsidRDefault="006E285F" w:rsidP="006E285F">
            <w:pPr>
              <w:keepLines/>
              <w:suppressLineNumbers/>
              <w:tabs>
                <w:tab w:val="left" w:pos="342"/>
              </w:tabs>
              <w:rPr>
                <w:rFonts w:cs="Arial"/>
                <w:sz w:val="22"/>
                <w:szCs w:val="22"/>
              </w:rPr>
            </w:pPr>
          </w:p>
        </w:tc>
        <w:tc>
          <w:tcPr>
            <w:tcW w:w="3060" w:type="dxa"/>
            <w:tcBorders>
              <w:top w:val="nil"/>
            </w:tcBorders>
            <w:shd w:val="clear" w:color="auto" w:fill="auto"/>
          </w:tcPr>
          <w:p w:rsidR="006E285F" w:rsidRPr="002F3D64" w:rsidRDefault="006E285F" w:rsidP="006E285F">
            <w:pPr>
              <w:pStyle w:val="BodyText2"/>
              <w:keepLines/>
              <w:numPr>
                <w:ilvl w:val="1"/>
                <w:numId w:val="0"/>
              </w:numPr>
              <w:suppressLineNumbers/>
              <w:tabs>
                <w:tab w:val="left" w:pos="522"/>
              </w:tabs>
              <w:spacing w:before="40" w:after="40"/>
              <w:ind w:left="522" w:right="-18"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Gather and provide information in response to workplace requirements</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1260" w:type="dxa"/>
            <w:tcBorders>
              <w:top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bl>
    <w:p w:rsidR="006E285F" w:rsidRDefault="006E285F" w:rsidP="006E285F">
      <w:r>
        <w:br w:type="page"/>
      </w:r>
    </w:p>
    <w:tbl>
      <w:tblPr>
        <w:tblW w:w="14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060"/>
        <w:gridCol w:w="3420"/>
        <w:gridCol w:w="2070"/>
        <w:gridCol w:w="2070"/>
        <w:gridCol w:w="1260"/>
      </w:tblGrid>
      <w:tr w:rsidR="006E285F" w:rsidRPr="002F3D64" w:rsidTr="00407FDB">
        <w:trPr>
          <w:trHeight w:val="85"/>
        </w:trPr>
        <w:tc>
          <w:tcPr>
            <w:tcW w:w="2610" w:type="dxa"/>
            <w:tcBorders>
              <w:top w:val="single" w:sz="4" w:space="0" w:color="auto"/>
            </w:tcBorders>
            <w:shd w:val="clear" w:color="auto" w:fill="auto"/>
            <w:vAlign w:val="center"/>
          </w:tcPr>
          <w:p w:rsidR="006E285F" w:rsidRPr="00461A45" w:rsidRDefault="006E285F" w:rsidP="006E285F">
            <w:pPr>
              <w:keepLines/>
              <w:suppressLineNumbers/>
              <w:ind w:left="176" w:hanging="18"/>
              <w:jc w:val="center"/>
              <w:rPr>
                <w:rFonts w:cs="Arial"/>
                <w:b/>
                <w:sz w:val="22"/>
                <w:szCs w:val="22"/>
              </w:rPr>
            </w:pPr>
            <w:r w:rsidRPr="00461A45">
              <w:rPr>
                <w:rFonts w:cs="Arial"/>
                <w:b/>
                <w:sz w:val="22"/>
                <w:szCs w:val="22"/>
              </w:rPr>
              <w:lastRenderedPageBreak/>
              <w:t>Unit of Competency</w:t>
            </w:r>
          </w:p>
        </w:tc>
        <w:tc>
          <w:tcPr>
            <w:tcW w:w="3060" w:type="dxa"/>
            <w:tcBorders>
              <w:top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Learning Outcomes</w:t>
            </w:r>
          </w:p>
        </w:tc>
        <w:tc>
          <w:tcPr>
            <w:tcW w:w="3420" w:type="dxa"/>
            <w:shd w:val="clear" w:color="auto" w:fill="auto"/>
            <w:vAlign w:val="center"/>
          </w:tcPr>
          <w:p w:rsidR="006E285F" w:rsidRPr="00461A45" w:rsidRDefault="006E285F" w:rsidP="006E285F">
            <w:pPr>
              <w:keepLines/>
              <w:suppressLineNumbers/>
              <w:ind w:left="146" w:firstLine="12"/>
              <w:jc w:val="center"/>
              <w:rPr>
                <w:rFonts w:cs="Arial"/>
                <w:b/>
                <w:sz w:val="22"/>
                <w:szCs w:val="22"/>
              </w:rPr>
            </w:pPr>
            <w:r w:rsidRPr="00461A45">
              <w:rPr>
                <w:rFonts w:cs="Arial"/>
                <w:b/>
                <w:sz w:val="22"/>
                <w:szCs w:val="22"/>
              </w:rPr>
              <w:t>Learning Activities</w:t>
            </w:r>
          </w:p>
        </w:tc>
        <w:tc>
          <w:tcPr>
            <w:tcW w:w="2070" w:type="dxa"/>
            <w:shd w:val="clear" w:color="auto" w:fill="auto"/>
            <w:vAlign w:val="center"/>
          </w:tcPr>
          <w:p w:rsidR="006E285F" w:rsidRPr="00461A45" w:rsidRDefault="006E285F" w:rsidP="006E285F">
            <w:pPr>
              <w:keepLines/>
              <w:suppressLineNumbers/>
              <w:ind w:left="90"/>
              <w:jc w:val="center"/>
              <w:rPr>
                <w:rFonts w:cs="Arial"/>
                <w:b/>
                <w:sz w:val="22"/>
                <w:szCs w:val="22"/>
              </w:rPr>
            </w:pPr>
            <w:r w:rsidRPr="00461A45">
              <w:rPr>
                <w:rFonts w:cs="Arial"/>
                <w:b/>
                <w:sz w:val="22"/>
                <w:szCs w:val="22"/>
              </w:rPr>
              <w:t>Methodology</w:t>
            </w:r>
          </w:p>
        </w:tc>
        <w:tc>
          <w:tcPr>
            <w:tcW w:w="2070" w:type="dxa"/>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Assessment Approach</w:t>
            </w:r>
          </w:p>
        </w:tc>
        <w:tc>
          <w:tcPr>
            <w:tcW w:w="1260" w:type="dxa"/>
            <w:tcBorders>
              <w:top w:val="single" w:sz="4" w:space="0" w:color="auto"/>
            </w:tcBorders>
            <w:shd w:val="clear" w:color="auto" w:fill="auto"/>
            <w:vAlign w:val="center"/>
          </w:tcPr>
          <w:p w:rsidR="006E285F" w:rsidRPr="00461A45" w:rsidRDefault="006E285F" w:rsidP="006E285F">
            <w:pPr>
              <w:keepLines/>
              <w:suppressLineNumbers/>
              <w:ind w:left="-16" w:right="34"/>
              <w:jc w:val="center"/>
              <w:rPr>
                <w:rFonts w:cs="Arial"/>
                <w:b/>
                <w:sz w:val="22"/>
                <w:szCs w:val="22"/>
              </w:rPr>
            </w:pPr>
            <w:r w:rsidRPr="00461A45">
              <w:rPr>
                <w:rFonts w:cs="Arial"/>
                <w:b/>
                <w:sz w:val="22"/>
                <w:szCs w:val="22"/>
              </w:rPr>
              <w:t>Nominal Duration</w:t>
            </w:r>
          </w:p>
        </w:tc>
      </w:tr>
      <w:tr w:rsidR="006E285F" w:rsidRPr="002F3D64" w:rsidTr="00407FDB">
        <w:trPr>
          <w:trHeight w:val="85"/>
        </w:trPr>
        <w:tc>
          <w:tcPr>
            <w:tcW w:w="2610" w:type="dxa"/>
            <w:tcBorders>
              <w:bottom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r w:rsidRPr="002F3D64">
              <w:rPr>
                <w:rFonts w:cs="Arial"/>
                <w:sz w:val="22"/>
                <w:szCs w:val="22"/>
              </w:rPr>
              <w:t>2. Work in a team environment</w:t>
            </w:r>
          </w:p>
        </w:tc>
        <w:tc>
          <w:tcPr>
            <w:tcW w:w="3060" w:type="dxa"/>
            <w:vMerge w:val="restart"/>
            <w:shd w:val="clear" w:color="auto" w:fill="auto"/>
          </w:tcPr>
          <w:p w:rsidR="006E285F" w:rsidRPr="00F07635" w:rsidRDefault="006E285F" w:rsidP="000A7F57">
            <w:pPr>
              <w:pStyle w:val="BodyText2"/>
              <w:keepLines/>
              <w:numPr>
                <w:ilvl w:val="0"/>
                <w:numId w:val="256"/>
              </w:numPr>
              <w:suppressLineNumbers/>
              <w:tabs>
                <w:tab w:val="left" w:pos="464"/>
              </w:tabs>
              <w:spacing w:before="40" w:after="40"/>
              <w:ind w:left="464" w:right="-18" w:hanging="464"/>
              <w:rPr>
                <w:rFonts w:cs="Arial"/>
                <w:sz w:val="22"/>
                <w:szCs w:val="22"/>
              </w:rPr>
            </w:pPr>
            <w:r w:rsidRPr="00F07635">
              <w:rPr>
                <w:rFonts w:cs="Arial"/>
                <w:sz w:val="22"/>
                <w:szCs w:val="22"/>
              </w:rPr>
              <w:t>Describe and identify team role and responsibility in a team.</w:t>
            </w: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Describe the team role and scope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 xml:space="preserve">Group discussion </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Oral evaluation</w:t>
            </w:r>
          </w:p>
        </w:tc>
        <w:tc>
          <w:tcPr>
            <w:tcW w:w="1260" w:type="dxa"/>
            <w:tcBorders>
              <w:bottom w:val="nil"/>
            </w:tcBorders>
            <w:shd w:val="clear" w:color="auto" w:fill="auto"/>
            <w:vAlign w:val="center"/>
          </w:tcPr>
          <w:p w:rsidR="006E285F" w:rsidRPr="002F3D64" w:rsidRDefault="006E285F" w:rsidP="000D6314">
            <w:pPr>
              <w:keepLines/>
              <w:suppressLineNumbers/>
              <w:spacing w:before="40" w:after="40"/>
              <w:jc w:val="center"/>
              <w:rPr>
                <w:rFonts w:cs="Arial"/>
                <w:sz w:val="22"/>
                <w:szCs w:val="22"/>
              </w:rPr>
            </w:pPr>
            <w:r>
              <w:rPr>
                <w:rFonts w:cs="Arial"/>
                <w:sz w:val="22"/>
                <w:szCs w:val="22"/>
              </w:rPr>
              <w:t>5</w:t>
            </w:r>
            <w:r w:rsidRPr="002F3D64">
              <w:rPr>
                <w:rFonts w:cs="Arial"/>
                <w:sz w:val="22"/>
                <w:szCs w:val="22"/>
              </w:rPr>
              <w:t xml:space="preserve"> </w:t>
            </w:r>
            <w:r w:rsidR="000D6314">
              <w:rPr>
                <w:rFonts w:cs="Arial"/>
                <w:sz w:val="22"/>
                <w:szCs w:val="22"/>
              </w:rPr>
              <w:t>h</w:t>
            </w:r>
            <w:r w:rsidRPr="002F3D64">
              <w:rPr>
                <w:rFonts w:cs="Arial"/>
                <w:sz w:val="22"/>
                <w:szCs w:val="22"/>
              </w:rPr>
              <w:t>ours</w:t>
            </w: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vMerge/>
            <w:shd w:val="clear" w:color="auto" w:fill="auto"/>
          </w:tcPr>
          <w:p w:rsidR="006E285F" w:rsidRPr="00F07635" w:rsidRDefault="006E285F" w:rsidP="006E285F">
            <w:pPr>
              <w:pStyle w:val="BodyText2"/>
              <w:keepLines/>
              <w:suppressLineNumbers/>
              <w:tabs>
                <w:tab w:val="left" w:pos="464"/>
              </w:tabs>
              <w:spacing w:before="40" w:after="40"/>
              <w:ind w:left="464" w:right="-18"/>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w:t>
            </w:r>
          </w:p>
          <w:p w:rsidR="006E285F" w:rsidRPr="002F3D64" w:rsidRDefault="006E285F" w:rsidP="000A7F57">
            <w:pPr>
              <w:keepLines/>
              <w:numPr>
                <w:ilvl w:val="0"/>
                <w:numId w:val="255"/>
              </w:numPr>
              <w:suppressLineNumbers/>
              <w:tabs>
                <w:tab w:val="left" w:pos="430"/>
              </w:tabs>
              <w:spacing w:before="40" w:after="40"/>
              <w:ind w:left="430" w:hanging="284"/>
              <w:rPr>
                <w:rFonts w:cs="Arial"/>
                <w:sz w:val="22"/>
                <w:szCs w:val="22"/>
              </w:rPr>
            </w:pPr>
            <w:r w:rsidRPr="002F3D64">
              <w:rPr>
                <w:rFonts w:cs="Arial"/>
                <w:sz w:val="22"/>
                <w:szCs w:val="22"/>
              </w:rPr>
              <w:t>Definition of Team</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vMerge/>
            <w:tcBorders>
              <w:bottom w:val="nil"/>
            </w:tcBorders>
            <w:shd w:val="clear" w:color="auto" w:fill="auto"/>
          </w:tcPr>
          <w:p w:rsidR="006E285F" w:rsidRPr="00F07635" w:rsidRDefault="006E285F" w:rsidP="006E285F">
            <w:pPr>
              <w:pStyle w:val="BodyText2"/>
              <w:keepLines/>
              <w:suppressLineNumbers/>
              <w:tabs>
                <w:tab w:val="left" w:pos="464"/>
              </w:tabs>
              <w:spacing w:before="40" w:after="40"/>
              <w:ind w:left="464" w:right="-18"/>
              <w:rPr>
                <w:rFonts w:cs="Arial"/>
                <w:sz w:val="22"/>
                <w:szCs w:val="22"/>
              </w:rPr>
            </w:pPr>
          </w:p>
        </w:tc>
        <w:tc>
          <w:tcPr>
            <w:tcW w:w="3420" w:type="dxa"/>
            <w:shd w:val="clear" w:color="auto" w:fill="auto"/>
          </w:tcPr>
          <w:p w:rsidR="006E285F" w:rsidRPr="002F3D64" w:rsidRDefault="006E285F" w:rsidP="000A7F57">
            <w:pPr>
              <w:keepLines/>
              <w:numPr>
                <w:ilvl w:val="0"/>
                <w:numId w:val="255"/>
              </w:numPr>
              <w:suppressLineNumbers/>
              <w:tabs>
                <w:tab w:val="left" w:pos="430"/>
              </w:tabs>
              <w:spacing w:before="40" w:after="40"/>
              <w:ind w:left="430" w:hanging="284"/>
              <w:rPr>
                <w:rFonts w:cs="Arial"/>
                <w:sz w:val="22"/>
                <w:szCs w:val="22"/>
              </w:rPr>
            </w:pPr>
            <w:r w:rsidRPr="002F3D64">
              <w:rPr>
                <w:rFonts w:cs="Arial"/>
                <w:sz w:val="22"/>
                <w:szCs w:val="22"/>
              </w:rPr>
              <w:t>Difference between team and group</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suppressLineNumbers/>
              <w:tabs>
                <w:tab w:val="left" w:pos="464"/>
              </w:tabs>
              <w:spacing w:before="40" w:after="40"/>
              <w:ind w:left="464" w:right="-18"/>
              <w:rPr>
                <w:rFonts w:cs="Arial"/>
                <w:sz w:val="22"/>
                <w:szCs w:val="22"/>
              </w:rPr>
            </w:pPr>
          </w:p>
        </w:tc>
        <w:tc>
          <w:tcPr>
            <w:tcW w:w="3420" w:type="dxa"/>
            <w:shd w:val="clear" w:color="auto" w:fill="auto"/>
          </w:tcPr>
          <w:p w:rsidR="006E285F" w:rsidRPr="002F3D64" w:rsidRDefault="006E285F" w:rsidP="000A7F57">
            <w:pPr>
              <w:keepLines/>
              <w:numPr>
                <w:ilvl w:val="0"/>
                <w:numId w:val="257"/>
              </w:numPr>
              <w:suppressLineNumbers/>
              <w:spacing w:before="40" w:after="40"/>
              <w:ind w:left="430" w:hanging="284"/>
              <w:rPr>
                <w:rFonts w:cs="Arial"/>
                <w:sz w:val="22"/>
                <w:szCs w:val="22"/>
              </w:rPr>
            </w:pPr>
            <w:r w:rsidRPr="002F3D64">
              <w:rPr>
                <w:rFonts w:cs="Arial"/>
                <w:sz w:val="22"/>
                <w:szCs w:val="22"/>
              </w:rPr>
              <w:t>Objectives and goals of team</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Written examination</w:t>
            </w:r>
          </w:p>
        </w:tc>
        <w:tc>
          <w:tcPr>
            <w:tcW w:w="1260" w:type="dxa"/>
            <w:vMerge w:val="restart"/>
            <w:tcBorders>
              <w:top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tcBorders>
            <w:shd w:val="clear" w:color="auto" w:fill="auto"/>
          </w:tcPr>
          <w:p w:rsidR="006E285F" w:rsidRPr="00F07635" w:rsidRDefault="006E285F" w:rsidP="006E285F">
            <w:pPr>
              <w:pStyle w:val="BodyText2"/>
              <w:keepLines/>
              <w:suppressLineNumbers/>
              <w:tabs>
                <w:tab w:val="left" w:pos="464"/>
              </w:tabs>
              <w:spacing w:before="40" w:after="40"/>
              <w:ind w:left="464" w:right="-18"/>
              <w:rPr>
                <w:rFonts w:cs="Arial"/>
                <w:sz w:val="22"/>
                <w:szCs w:val="22"/>
              </w:rPr>
            </w:pPr>
          </w:p>
        </w:tc>
        <w:tc>
          <w:tcPr>
            <w:tcW w:w="3420" w:type="dxa"/>
            <w:shd w:val="clear" w:color="auto" w:fill="auto"/>
          </w:tcPr>
          <w:p w:rsidR="006E285F" w:rsidRPr="00E85383"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Identify different sources of information</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val="restart"/>
            <w:tcBorders>
              <w:top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bottom w:val="nil"/>
            </w:tcBorders>
            <w:shd w:val="clear" w:color="auto" w:fill="auto"/>
          </w:tcPr>
          <w:p w:rsidR="006E285F" w:rsidRPr="00F07635" w:rsidRDefault="006E285F" w:rsidP="000A7F57">
            <w:pPr>
              <w:pStyle w:val="BodyText2"/>
              <w:keepLines/>
              <w:numPr>
                <w:ilvl w:val="0"/>
                <w:numId w:val="256"/>
              </w:numPr>
              <w:suppressLineNumbers/>
              <w:tabs>
                <w:tab w:val="left" w:pos="464"/>
              </w:tabs>
              <w:spacing w:before="40" w:after="40"/>
              <w:ind w:left="464" w:right="-18" w:hanging="464"/>
              <w:rPr>
                <w:rFonts w:cs="Arial"/>
                <w:sz w:val="22"/>
                <w:szCs w:val="22"/>
              </w:rPr>
            </w:pPr>
            <w:r w:rsidRPr="00F07635">
              <w:rPr>
                <w:rFonts w:cs="Arial"/>
                <w:sz w:val="22"/>
                <w:szCs w:val="22"/>
              </w:rPr>
              <w:t>Describe  work as a team</w:t>
            </w: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Describe team goals and objectives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Oral evaluation</w:t>
            </w: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suppressLineNumbers/>
              <w:tabs>
                <w:tab w:val="left" w:pos="464"/>
              </w:tabs>
              <w:spacing w:before="40" w:after="40"/>
              <w:ind w:left="464" w:right="-18"/>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Perform exercises in setting team goals and expectations scenario</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Role play</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Oral evaluation</w:t>
            </w:r>
          </w:p>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Pr>
                <w:rFonts w:cs="Arial"/>
                <w:sz w:val="22"/>
                <w:szCs w:val="22"/>
              </w:rPr>
              <w:t>Demonstration with oral questioning</w:t>
            </w: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vMerge w:val="restart"/>
            <w:tcBorders>
              <w:top w:val="nil"/>
            </w:tcBorders>
            <w:shd w:val="clear" w:color="auto" w:fill="auto"/>
          </w:tcPr>
          <w:p w:rsidR="006E285F" w:rsidRPr="002F3D64" w:rsidRDefault="006E285F" w:rsidP="006E285F">
            <w:pPr>
              <w:pStyle w:val="BodyText2"/>
              <w:keepLines/>
              <w:suppressLineNumbers/>
              <w:tabs>
                <w:tab w:val="left" w:pos="464"/>
              </w:tabs>
              <w:spacing w:before="40" w:after="40"/>
              <w:ind w:left="464" w:right="-18"/>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 xml:space="preserve">Identify: </w:t>
            </w:r>
          </w:p>
          <w:p w:rsidR="006E285F" w:rsidRPr="00E85383"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individual role and responsibility</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Written examination</w:t>
            </w: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vMerge/>
            <w:shd w:val="clear" w:color="auto" w:fill="auto"/>
          </w:tcPr>
          <w:p w:rsidR="006E285F" w:rsidRPr="002F3D64" w:rsidRDefault="006E285F" w:rsidP="006E285F">
            <w:pPr>
              <w:pStyle w:val="BodyText2"/>
              <w:keepLines/>
              <w:suppressLineNumbers/>
              <w:tabs>
                <w:tab w:val="left" w:pos="464"/>
              </w:tabs>
              <w:spacing w:before="40" w:after="40"/>
              <w:ind w:left="464" w:right="-18"/>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Practice Interacting effectively with others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Oral evaluation</w:t>
            </w: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vMerge/>
            <w:tcBorders>
              <w:bottom w:val="nil"/>
            </w:tcBorders>
            <w:shd w:val="clear" w:color="auto" w:fill="auto"/>
          </w:tcPr>
          <w:p w:rsidR="006E285F" w:rsidRPr="002F3D64" w:rsidRDefault="006E285F" w:rsidP="006E285F">
            <w:pPr>
              <w:pStyle w:val="BodyText2"/>
              <w:keepLines/>
              <w:suppressLineNumbers/>
              <w:tabs>
                <w:tab w:val="left" w:pos="464"/>
              </w:tabs>
              <w:spacing w:before="40" w:after="40"/>
              <w:ind w:left="464" w:right="-18"/>
              <w:rPr>
                <w:rFonts w:cs="Arial"/>
                <w:b/>
                <w:sz w:val="22"/>
                <w:szCs w:val="22"/>
              </w:rPr>
            </w:pPr>
          </w:p>
        </w:tc>
        <w:tc>
          <w:tcPr>
            <w:tcW w:w="3420" w:type="dxa"/>
            <w:tcBorders>
              <w:bottom w:val="nil"/>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vMerge/>
            <w:tcBorders>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suppressLineNumbers/>
              <w:tabs>
                <w:tab w:val="left" w:pos="464"/>
              </w:tabs>
              <w:spacing w:before="40" w:after="40"/>
              <w:ind w:left="464" w:right="-18"/>
              <w:rPr>
                <w:rFonts w:cs="Arial"/>
                <w:b/>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 xml:space="preserve">Fundamental rights at work including gender sensitivity </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suppressLineNumbers/>
              <w:tabs>
                <w:tab w:val="left" w:pos="464"/>
              </w:tabs>
              <w:spacing w:before="40" w:after="40"/>
              <w:ind w:left="464" w:right="-18"/>
              <w:rPr>
                <w:rFonts w:cs="Arial"/>
                <w:b/>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Understanding individual competencies relative to teamwork</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suppressLineNumbers/>
              <w:tabs>
                <w:tab w:val="left" w:pos="464"/>
              </w:tabs>
              <w:spacing w:before="40" w:after="40"/>
              <w:ind w:left="464" w:right="-18"/>
              <w:rPr>
                <w:rFonts w:cs="Arial"/>
                <w:b/>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Types of individuals</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tcBorders>
            <w:shd w:val="clear" w:color="auto" w:fill="auto"/>
          </w:tcPr>
          <w:p w:rsidR="006E285F" w:rsidRPr="002F3D64" w:rsidRDefault="006E285F" w:rsidP="006E285F">
            <w:pPr>
              <w:keepLines/>
              <w:suppressLineNumbers/>
              <w:tabs>
                <w:tab w:val="left" w:pos="342"/>
              </w:tabs>
              <w:spacing w:before="40" w:after="40"/>
              <w:ind w:left="252" w:hanging="252"/>
              <w:rPr>
                <w:rFonts w:cs="Arial"/>
                <w:sz w:val="22"/>
                <w:szCs w:val="22"/>
              </w:rPr>
            </w:pPr>
          </w:p>
        </w:tc>
        <w:tc>
          <w:tcPr>
            <w:tcW w:w="3060" w:type="dxa"/>
            <w:tcBorders>
              <w:top w:val="nil"/>
            </w:tcBorders>
            <w:shd w:val="clear" w:color="auto" w:fill="auto"/>
          </w:tcPr>
          <w:p w:rsidR="006E285F" w:rsidRPr="002F3D64" w:rsidRDefault="006E285F" w:rsidP="006E285F">
            <w:pPr>
              <w:pStyle w:val="BodyText2"/>
              <w:keepLines/>
              <w:suppressLineNumbers/>
              <w:tabs>
                <w:tab w:val="left" w:pos="464"/>
              </w:tabs>
              <w:spacing w:before="40" w:after="40"/>
              <w:ind w:left="464" w:right="-18"/>
              <w:rPr>
                <w:rFonts w:cs="Arial"/>
                <w:b/>
                <w:sz w:val="22"/>
                <w:szCs w:val="22"/>
              </w:rPr>
            </w:pPr>
          </w:p>
        </w:tc>
        <w:tc>
          <w:tcPr>
            <w:tcW w:w="3420" w:type="dxa"/>
            <w:tcBorders>
              <w:top w:val="nil"/>
            </w:tcBorders>
            <w:shd w:val="clear" w:color="auto" w:fill="auto"/>
          </w:tcPr>
          <w:p w:rsidR="006E285F" w:rsidRPr="00E85383"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Role of leaders</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76" w:hanging="18"/>
              <w:jc w:val="center"/>
              <w:rPr>
                <w:rFonts w:cs="Arial"/>
                <w:b/>
                <w:sz w:val="22"/>
                <w:szCs w:val="22"/>
              </w:rPr>
            </w:pPr>
            <w:r>
              <w:lastRenderedPageBreak/>
              <w:br w:type="page"/>
            </w:r>
            <w:r w:rsidRPr="00461A45">
              <w:rPr>
                <w:rFonts w:cs="Arial"/>
                <w:b/>
                <w:sz w:val="22"/>
                <w:szCs w:val="22"/>
              </w:rPr>
              <w:t>Unit of Competency</w:t>
            </w:r>
          </w:p>
        </w:tc>
        <w:tc>
          <w:tcPr>
            <w:tcW w:w="3060" w:type="dxa"/>
            <w:tcBorders>
              <w:top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Learning Outcomes</w:t>
            </w:r>
          </w:p>
        </w:tc>
        <w:tc>
          <w:tcPr>
            <w:tcW w:w="3420" w:type="dxa"/>
            <w:tcBorders>
              <w:top w:val="single" w:sz="4" w:space="0" w:color="auto"/>
            </w:tcBorders>
            <w:shd w:val="clear" w:color="auto" w:fill="auto"/>
            <w:vAlign w:val="center"/>
          </w:tcPr>
          <w:p w:rsidR="006E285F" w:rsidRPr="00461A45" w:rsidRDefault="006E285F" w:rsidP="006E285F">
            <w:pPr>
              <w:keepLines/>
              <w:suppressLineNumbers/>
              <w:ind w:left="146" w:firstLine="12"/>
              <w:jc w:val="center"/>
              <w:rPr>
                <w:rFonts w:cs="Arial"/>
                <w:b/>
                <w:sz w:val="22"/>
                <w:szCs w:val="22"/>
              </w:rPr>
            </w:pPr>
            <w:r w:rsidRPr="00461A45">
              <w:rPr>
                <w:rFonts w:cs="Arial"/>
                <w:b/>
                <w:sz w:val="22"/>
                <w:szCs w:val="22"/>
              </w:rPr>
              <w:t>Learning Activities</w:t>
            </w:r>
          </w:p>
        </w:tc>
        <w:tc>
          <w:tcPr>
            <w:tcW w:w="2070" w:type="dxa"/>
            <w:tcBorders>
              <w:top w:val="single" w:sz="4" w:space="0" w:color="auto"/>
            </w:tcBorders>
            <w:shd w:val="clear" w:color="auto" w:fill="auto"/>
            <w:vAlign w:val="center"/>
          </w:tcPr>
          <w:p w:rsidR="006E285F" w:rsidRPr="00461A45" w:rsidRDefault="006E285F" w:rsidP="006E285F">
            <w:pPr>
              <w:keepLines/>
              <w:suppressLineNumbers/>
              <w:ind w:left="90"/>
              <w:jc w:val="center"/>
              <w:rPr>
                <w:rFonts w:cs="Arial"/>
                <w:b/>
                <w:sz w:val="22"/>
                <w:szCs w:val="22"/>
              </w:rPr>
            </w:pPr>
            <w:r w:rsidRPr="00461A45">
              <w:rPr>
                <w:rFonts w:cs="Arial"/>
                <w:b/>
                <w:sz w:val="22"/>
                <w:szCs w:val="22"/>
              </w:rPr>
              <w:t>Methodology</w:t>
            </w:r>
          </w:p>
        </w:tc>
        <w:tc>
          <w:tcPr>
            <w:tcW w:w="2070" w:type="dxa"/>
            <w:tcBorders>
              <w:top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Assessment Approach</w:t>
            </w:r>
          </w:p>
        </w:tc>
        <w:tc>
          <w:tcPr>
            <w:tcW w:w="1260" w:type="dxa"/>
            <w:tcBorders>
              <w:top w:val="single" w:sz="4" w:space="0" w:color="auto"/>
            </w:tcBorders>
            <w:shd w:val="clear" w:color="auto" w:fill="auto"/>
            <w:vAlign w:val="center"/>
          </w:tcPr>
          <w:p w:rsidR="006E285F" w:rsidRPr="00461A45" w:rsidRDefault="006E285F" w:rsidP="006E285F">
            <w:pPr>
              <w:keepLines/>
              <w:suppressLineNumbers/>
              <w:ind w:left="-16" w:right="34"/>
              <w:jc w:val="center"/>
              <w:rPr>
                <w:rFonts w:cs="Arial"/>
                <w:b/>
                <w:sz w:val="22"/>
                <w:szCs w:val="22"/>
              </w:rPr>
            </w:pPr>
            <w:r w:rsidRPr="00461A45">
              <w:rPr>
                <w:rFonts w:cs="Arial"/>
                <w:b/>
                <w:sz w:val="22"/>
                <w:szCs w:val="22"/>
              </w:rPr>
              <w:t>Nominal Duration</w:t>
            </w:r>
          </w:p>
        </w:tc>
      </w:tr>
      <w:tr w:rsidR="006E285F" w:rsidRPr="002F3D64" w:rsidTr="00407FDB">
        <w:trPr>
          <w:trHeight w:val="85"/>
        </w:trPr>
        <w:tc>
          <w:tcPr>
            <w:tcW w:w="2610" w:type="dxa"/>
            <w:vMerge w:val="restart"/>
            <w:tcBorders>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r w:rsidRPr="002F3D64">
              <w:rPr>
                <w:rFonts w:cs="Arial"/>
                <w:sz w:val="22"/>
                <w:szCs w:val="22"/>
              </w:rPr>
              <w:t>3. Practice career professionalism</w:t>
            </w:r>
          </w:p>
        </w:tc>
        <w:tc>
          <w:tcPr>
            <w:tcW w:w="3060" w:type="dxa"/>
            <w:vMerge w:val="restart"/>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r w:rsidRPr="00F07635">
              <w:rPr>
                <w:rFonts w:cs="Arial"/>
                <w:sz w:val="22"/>
                <w:szCs w:val="22"/>
              </w:rPr>
              <w:t>3.1</w:t>
            </w:r>
            <w:r w:rsidRPr="00F07635">
              <w:rPr>
                <w:rFonts w:cs="Arial"/>
                <w:sz w:val="22"/>
                <w:szCs w:val="22"/>
              </w:rPr>
              <w:tab/>
              <w:t>Integrate personal objectives with organizational goals</w:t>
            </w: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Describe performance evaluation</w:t>
            </w:r>
          </w:p>
        </w:tc>
        <w:tc>
          <w:tcPr>
            <w:tcW w:w="2070" w:type="dxa"/>
            <w:tcBorders>
              <w:bottom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tcBorders>
              <w:bottom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Oral evaluation</w:t>
            </w:r>
          </w:p>
        </w:tc>
        <w:tc>
          <w:tcPr>
            <w:tcW w:w="1260" w:type="dxa"/>
            <w:tcBorders>
              <w:bottom w:val="nil"/>
            </w:tcBorders>
            <w:shd w:val="clear" w:color="auto" w:fill="auto"/>
          </w:tcPr>
          <w:p w:rsidR="006E285F" w:rsidRPr="002F3D64" w:rsidRDefault="006E285F" w:rsidP="000D6314">
            <w:pPr>
              <w:keepLines/>
              <w:suppressLineNumbers/>
              <w:spacing w:before="40" w:after="40"/>
              <w:jc w:val="center"/>
              <w:rPr>
                <w:rFonts w:cs="Arial"/>
                <w:sz w:val="22"/>
                <w:szCs w:val="22"/>
              </w:rPr>
            </w:pPr>
            <w:r>
              <w:rPr>
                <w:rFonts w:cs="Arial"/>
                <w:sz w:val="22"/>
                <w:szCs w:val="22"/>
              </w:rPr>
              <w:t>5</w:t>
            </w:r>
            <w:r w:rsidRPr="002F3D64">
              <w:rPr>
                <w:rFonts w:cs="Arial"/>
                <w:sz w:val="22"/>
                <w:szCs w:val="22"/>
              </w:rPr>
              <w:t xml:space="preserve"> </w:t>
            </w:r>
            <w:r w:rsidR="000D6314">
              <w:rPr>
                <w:rFonts w:cs="Arial"/>
                <w:sz w:val="22"/>
                <w:szCs w:val="22"/>
              </w:rPr>
              <w:t>h</w:t>
            </w:r>
            <w:r w:rsidRPr="002F3D64">
              <w:rPr>
                <w:rFonts w:cs="Arial"/>
                <w:sz w:val="22"/>
                <w:szCs w:val="22"/>
              </w:rPr>
              <w:t>ours</w:t>
            </w:r>
          </w:p>
        </w:tc>
      </w:tr>
      <w:tr w:rsidR="006E285F" w:rsidRPr="002F3D64" w:rsidTr="00407FDB">
        <w:trPr>
          <w:trHeight w:val="85"/>
        </w:trPr>
        <w:tc>
          <w:tcPr>
            <w:tcW w:w="2610" w:type="dxa"/>
            <w:vMerge/>
            <w:tcBorders>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tcBorders>
              <w:bottom w:val="nil"/>
            </w:tcBorders>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w:t>
            </w:r>
          </w:p>
        </w:tc>
        <w:tc>
          <w:tcPr>
            <w:tcW w:w="2070" w:type="dxa"/>
            <w:vMerge w:val="restart"/>
            <w:tcBorders>
              <w:bottom w:val="nil"/>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tcBorders>
              <w:bottom w:val="nil"/>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Work values and ethics (Code of Conduct, Code of Ethics, etc.)</w:t>
            </w:r>
          </w:p>
        </w:tc>
        <w:tc>
          <w:tcPr>
            <w:tcW w:w="2070" w:type="dxa"/>
            <w:vMerge/>
            <w:tcBorders>
              <w:bottom w:val="nil"/>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tcBorders>
              <w:bottom w:val="nil"/>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tcBorders>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tcBorders>
              <w:top w:val="nil"/>
              <w:bottom w:val="nil"/>
            </w:tcBorders>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Understanding personal objectives</w:t>
            </w:r>
          </w:p>
        </w:tc>
        <w:tc>
          <w:tcPr>
            <w:tcW w:w="2070" w:type="dxa"/>
            <w:vMerge/>
            <w:tcBorders>
              <w:bottom w:val="nil"/>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tcBorders>
              <w:bottom w:val="nil"/>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tcBorders>
              <w:top w:val="nil"/>
            </w:tcBorders>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Understanding organizational goals</w:t>
            </w:r>
          </w:p>
        </w:tc>
        <w:tc>
          <w:tcPr>
            <w:tcW w:w="2070" w:type="dxa"/>
            <w:tcBorders>
              <w:top w:val="nil"/>
            </w:tcBorders>
            <w:shd w:val="clear" w:color="auto" w:fill="auto"/>
            <w:vAlign w:val="center"/>
          </w:tcPr>
          <w:p w:rsidR="006E285F" w:rsidRPr="002F3D64" w:rsidRDefault="006E285F" w:rsidP="006E285F">
            <w:pPr>
              <w:keepLines/>
              <w:suppressLineNumbers/>
              <w:spacing w:before="40" w:after="40"/>
              <w:ind w:left="162"/>
              <w:rPr>
                <w:rFonts w:cs="Arial"/>
                <w:sz w:val="22"/>
                <w:szCs w:val="22"/>
              </w:rPr>
            </w:pPr>
          </w:p>
        </w:tc>
        <w:tc>
          <w:tcPr>
            <w:tcW w:w="2070" w:type="dxa"/>
            <w:tcBorders>
              <w:top w:val="nil"/>
            </w:tcBorders>
            <w:shd w:val="clear" w:color="auto" w:fill="auto"/>
            <w:vAlign w:val="center"/>
          </w:tcPr>
          <w:p w:rsidR="006E285F" w:rsidRPr="002F3D64" w:rsidRDefault="006E285F" w:rsidP="006E285F">
            <w:pPr>
              <w:keepLines/>
              <w:suppressLineNumbers/>
              <w:autoSpaceDE w:val="0"/>
              <w:autoSpaceDN w:val="0"/>
              <w:spacing w:before="40" w:after="40"/>
              <w:ind w:left="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Demonstrate Intra and Interpersonal skills at work</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val="restart"/>
            <w:tcBorders>
              <w:top w:val="nil"/>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shd w:val="clear" w:color="auto" w:fill="auto"/>
          </w:tcPr>
          <w:p w:rsidR="006E285F" w:rsidRPr="00E85383"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w:t>
            </w:r>
            <w:r>
              <w:rPr>
                <w:rFonts w:cs="Arial"/>
                <w:sz w:val="22"/>
                <w:szCs w:val="22"/>
              </w:rPr>
              <w:t>ate personal commitment in work</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r w:rsidRPr="00F07635">
              <w:rPr>
                <w:rFonts w:cs="Arial"/>
                <w:sz w:val="22"/>
                <w:szCs w:val="22"/>
              </w:rPr>
              <w:t>3.2</w:t>
            </w:r>
            <w:r w:rsidRPr="00F07635">
              <w:rPr>
                <w:rFonts w:cs="Arial"/>
                <w:sz w:val="22"/>
                <w:szCs w:val="22"/>
              </w:rPr>
              <w:tab/>
              <w:t>Set and meet work priorities</w:t>
            </w: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 xml:space="preserve">Describe company policies, operations, procedures and standards </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Oral evaluation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Time Management</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val="restart"/>
            <w:tcBorders>
              <w:top w:val="nil"/>
            </w:tcBorders>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Basic strategic planning concepts</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Resource utilization and management</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tcBorders>
              <w:bottom w:val="single" w:sz="4" w:space="0" w:color="auto"/>
            </w:tcBorders>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E85383" w:rsidRDefault="006E285F" w:rsidP="006E285F">
            <w:pPr>
              <w:keepLines/>
              <w:numPr>
                <w:ilvl w:val="0"/>
                <w:numId w:val="22"/>
              </w:numPr>
              <w:suppressLineNumbers/>
              <w:tabs>
                <w:tab w:val="clear" w:pos="1440"/>
                <w:tab w:val="num" w:pos="162"/>
              </w:tabs>
              <w:ind w:left="162" w:hanging="162"/>
              <w:rPr>
                <w:rFonts w:cs="Arial"/>
                <w:sz w:val="22"/>
                <w:szCs w:val="22"/>
              </w:rPr>
            </w:pPr>
            <w:r>
              <w:rPr>
                <w:rFonts w:cs="Arial"/>
                <w:sz w:val="22"/>
                <w:szCs w:val="22"/>
              </w:rPr>
              <w:t>Apply managing goals and time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tcBorders>
              <w:right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Observation</w:t>
            </w:r>
          </w:p>
        </w:tc>
        <w:tc>
          <w:tcPr>
            <w:tcW w:w="1260" w:type="dxa"/>
            <w:tcBorders>
              <w:top w:val="nil"/>
              <w:left w:val="single" w:sz="4" w:space="0" w:color="auto"/>
              <w:bottom w:val="nil"/>
              <w:right w:val="single" w:sz="4" w:space="0" w:color="auto"/>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vMerge w:val="restart"/>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Practice:</w:t>
            </w:r>
          </w:p>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Pr>
                <w:rFonts w:cs="Arial"/>
                <w:sz w:val="22"/>
                <w:szCs w:val="22"/>
              </w:rPr>
              <w:t>E</w:t>
            </w:r>
            <w:r w:rsidRPr="002F3D64">
              <w:rPr>
                <w:rFonts w:cs="Arial"/>
                <w:sz w:val="22"/>
                <w:szCs w:val="22"/>
              </w:rPr>
              <w:t>conomic use of resources and facilities</w:t>
            </w:r>
          </w:p>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Pr>
                <w:rFonts w:cs="Arial"/>
                <w:sz w:val="22"/>
                <w:szCs w:val="22"/>
              </w:rPr>
              <w:t>T</w:t>
            </w:r>
            <w:r w:rsidRPr="002F3D64">
              <w:rPr>
                <w:rFonts w:cs="Arial"/>
                <w:sz w:val="22"/>
                <w:szCs w:val="22"/>
              </w:rPr>
              <w:t>ime management</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vMerge/>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single" w:sz="4" w:space="0" w:color="auto"/>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bl>
    <w:p w:rsidR="006E285F" w:rsidRDefault="006E285F">
      <w:r>
        <w:br w:type="page"/>
      </w:r>
    </w:p>
    <w:tbl>
      <w:tblPr>
        <w:tblW w:w="14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060"/>
        <w:gridCol w:w="3420"/>
        <w:gridCol w:w="2070"/>
        <w:gridCol w:w="2070"/>
        <w:gridCol w:w="1260"/>
      </w:tblGrid>
      <w:tr w:rsidR="006E285F" w:rsidRPr="002F3D64" w:rsidTr="00407FDB">
        <w:trPr>
          <w:trHeight w:val="85"/>
        </w:trPr>
        <w:tc>
          <w:tcPr>
            <w:tcW w:w="261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76" w:hanging="18"/>
              <w:jc w:val="center"/>
              <w:rPr>
                <w:rFonts w:cs="Arial"/>
                <w:b/>
                <w:sz w:val="22"/>
                <w:szCs w:val="22"/>
              </w:rPr>
            </w:pPr>
            <w:r>
              <w:lastRenderedPageBreak/>
              <w:br w:type="page"/>
            </w:r>
            <w:r>
              <w:br w:type="page"/>
            </w:r>
            <w:r w:rsidRPr="00461A45">
              <w:rPr>
                <w:rFonts w:cs="Arial"/>
                <w:b/>
                <w:sz w:val="22"/>
                <w:szCs w:val="22"/>
              </w:rPr>
              <w:t>Unit of Competency</w:t>
            </w:r>
          </w:p>
        </w:tc>
        <w:tc>
          <w:tcPr>
            <w:tcW w:w="30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Learning Outcomes</w:t>
            </w:r>
          </w:p>
        </w:tc>
        <w:tc>
          <w:tcPr>
            <w:tcW w:w="342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46" w:firstLine="12"/>
              <w:jc w:val="center"/>
              <w:rPr>
                <w:rFonts w:cs="Arial"/>
                <w:b/>
                <w:sz w:val="22"/>
                <w:szCs w:val="22"/>
              </w:rPr>
            </w:pPr>
            <w:r w:rsidRPr="00461A45">
              <w:rPr>
                <w:rFonts w:cs="Arial"/>
                <w:b/>
                <w:sz w:val="22"/>
                <w:szCs w:val="22"/>
              </w:rPr>
              <w:t>Learning Activities</w:t>
            </w:r>
          </w:p>
        </w:tc>
        <w:tc>
          <w:tcPr>
            <w:tcW w:w="207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90"/>
              <w:jc w:val="center"/>
              <w:rPr>
                <w:rFonts w:cs="Arial"/>
                <w:b/>
                <w:sz w:val="22"/>
                <w:szCs w:val="22"/>
              </w:rPr>
            </w:pPr>
            <w:r w:rsidRPr="00461A45">
              <w:rPr>
                <w:rFonts w:cs="Arial"/>
                <w:b/>
                <w:sz w:val="22"/>
                <w:szCs w:val="22"/>
              </w:rPr>
              <w:t>Methodology</w:t>
            </w:r>
          </w:p>
        </w:tc>
        <w:tc>
          <w:tcPr>
            <w:tcW w:w="207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Assessment Approach</w:t>
            </w:r>
          </w:p>
        </w:tc>
        <w:tc>
          <w:tcPr>
            <w:tcW w:w="12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6" w:right="34"/>
              <w:jc w:val="center"/>
              <w:rPr>
                <w:rFonts w:cs="Arial"/>
                <w:b/>
                <w:sz w:val="22"/>
                <w:szCs w:val="22"/>
              </w:rPr>
            </w:pPr>
            <w:r w:rsidRPr="00461A45">
              <w:rPr>
                <w:rFonts w:cs="Arial"/>
                <w:b/>
                <w:sz w:val="22"/>
                <w:szCs w:val="22"/>
              </w:rPr>
              <w:t>Nominal Duration</w:t>
            </w:r>
          </w:p>
        </w:tc>
      </w:tr>
      <w:tr w:rsidR="006E285F" w:rsidRPr="002F3D64" w:rsidTr="00407FDB">
        <w:trPr>
          <w:trHeight w:val="85"/>
        </w:trPr>
        <w:tc>
          <w:tcPr>
            <w:tcW w:w="2610" w:type="dxa"/>
            <w:tcBorders>
              <w:top w:val="single" w:sz="4" w:space="0" w:color="auto"/>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val="restart"/>
            <w:tcBorders>
              <w:top w:val="single" w:sz="4" w:space="0" w:color="auto"/>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r w:rsidRPr="00F07635">
              <w:rPr>
                <w:rFonts w:cs="Arial"/>
                <w:sz w:val="22"/>
                <w:szCs w:val="22"/>
              </w:rPr>
              <w:t>3.3</w:t>
            </w:r>
            <w:r w:rsidRPr="00F07635">
              <w:rPr>
                <w:rFonts w:cs="Arial"/>
                <w:sz w:val="22"/>
                <w:szCs w:val="22"/>
              </w:rPr>
              <w:tab/>
              <w:t>Maintain professional growth and development</w:t>
            </w:r>
          </w:p>
        </w:tc>
        <w:tc>
          <w:tcPr>
            <w:tcW w:w="3420" w:type="dxa"/>
            <w:tcBorders>
              <w:top w:val="single" w:sz="4" w:space="0" w:color="auto"/>
            </w:tcBorders>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Describe company recognition and incentives</w:t>
            </w:r>
          </w:p>
        </w:tc>
        <w:tc>
          <w:tcPr>
            <w:tcW w:w="2070" w:type="dxa"/>
            <w:tcBorders>
              <w:top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tcBorders>
              <w:top w:val="single" w:sz="4" w:space="0" w:color="auto"/>
            </w:tcBorders>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Oral evaluation</w:t>
            </w:r>
          </w:p>
        </w:tc>
        <w:tc>
          <w:tcPr>
            <w:tcW w:w="1260" w:type="dxa"/>
            <w:tcBorders>
              <w:top w:val="single" w:sz="4" w:space="0" w:color="auto"/>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260"/>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Read:</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tcBorders>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vMerge w:val="restart"/>
            <w:shd w:val="clear" w:color="auto" w:fill="auto"/>
          </w:tcPr>
          <w:p w:rsidR="006E285F" w:rsidRPr="002F3D64" w:rsidRDefault="006E285F" w:rsidP="000A7F57">
            <w:pPr>
              <w:keepLines/>
              <w:numPr>
                <w:ilvl w:val="0"/>
                <w:numId w:val="257"/>
              </w:numPr>
              <w:suppressLineNumbers/>
              <w:tabs>
                <w:tab w:val="left" w:pos="430"/>
              </w:tabs>
              <w:ind w:left="432" w:hanging="288"/>
              <w:rPr>
                <w:rFonts w:cs="Arial"/>
                <w:sz w:val="22"/>
                <w:szCs w:val="22"/>
              </w:rPr>
            </w:pPr>
            <w:r w:rsidRPr="002F3D64">
              <w:rPr>
                <w:rFonts w:cs="Arial"/>
                <w:sz w:val="22"/>
                <w:szCs w:val="22"/>
              </w:rPr>
              <w:t>Career development opportunities</w:t>
            </w:r>
          </w:p>
          <w:p w:rsidR="006E285F" w:rsidRPr="002F3D64" w:rsidRDefault="006E285F" w:rsidP="000A7F57">
            <w:pPr>
              <w:keepLines/>
              <w:numPr>
                <w:ilvl w:val="0"/>
                <w:numId w:val="257"/>
              </w:numPr>
              <w:suppressLineNumbers/>
              <w:tabs>
                <w:tab w:val="left" w:pos="430"/>
              </w:tabs>
              <w:ind w:left="432" w:hanging="288"/>
              <w:rPr>
                <w:rFonts w:cs="Arial"/>
                <w:sz w:val="22"/>
                <w:szCs w:val="22"/>
              </w:rPr>
            </w:pPr>
            <w:r w:rsidRPr="002F3D64">
              <w:rPr>
                <w:rFonts w:cs="Arial"/>
                <w:sz w:val="22"/>
                <w:szCs w:val="22"/>
              </w:rPr>
              <w:t>Information on relevant licenses and or certifications</w:t>
            </w:r>
          </w:p>
          <w:p w:rsidR="006E285F" w:rsidRPr="002F3D64" w:rsidRDefault="006E285F" w:rsidP="000A7F57">
            <w:pPr>
              <w:keepLines/>
              <w:numPr>
                <w:ilvl w:val="0"/>
                <w:numId w:val="257"/>
              </w:numPr>
              <w:suppressLineNumbers/>
              <w:tabs>
                <w:tab w:val="left" w:pos="430"/>
              </w:tabs>
              <w:ind w:left="432" w:hanging="288"/>
              <w:rPr>
                <w:rFonts w:cs="Arial"/>
                <w:sz w:val="22"/>
                <w:szCs w:val="22"/>
              </w:rPr>
            </w:pPr>
            <w:r>
              <w:rPr>
                <w:rFonts w:cs="Arial"/>
                <w:sz w:val="22"/>
                <w:szCs w:val="22"/>
              </w:rPr>
              <w:t>P</w:t>
            </w:r>
            <w:r w:rsidRPr="002F3D64">
              <w:rPr>
                <w:rFonts w:cs="Arial"/>
                <w:sz w:val="22"/>
                <w:szCs w:val="22"/>
              </w:rPr>
              <w:t>ersonal career development needs</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vMerge/>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Identify career opportunities</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107"/>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vMerge/>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Determine personal career development needs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Oral evaluation</w:t>
            </w:r>
          </w:p>
        </w:tc>
        <w:tc>
          <w:tcPr>
            <w:tcW w:w="1260" w:type="dxa"/>
            <w:tcBorders>
              <w:top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377"/>
        </w:trPr>
        <w:tc>
          <w:tcPr>
            <w:tcW w:w="2610" w:type="dxa"/>
            <w:vMerge w:val="restart"/>
            <w:shd w:val="clear" w:color="auto" w:fill="auto"/>
          </w:tcPr>
          <w:p w:rsidR="006E285F" w:rsidRPr="002F3D64" w:rsidRDefault="006E285F" w:rsidP="006E285F">
            <w:pPr>
              <w:keepLines/>
              <w:suppressLineNumbers/>
              <w:tabs>
                <w:tab w:val="left" w:pos="342"/>
              </w:tabs>
              <w:ind w:left="252" w:hanging="252"/>
              <w:rPr>
                <w:rFonts w:cs="Arial"/>
                <w:sz w:val="22"/>
                <w:szCs w:val="22"/>
              </w:rPr>
            </w:pPr>
            <w:r w:rsidRPr="002F3D64">
              <w:rPr>
                <w:rFonts w:cs="Arial"/>
                <w:sz w:val="22"/>
                <w:szCs w:val="22"/>
              </w:rPr>
              <w:t>4. Practice occupational health and safety</w:t>
            </w:r>
          </w:p>
          <w:p w:rsidR="006E285F" w:rsidRDefault="006E285F" w:rsidP="006E285F">
            <w:pPr>
              <w:keepLines/>
              <w:suppressLineNumbers/>
              <w:tabs>
                <w:tab w:val="left" w:pos="342"/>
              </w:tabs>
              <w:ind w:left="252" w:hanging="252"/>
              <w:rPr>
                <w:rFonts w:cs="Arial"/>
                <w:sz w:val="22"/>
                <w:szCs w:val="22"/>
              </w:rPr>
            </w:pPr>
          </w:p>
          <w:p w:rsidR="006E285F" w:rsidRDefault="006E285F" w:rsidP="006E285F">
            <w:pPr>
              <w:keepLines/>
              <w:suppressLineNumbers/>
              <w:tabs>
                <w:tab w:val="left" w:pos="342"/>
              </w:tabs>
              <w:ind w:left="252" w:hanging="252"/>
              <w:rPr>
                <w:rFonts w:cs="Arial"/>
                <w:sz w:val="22"/>
                <w:szCs w:val="22"/>
              </w:rPr>
            </w:pPr>
          </w:p>
          <w:p w:rsidR="006E285F" w:rsidRPr="002F3D64" w:rsidRDefault="006E285F" w:rsidP="006E285F">
            <w:pPr>
              <w:keepLines/>
              <w:suppressLineNumbers/>
              <w:tabs>
                <w:tab w:val="left" w:pos="342"/>
              </w:tabs>
              <w:ind w:left="252" w:hanging="252"/>
              <w:rPr>
                <w:rFonts w:cs="Arial"/>
                <w:sz w:val="22"/>
                <w:szCs w:val="22"/>
              </w:rPr>
            </w:pPr>
          </w:p>
        </w:tc>
        <w:tc>
          <w:tcPr>
            <w:tcW w:w="3060" w:type="dxa"/>
            <w:tcBorders>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r w:rsidRPr="00F07635">
              <w:rPr>
                <w:rFonts w:cs="Arial"/>
                <w:sz w:val="22"/>
                <w:szCs w:val="22"/>
              </w:rPr>
              <w:t>4.1</w:t>
            </w:r>
            <w:r w:rsidRPr="00F07635">
              <w:rPr>
                <w:rFonts w:cs="Arial"/>
                <w:sz w:val="22"/>
                <w:szCs w:val="22"/>
              </w:rPr>
              <w:tab/>
              <w:t>Identify hazard and risks</w:t>
            </w: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Describe OHS procedures, practices and regulations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Oral evaluation</w:t>
            </w:r>
          </w:p>
        </w:tc>
        <w:tc>
          <w:tcPr>
            <w:tcW w:w="1260" w:type="dxa"/>
            <w:tcBorders>
              <w:bottom w:val="nil"/>
            </w:tcBorders>
            <w:shd w:val="clear" w:color="auto" w:fill="auto"/>
          </w:tcPr>
          <w:p w:rsidR="006E285F" w:rsidRPr="002F3D64" w:rsidRDefault="006E285F" w:rsidP="000D6314">
            <w:pPr>
              <w:keepLines/>
              <w:suppressLineNumbers/>
              <w:spacing w:before="40" w:after="40"/>
              <w:jc w:val="center"/>
              <w:rPr>
                <w:rFonts w:cs="Arial"/>
                <w:sz w:val="22"/>
                <w:szCs w:val="22"/>
              </w:rPr>
            </w:pPr>
            <w:r>
              <w:rPr>
                <w:rFonts w:cs="Arial"/>
                <w:sz w:val="22"/>
                <w:szCs w:val="22"/>
              </w:rPr>
              <w:t>5</w:t>
            </w:r>
            <w:r w:rsidRPr="002F3D64">
              <w:rPr>
                <w:rFonts w:cs="Arial"/>
                <w:sz w:val="22"/>
                <w:szCs w:val="22"/>
              </w:rPr>
              <w:t xml:space="preserve"> </w:t>
            </w:r>
            <w:r w:rsidR="000D6314">
              <w:rPr>
                <w:rFonts w:cs="Arial"/>
                <w:sz w:val="22"/>
                <w:szCs w:val="22"/>
              </w:rPr>
              <w:t>h</w:t>
            </w:r>
            <w:r w:rsidRPr="002F3D64">
              <w:rPr>
                <w:rFonts w:cs="Arial"/>
                <w:sz w:val="22"/>
                <w:szCs w:val="22"/>
              </w:rPr>
              <w:t>ours</w:t>
            </w: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1134DA" w:rsidRDefault="006E285F" w:rsidP="006E285F">
            <w:pPr>
              <w:pStyle w:val="BodyText2"/>
              <w:keepLines/>
              <w:numPr>
                <w:ilvl w:val="1"/>
                <w:numId w:val="0"/>
              </w:numPr>
              <w:suppressLineNumbers/>
              <w:tabs>
                <w:tab w:val="num" w:pos="522"/>
              </w:tabs>
              <w:ind w:left="522" w:hanging="522"/>
              <w:rPr>
                <w:rFonts w:cs="Arial"/>
                <w:b/>
                <w:i/>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Read</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1134DA" w:rsidRDefault="006E285F" w:rsidP="006E285F">
            <w:pPr>
              <w:pStyle w:val="BodyText2"/>
              <w:keepLines/>
              <w:numPr>
                <w:ilvl w:val="1"/>
                <w:numId w:val="0"/>
              </w:numPr>
              <w:suppressLineNumbers/>
              <w:tabs>
                <w:tab w:val="num" w:pos="522"/>
              </w:tabs>
              <w:ind w:left="522" w:hanging="522"/>
              <w:rPr>
                <w:rFonts w:cs="Arial"/>
                <w:b/>
                <w:i/>
                <w:sz w:val="22"/>
                <w:szCs w:val="22"/>
              </w:rPr>
            </w:pPr>
          </w:p>
        </w:tc>
        <w:tc>
          <w:tcPr>
            <w:tcW w:w="3420" w:type="dxa"/>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OHS indicators</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1134DA" w:rsidRDefault="006E285F" w:rsidP="006E285F">
            <w:pPr>
              <w:pStyle w:val="BodyText2"/>
              <w:keepLines/>
              <w:numPr>
                <w:ilvl w:val="1"/>
                <w:numId w:val="0"/>
              </w:numPr>
              <w:suppressLineNumbers/>
              <w:tabs>
                <w:tab w:val="num" w:pos="522"/>
              </w:tabs>
              <w:ind w:left="522" w:hanging="522"/>
              <w:rPr>
                <w:rFonts w:cs="Arial"/>
                <w:b/>
                <w:i/>
                <w:sz w:val="22"/>
                <w:szCs w:val="22"/>
              </w:rPr>
            </w:pPr>
          </w:p>
        </w:tc>
        <w:tc>
          <w:tcPr>
            <w:tcW w:w="3420" w:type="dxa"/>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Organizational contingency practices</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vMerge w:val="restart"/>
            <w:tcBorders>
              <w:top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single" w:sz="4" w:space="0" w:color="auto"/>
            </w:tcBorders>
            <w:shd w:val="clear" w:color="auto" w:fill="auto"/>
          </w:tcPr>
          <w:p w:rsidR="006E285F" w:rsidRPr="001134DA" w:rsidRDefault="006E285F" w:rsidP="006E285F">
            <w:pPr>
              <w:pStyle w:val="BodyText2"/>
              <w:keepLines/>
              <w:numPr>
                <w:ilvl w:val="1"/>
                <w:numId w:val="0"/>
              </w:numPr>
              <w:suppressLineNumbers/>
              <w:tabs>
                <w:tab w:val="num" w:pos="522"/>
              </w:tabs>
              <w:ind w:left="522" w:hanging="522"/>
              <w:rPr>
                <w:rFonts w:cs="Arial"/>
                <w:b/>
                <w:i/>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 xml:space="preserve">Practice hazards/risks identification and control </w:t>
            </w: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ind w:left="252" w:hanging="252"/>
              <w:rPr>
                <w:rFonts w:cs="Arial"/>
                <w:sz w:val="22"/>
                <w:szCs w:val="22"/>
              </w:rPr>
            </w:pPr>
          </w:p>
        </w:tc>
        <w:tc>
          <w:tcPr>
            <w:tcW w:w="2070" w:type="dxa"/>
            <w:vMerge/>
            <w:shd w:val="clear" w:color="auto" w:fill="auto"/>
            <w:vAlign w:val="center"/>
          </w:tcPr>
          <w:p w:rsidR="006E285F" w:rsidRPr="002F3D64" w:rsidRDefault="006E285F" w:rsidP="000A7F57">
            <w:pPr>
              <w:keepLines/>
              <w:numPr>
                <w:ilvl w:val="0"/>
                <w:numId w:val="253"/>
              </w:numPr>
              <w:suppressLineNumbers/>
              <w:tabs>
                <w:tab w:val="clear" w:pos="360"/>
              </w:tabs>
              <w:autoSpaceDE w:val="0"/>
              <w:autoSpaceDN w:val="0"/>
              <w:ind w:left="252" w:hanging="252"/>
              <w:rPr>
                <w:rFonts w:cs="Arial"/>
                <w:sz w:val="22"/>
                <w:szCs w:val="22"/>
              </w:rPr>
            </w:pP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val="restart"/>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r w:rsidRPr="00F07635">
              <w:rPr>
                <w:rFonts w:cs="Arial"/>
                <w:sz w:val="22"/>
                <w:szCs w:val="22"/>
              </w:rPr>
              <w:t>4.2</w:t>
            </w:r>
            <w:r w:rsidRPr="00F07635">
              <w:rPr>
                <w:rFonts w:cs="Arial"/>
                <w:sz w:val="22"/>
                <w:szCs w:val="22"/>
              </w:rPr>
              <w:tab/>
              <w:t>Evaluate hazard and risks</w:t>
            </w:r>
          </w:p>
          <w:p w:rsidR="006E285F" w:rsidRDefault="006E285F" w:rsidP="006E285F">
            <w:pPr>
              <w:pStyle w:val="BodyText2"/>
              <w:keepLines/>
              <w:numPr>
                <w:ilvl w:val="1"/>
                <w:numId w:val="0"/>
              </w:numPr>
              <w:suppressLineNumbers/>
              <w:tabs>
                <w:tab w:val="num" w:pos="522"/>
              </w:tabs>
              <w:ind w:left="522" w:hanging="522"/>
              <w:rPr>
                <w:rFonts w:cs="Arial"/>
                <w:b/>
                <w:sz w:val="22"/>
                <w:szCs w:val="22"/>
              </w:rPr>
            </w:pPr>
          </w:p>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shd w:val="clear" w:color="auto" w:fill="auto"/>
            <w:vAlign w:val="center"/>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Describe effects of safety hazards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Oral evaluation</w:t>
            </w: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Read</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Threshold Limit Value –TLV</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vMerge/>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vMerge/>
            <w:tcBorders>
              <w:bottom w:val="single" w:sz="4" w:space="0" w:color="auto"/>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vMerge/>
            <w:tcBorders>
              <w:bottom w:val="single" w:sz="4" w:space="0" w:color="auto"/>
            </w:tcBorders>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592DCF"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Pr</w:t>
            </w:r>
            <w:r>
              <w:rPr>
                <w:rFonts w:cs="Arial"/>
                <w:sz w:val="22"/>
                <w:szCs w:val="22"/>
              </w:rPr>
              <w:t>actice reporting safety hazards</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Role play</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Pr>
                <w:rFonts w:cs="Arial"/>
                <w:sz w:val="22"/>
                <w:szCs w:val="22"/>
              </w:rPr>
              <w:t>Demonstration with oral questioning</w:t>
            </w:r>
          </w:p>
        </w:tc>
        <w:tc>
          <w:tcPr>
            <w:tcW w:w="1260" w:type="dxa"/>
            <w:vMerge/>
            <w:tcBorders>
              <w:bottom w:val="single" w:sz="4" w:space="0" w:color="auto"/>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bl>
    <w:p w:rsidR="006E285F" w:rsidRDefault="006E285F" w:rsidP="006E285F">
      <w:r>
        <w:br w:type="page"/>
      </w:r>
    </w:p>
    <w:tbl>
      <w:tblPr>
        <w:tblW w:w="14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060"/>
        <w:gridCol w:w="3420"/>
        <w:gridCol w:w="2070"/>
        <w:gridCol w:w="2070"/>
        <w:gridCol w:w="1260"/>
      </w:tblGrid>
      <w:tr w:rsidR="006E285F" w:rsidRPr="002F3D64" w:rsidTr="00407FDB">
        <w:trPr>
          <w:trHeight w:val="85"/>
        </w:trPr>
        <w:tc>
          <w:tcPr>
            <w:tcW w:w="261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76" w:hanging="18"/>
              <w:jc w:val="center"/>
              <w:rPr>
                <w:rFonts w:cs="Arial"/>
                <w:b/>
                <w:sz w:val="22"/>
                <w:szCs w:val="22"/>
              </w:rPr>
            </w:pPr>
            <w:r>
              <w:lastRenderedPageBreak/>
              <w:br w:type="page"/>
            </w:r>
            <w:r w:rsidRPr="00461A45">
              <w:rPr>
                <w:rFonts w:cs="Arial"/>
                <w:b/>
                <w:sz w:val="22"/>
                <w:szCs w:val="22"/>
              </w:rPr>
              <w:t>Unit of Competency</w:t>
            </w:r>
          </w:p>
        </w:tc>
        <w:tc>
          <w:tcPr>
            <w:tcW w:w="3060" w:type="dxa"/>
            <w:tcBorders>
              <w:top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Learning Outcomes</w:t>
            </w:r>
          </w:p>
        </w:tc>
        <w:tc>
          <w:tcPr>
            <w:tcW w:w="3420" w:type="dxa"/>
            <w:shd w:val="clear" w:color="auto" w:fill="auto"/>
            <w:vAlign w:val="center"/>
          </w:tcPr>
          <w:p w:rsidR="006E285F" w:rsidRPr="00461A45" w:rsidRDefault="006E285F" w:rsidP="006E285F">
            <w:pPr>
              <w:keepLines/>
              <w:suppressLineNumbers/>
              <w:ind w:left="146" w:firstLine="12"/>
              <w:jc w:val="center"/>
              <w:rPr>
                <w:rFonts w:cs="Arial"/>
                <w:b/>
                <w:sz w:val="22"/>
                <w:szCs w:val="22"/>
              </w:rPr>
            </w:pPr>
            <w:r w:rsidRPr="00461A45">
              <w:rPr>
                <w:rFonts w:cs="Arial"/>
                <w:b/>
                <w:sz w:val="22"/>
                <w:szCs w:val="22"/>
              </w:rPr>
              <w:t>Learning Activities</w:t>
            </w:r>
          </w:p>
        </w:tc>
        <w:tc>
          <w:tcPr>
            <w:tcW w:w="2070" w:type="dxa"/>
            <w:shd w:val="clear" w:color="auto" w:fill="auto"/>
            <w:vAlign w:val="center"/>
          </w:tcPr>
          <w:p w:rsidR="006E285F" w:rsidRPr="00461A45" w:rsidRDefault="006E285F" w:rsidP="006E285F">
            <w:pPr>
              <w:keepLines/>
              <w:suppressLineNumbers/>
              <w:ind w:left="90"/>
              <w:jc w:val="center"/>
              <w:rPr>
                <w:rFonts w:cs="Arial"/>
                <w:b/>
                <w:sz w:val="22"/>
                <w:szCs w:val="22"/>
              </w:rPr>
            </w:pPr>
            <w:r w:rsidRPr="00461A45">
              <w:rPr>
                <w:rFonts w:cs="Arial"/>
                <w:b/>
                <w:sz w:val="22"/>
                <w:szCs w:val="22"/>
              </w:rPr>
              <w:t>Methodology</w:t>
            </w:r>
          </w:p>
        </w:tc>
        <w:tc>
          <w:tcPr>
            <w:tcW w:w="2070" w:type="dxa"/>
            <w:shd w:val="clear" w:color="auto" w:fill="auto"/>
            <w:vAlign w:val="center"/>
          </w:tcPr>
          <w:p w:rsidR="006E285F" w:rsidRPr="00461A45" w:rsidRDefault="006E285F" w:rsidP="006E285F">
            <w:pPr>
              <w:keepLines/>
              <w:suppressLineNumbers/>
              <w:jc w:val="center"/>
              <w:rPr>
                <w:rFonts w:cs="Arial"/>
                <w:b/>
                <w:sz w:val="22"/>
                <w:szCs w:val="22"/>
              </w:rPr>
            </w:pPr>
            <w:r w:rsidRPr="00461A45">
              <w:rPr>
                <w:rFonts w:cs="Arial"/>
                <w:b/>
                <w:sz w:val="22"/>
                <w:szCs w:val="22"/>
              </w:rPr>
              <w:t>Assessment Approach</w:t>
            </w:r>
          </w:p>
        </w:tc>
        <w:tc>
          <w:tcPr>
            <w:tcW w:w="12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6" w:right="34"/>
              <w:jc w:val="center"/>
              <w:rPr>
                <w:rFonts w:cs="Arial"/>
                <w:b/>
                <w:sz w:val="22"/>
                <w:szCs w:val="22"/>
              </w:rPr>
            </w:pPr>
            <w:r w:rsidRPr="00461A45">
              <w:rPr>
                <w:rFonts w:cs="Arial"/>
                <w:b/>
                <w:sz w:val="22"/>
                <w:szCs w:val="22"/>
              </w:rPr>
              <w:t>Nominal Duration</w:t>
            </w:r>
          </w:p>
        </w:tc>
      </w:tr>
      <w:tr w:rsidR="006E285F" w:rsidRPr="002F3D64" w:rsidTr="00407FDB">
        <w:trPr>
          <w:trHeight w:val="85"/>
        </w:trPr>
        <w:tc>
          <w:tcPr>
            <w:tcW w:w="2610" w:type="dxa"/>
            <w:tcBorders>
              <w:top w:val="single" w:sz="4" w:space="0" w:color="auto"/>
              <w:bottom w:val="single" w:sz="4" w:space="0" w:color="auto"/>
            </w:tcBorders>
            <w:shd w:val="clear" w:color="auto" w:fill="auto"/>
            <w:vAlign w:val="center"/>
          </w:tcPr>
          <w:p w:rsidR="006E285F" w:rsidRDefault="006E285F" w:rsidP="006E285F">
            <w:pPr>
              <w:keepLines/>
              <w:suppressLineNumbers/>
              <w:ind w:left="176" w:hanging="18"/>
              <w:jc w:val="center"/>
            </w:pPr>
          </w:p>
        </w:tc>
        <w:tc>
          <w:tcPr>
            <w:tcW w:w="3060" w:type="dxa"/>
            <w:tcBorders>
              <w:top w:val="single" w:sz="4" w:space="0" w:color="auto"/>
            </w:tcBorders>
            <w:shd w:val="clear" w:color="auto" w:fill="auto"/>
            <w:vAlign w:val="center"/>
          </w:tcPr>
          <w:p w:rsidR="006E285F" w:rsidRPr="00461A45" w:rsidRDefault="006E285F" w:rsidP="006E285F">
            <w:pPr>
              <w:keepLines/>
              <w:suppressLineNumbers/>
              <w:jc w:val="center"/>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Demonstrate evaluating hazards and risks using communication equipment</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shd w:val="clear" w:color="auto" w:fill="auto"/>
            <w:vAlign w:val="center"/>
          </w:tcPr>
          <w:p w:rsidR="006E285F" w:rsidRPr="0083614A"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rPr>
            </w:pPr>
            <w:r w:rsidRPr="0083614A">
              <w:rPr>
                <w:rFonts w:cs="Arial"/>
              </w:rPr>
              <w:t>Demonstration with oral questioning</w:t>
            </w:r>
          </w:p>
        </w:tc>
        <w:tc>
          <w:tcPr>
            <w:tcW w:w="1260" w:type="dxa"/>
            <w:tcBorders>
              <w:top w:val="single" w:sz="4" w:space="0" w:color="auto"/>
              <w:bottom w:val="single" w:sz="4" w:space="0" w:color="auto"/>
            </w:tcBorders>
            <w:shd w:val="clear" w:color="auto" w:fill="auto"/>
            <w:vAlign w:val="center"/>
          </w:tcPr>
          <w:p w:rsidR="006E285F" w:rsidRPr="00461A45" w:rsidRDefault="006E285F" w:rsidP="006E285F">
            <w:pPr>
              <w:keepLines/>
              <w:suppressLineNumbers/>
              <w:ind w:left="-16" w:right="34"/>
              <w:jc w:val="center"/>
              <w:rPr>
                <w:rFonts w:cs="Arial"/>
                <w:b/>
                <w:sz w:val="22"/>
                <w:szCs w:val="22"/>
              </w:rPr>
            </w:pPr>
          </w:p>
        </w:tc>
      </w:tr>
      <w:tr w:rsidR="006E285F" w:rsidRPr="002F3D64" w:rsidTr="00407FDB">
        <w:trPr>
          <w:trHeight w:val="85"/>
        </w:trPr>
        <w:tc>
          <w:tcPr>
            <w:tcW w:w="2610" w:type="dxa"/>
            <w:tcBorders>
              <w:top w:val="single" w:sz="4" w:space="0" w:color="auto"/>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r w:rsidRPr="00F07635">
              <w:rPr>
                <w:rFonts w:cs="Arial"/>
                <w:sz w:val="22"/>
                <w:szCs w:val="22"/>
              </w:rPr>
              <w:t>4.3</w:t>
            </w:r>
            <w:r w:rsidRPr="00F07635">
              <w:rPr>
                <w:rFonts w:cs="Arial"/>
                <w:sz w:val="22"/>
                <w:szCs w:val="22"/>
              </w:rPr>
              <w:tab/>
              <w:t>Control hazards and risks</w:t>
            </w:r>
          </w:p>
        </w:tc>
        <w:tc>
          <w:tcPr>
            <w:tcW w:w="3420" w:type="dxa"/>
            <w:shd w:val="clear" w:color="auto" w:fill="auto"/>
          </w:tcPr>
          <w:p w:rsidR="006E285F" w:rsidRPr="002F3D64" w:rsidRDefault="00407FDB"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Describe:</w:t>
            </w:r>
          </w:p>
          <w:p w:rsidR="006E285F" w:rsidRPr="002F3D64" w:rsidRDefault="006E285F" w:rsidP="006E285F">
            <w:pPr>
              <w:keepLines/>
              <w:numPr>
                <w:ilvl w:val="1"/>
                <w:numId w:val="22"/>
              </w:numPr>
              <w:suppressLineNumbers/>
              <w:tabs>
                <w:tab w:val="clear" w:pos="1440"/>
                <w:tab w:val="left" w:pos="470"/>
              </w:tabs>
              <w:ind w:left="470" w:hanging="270"/>
              <w:rPr>
                <w:rFonts w:cs="Arial"/>
                <w:sz w:val="22"/>
                <w:szCs w:val="22"/>
              </w:rPr>
            </w:pPr>
            <w:r w:rsidRPr="002F3D64">
              <w:rPr>
                <w:rFonts w:cs="Arial"/>
                <w:sz w:val="22"/>
                <w:szCs w:val="22"/>
              </w:rPr>
              <w:t>Organization safety and health protocol</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Group discussion</w:t>
            </w:r>
          </w:p>
        </w:tc>
        <w:tc>
          <w:tcPr>
            <w:tcW w:w="2070" w:type="dxa"/>
            <w:vMerge w:val="restart"/>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Oral evaluation</w:t>
            </w:r>
          </w:p>
        </w:tc>
        <w:tc>
          <w:tcPr>
            <w:tcW w:w="1260" w:type="dxa"/>
            <w:tcBorders>
              <w:top w:val="single" w:sz="4" w:space="0" w:color="auto"/>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shd w:val="clear" w:color="auto" w:fill="auto"/>
          </w:tcPr>
          <w:p w:rsidR="006E285F" w:rsidRPr="002F3D64" w:rsidRDefault="006E285F" w:rsidP="000A7F57">
            <w:pPr>
              <w:keepLines/>
              <w:numPr>
                <w:ilvl w:val="0"/>
                <w:numId w:val="257"/>
              </w:numPr>
              <w:suppressLineNumbers/>
              <w:tabs>
                <w:tab w:val="left" w:pos="430"/>
              </w:tabs>
              <w:spacing w:before="40" w:after="40"/>
              <w:ind w:left="430" w:hanging="284"/>
              <w:rPr>
                <w:rFonts w:cs="Arial"/>
                <w:sz w:val="22"/>
                <w:szCs w:val="22"/>
              </w:rPr>
            </w:pPr>
            <w:r w:rsidRPr="002F3D64">
              <w:rPr>
                <w:rFonts w:cs="Arial"/>
                <w:sz w:val="22"/>
                <w:szCs w:val="22"/>
              </w:rPr>
              <w:t>Company emergency procedure practices</w:t>
            </w: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p>
        </w:tc>
        <w:tc>
          <w:tcPr>
            <w:tcW w:w="2070" w:type="dxa"/>
            <w:vMerge/>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Practice personal hygiene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Practice drills on responding to emergency</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Simulation</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bottom w:val="nil"/>
            </w:tcBorders>
            <w:shd w:val="clear" w:color="auto" w:fill="auto"/>
          </w:tcPr>
          <w:p w:rsidR="006E285F" w:rsidRPr="00F07635" w:rsidRDefault="006E285F" w:rsidP="006E285F">
            <w:pPr>
              <w:pStyle w:val="BodyText2"/>
              <w:keepLines/>
              <w:numPr>
                <w:ilvl w:val="1"/>
                <w:numId w:val="0"/>
              </w:numPr>
              <w:suppressLineNumbers/>
              <w:tabs>
                <w:tab w:val="num" w:pos="522"/>
              </w:tabs>
              <w:ind w:left="522" w:hanging="522"/>
              <w:rPr>
                <w:rFonts w:cs="Arial"/>
                <w:sz w:val="22"/>
                <w:szCs w:val="22"/>
              </w:rPr>
            </w:pPr>
            <w:r w:rsidRPr="00F07635">
              <w:rPr>
                <w:rFonts w:cs="Arial"/>
                <w:sz w:val="22"/>
                <w:szCs w:val="22"/>
              </w:rPr>
              <w:t>4.4</w:t>
            </w:r>
            <w:r w:rsidRPr="00F07635">
              <w:rPr>
                <w:rFonts w:cs="Arial"/>
                <w:sz w:val="22"/>
                <w:szCs w:val="22"/>
              </w:rPr>
              <w:tab/>
              <w:t>Maintain occupational health and safety awareness</w:t>
            </w: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 xml:space="preserve">Identify emergency-related drills information </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Lecture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sidRPr="002F3D64">
              <w:rPr>
                <w:rFonts w:cs="Arial"/>
                <w:sz w:val="22"/>
                <w:szCs w:val="22"/>
              </w:rPr>
              <w:t>Written examination</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bottom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bottom w:val="nil"/>
            </w:tcBorders>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vAlign w:val="center"/>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Practice occupational safety and health standards on personal records in the workplace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Role play</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Pr>
                <w:rFonts w:cs="Arial"/>
                <w:sz w:val="22"/>
                <w:szCs w:val="22"/>
              </w:rPr>
              <w:t>Demonstration with oral questioning</w:t>
            </w:r>
          </w:p>
        </w:tc>
        <w:tc>
          <w:tcPr>
            <w:tcW w:w="1260" w:type="dxa"/>
            <w:tcBorders>
              <w:top w:val="nil"/>
              <w:bottom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r w:rsidR="006E285F" w:rsidRPr="002F3D64" w:rsidTr="00407FDB">
        <w:trPr>
          <w:trHeight w:val="85"/>
        </w:trPr>
        <w:tc>
          <w:tcPr>
            <w:tcW w:w="2610" w:type="dxa"/>
            <w:tcBorders>
              <w:top w:val="nil"/>
            </w:tcBorders>
            <w:shd w:val="clear" w:color="auto" w:fill="auto"/>
          </w:tcPr>
          <w:p w:rsidR="006E285F" w:rsidRPr="002F3D64" w:rsidRDefault="006E285F" w:rsidP="006E285F">
            <w:pPr>
              <w:keepLines/>
              <w:suppressLineNumbers/>
              <w:tabs>
                <w:tab w:val="left" w:pos="342"/>
              </w:tabs>
              <w:ind w:left="252" w:hanging="252"/>
              <w:rPr>
                <w:rFonts w:cs="Arial"/>
                <w:sz w:val="22"/>
                <w:szCs w:val="22"/>
              </w:rPr>
            </w:pPr>
          </w:p>
        </w:tc>
        <w:tc>
          <w:tcPr>
            <w:tcW w:w="3060" w:type="dxa"/>
            <w:tcBorders>
              <w:top w:val="nil"/>
            </w:tcBorders>
            <w:shd w:val="clear" w:color="auto" w:fill="auto"/>
          </w:tcPr>
          <w:p w:rsidR="006E285F" w:rsidRPr="002F3D64" w:rsidRDefault="006E285F" w:rsidP="006E285F">
            <w:pPr>
              <w:pStyle w:val="BodyText2"/>
              <w:keepLines/>
              <w:numPr>
                <w:ilvl w:val="1"/>
                <w:numId w:val="0"/>
              </w:numPr>
              <w:suppressLineNumbers/>
              <w:tabs>
                <w:tab w:val="num" w:pos="522"/>
              </w:tabs>
              <w:ind w:left="522" w:hanging="522"/>
              <w:rPr>
                <w:rFonts w:cs="Arial"/>
                <w:b/>
                <w:sz w:val="22"/>
                <w:szCs w:val="22"/>
              </w:rPr>
            </w:pPr>
          </w:p>
        </w:tc>
        <w:tc>
          <w:tcPr>
            <w:tcW w:w="3420" w:type="dxa"/>
            <w:shd w:val="clear" w:color="auto" w:fill="auto"/>
          </w:tcPr>
          <w:p w:rsidR="006E285F" w:rsidRPr="002F3D64" w:rsidRDefault="006E285F" w:rsidP="006E285F">
            <w:pPr>
              <w:keepLines/>
              <w:numPr>
                <w:ilvl w:val="0"/>
                <w:numId w:val="22"/>
              </w:numPr>
              <w:suppressLineNumbers/>
              <w:tabs>
                <w:tab w:val="clear" w:pos="1440"/>
                <w:tab w:val="num" w:pos="162"/>
              </w:tabs>
              <w:ind w:left="162" w:hanging="162"/>
              <w:rPr>
                <w:rFonts w:cs="Arial"/>
                <w:sz w:val="22"/>
                <w:szCs w:val="22"/>
              </w:rPr>
            </w:pPr>
            <w:r w:rsidRPr="002F3D64">
              <w:rPr>
                <w:rFonts w:cs="Arial"/>
                <w:sz w:val="22"/>
                <w:szCs w:val="22"/>
              </w:rPr>
              <w:t>Practice emergency related drills  in the workplace</w:t>
            </w: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Demonstration</w:t>
            </w:r>
          </w:p>
          <w:p w:rsidR="006E285F" w:rsidRPr="002F3D64" w:rsidRDefault="006E285F" w:rsidP="006E285F">
            <w:pPr>
              <w:keepLines/>
              <w:numPr>
                <w:ilvl w:val="0"/>
                <w:numId w:val="22"/>
              </w:numPr>
              <w:suppressLineNumbers/>
              <w:tabs>
                <w:tab w:val="clear" w:pos="1440"/>
                <w:tab w:val="num" w:pos="162"/>
              </w:tabs>
              <w:spacing w:before="40" w:after="40"/>
              <w:ind w:left="162" w:hanging="162"/>
              <w:rPr>
                <w:rFonts w:cs="Arial"/>
                <w:sz w:val="22"/>
                <w:szCs w:val="22"/>
              </w:rPr>
            </w:pPr>
            <w:r w:rsidRPr="002F3D64">
              <w:rPr>
                <w:rFonts w:cs="Arial"/>
                <w:sz w:val="22"/>
                <w:szCs w:val="22"/>
              </w:rPr>
              <w:t>Simulation</w:t>
            </w:r>
          </w:p>
          <w:p w:rsidR="006E285F" w:rsidRPr="002F3D64" w:rsidRDefault="006E285F" w:rsidP="006E285F">
            <w:pPr>
              <w:keepLines/>
              <w:suppressLineNumbers/>
              <w:spacing w:before="40" w:after="40"/>
              <w:ind w:left="162"/>
              <w:rPr>
                <w:rFonts w:cs="Arial"/>
                <w:sz w:val="22"/>
                <w:szCs w:val="22"/>
              </w:rPr>
            </w:pPr>
          </w:p>
        </w:tc>
        <w:tc>
          <w:tcPr>
            <w:tcW w:w="2070" w:type="dxa"/>
            <w:shd w:val="clear" w:color="auto" w:fill="auto"/>
            <w:vAlign w:val="center"/>
          </w:tcPr>
          <w:p w:rsidR="006E285F" w:rsidRPr="002F3D64" w:rsidRDefault="006E285F" w:rsidP="006E285F">
            <w:pPr>
              <w:keepLines/>
              <w:numPr>
                <w:ilvl w:val="0"/>
                <w:numId w:val="22"/>
              </w:numPr>
              <w:suppressLineNumbers/>
              <w:tabs>
                <w:tab w:val="clear" w:pos="1440"/>
                <w:tab w:val="num" w:pos="162"/>
              </w:tabs>
              <w:autoSpaceDE w:val="0"/>
              <w:autoSpaceDN w:val="0"/>
              <w:spacing w:before="40" w:after="40"/>
              <w:ind w:left="162" w:hanging="162"/>
              <w:rPr>
                <w:rFonts w:cs="Arial"/>
                <w:sz w:val="22"/>
                <w:szCs w:val="22"/>
              </w:rPr>
            </w:pPr>
            <w:r>
              <w:rPr>
                <w:rFonts w:cs="Arial"/>
                <w:sz w:val="22"/>
                <w:szCs w:val="22"/>
              </w:rPr>
              <w:t>Demonstration with oral questioning</w:t>
            </w:r>
          </w:p>
        </w:tc>
        <w:tc>
          <w:tcPr>
            <w:tcW w:w="1260" w:type="dxa"/>
            <w:tcBorders>
              <w:top w:val="nil"/>
            </w:tcBorders>
            <w:shd w:val="clear" w:color="auto" w:fill="auto"/>
          </w:tcPr>
          <w:p w:rsidR="006E285F" w:rsidRPr="002F3D64" w:rsidRDefault="006E285F" w:rsidP="006E285F">
            <w:pPr>
              <w:keepLines/>
              <w:suppressLineNumbers/>
              <w:adjustRightInd w:val="0"/>
              <w:ind w:left="5"/>
              <w:jc w:val="center"/>
              <w:rPr>
                <w:rFonts w:cs="Arial"/>
                <w:sz w:val="22"/>
                <w:szCs w:val="22"/>
              </w:rPr>
            </w:pPr>
          </w:p>
        </w:tc>
      </w:tr>
    </w:tbl>
    <w:p w:rsidR="006E285F" w:rsidRDefault="006E285F" w:rsidP="006E285F">
      <w:pPr>
        <w:spacing w:line="360" w:lineRule="auto"/>
      </w:pPr>
    </w:p>
    <w:p w:rsidR="008F0590" w:rsidRDefault="008F0590" w:rsidP="008F0590"/>
    <w:p w:rsidR="00407FDB" w:rsidRDefault="00407FDB">
      <w:pPr>
        <w:rPr>
          <w:rFonts w:cs="Arial"/>
          <w:b/>
        </w:rPr>
      </w:pPr>
      <w:r>
        <w:rPr>
          <w:rFonts w:cs="Arial"/>
          <w:b/>
        </w:rPr>
        <w:br w:type="page"/>
      </w:r>
    </w:p>
    <w:p w:rsidR="00041263" w:rsidRPr="000D6314" w:rsidRDefault="00041263" w:rsidP="00041263">
      <w:pPr>
        <w:jc w:val="center"/>
        <w:rPr>
          <w:rFonts w:cs="Arial"/>
          <w:b/>
        </w:rPr>
      </w:pPr>
      <w:r w:rsidRPr="000D6314">
        <w:rPr>
          <w:rFonts w:cs="Arial"/>
          <w:b/>
        </w:rPr>
        <w:lastRenderedPageBreak/>
        <w:t>COMMON COMPETENCIES</w:t>
      </w:r>
    </w:p>
    <w:p w:rsidR="006E285F" w:rsidRDefault="006E285F" w:rsidP="006E285F">
      <w:pPr>
        <w:jc w:val="center"/>
        <w:rPr>
          <w:rFonts w:cs="Arial"/>
          <w:b/>
          <w:sz w:val="22"/>
          <w:szCs w:val="22"/>
        </w:rPr>
      </w:pPr>
      <w:r w:rsidRPr="006E285F">
        <w:rPr>
          <w:rFonts w:cs="Arial"/>
          <w:b/>
          <w:sz w:val="22"/>
          <w:szCs w:val="22"/>
        </w:rPr>
        <w:t>(20 HOURS)</w:t>
      </w:r>
    </w:p>
    <w:p w:rsidR="00CD02FE" w:rsidRPr="006E285F" w:rsidRDefault="00CD02FE" w:rsidP="006E285F">
      <w:pPr>
        <w:jc w:val="center"/>
        <w:rPr>
          <w:rFonts w:cs="Arial"/>
          <w:b/>
          <w:sz w:val="22"/>
          <w:szCs w:val="22"/>
        </w:rPr>
      </w:pPr>
    </w:p>
    <w:tbl>
      <w:tblPr>
        <w:tblStyle w:val="TableGrid"/>
        <w:tblW w:w="15390" w:type="dxa"/>
        <w:tblInd w:w="-725" w:type="dxa"/>
        <w:tblLayout w:type="fixed"/>
        <w:tblLook w:val="04A0" w:firstRow="1" w:lastRow="0" w:firstColumn="1" w:lastColumn="0" w:noHBand="0" w:noVBand="1"/>
      </w:tblPr>
      <w:tblGrid>
        <w:gridCol w:w="1837"/>
        <w:gridCol w:w="2483"/>
        <w:gridCol w:w="3091"/>
        <w:gridCol w:w="2129"/>
        <w:gridCol w:w="2160"/>
        <w:gridCol w:w="2345"/>
        <w:gridCol w:w="1345"/>
      </w:tblGrid>
      <w:tr w:rsidR="00CD02FE" w:rsidTr="00CD02FE">
        <w:tc>
          <w:tcPr>
            <w:tcW w:w="1837" w:type="dxa"/>
            <w:vAlign w:val="center"/>
          </w:tcPr>
          <w:p w:rsidR="00CD02FE" w:rsidRPr="002936D3" w:rsidRDefault="00CD02FE" w:rsidP="00CD02FE">
            <w:pPr>
              <w:rPr>
                <w:rFonts w:cs="Arial"/>
                <w:b/>
                <w:bCs/>
                <w:color w:val="000000"/>
                <w:szCs w:val="24"/>
              </w:rPr>
            </w:pPr>
            <w:r w:rsidRPr="002936D3">
              <w:rPr>
                <w:rFonts w:cs="Arial"/>
                <w:b/>
                <w:bCs/>
                <w:color w:val="000000"/>
                <w:szCs w:val="24"/>
              </w:rPr>
              <w:t>Unit of Competency</w:t>
            </w:r>
          </w:p>
        </w:tc>
        <w:tc>
          <w:tcPr>
            <w:tcW w:w="2483" w:type="dxa"/>
            <w:vAlign w:val="center"/>
          </w:tcPr>
          <w:p w:rsidR="00CD02FE" w:rsidRPr="002936D3" w:rsidRDefault="00CD02FE" w:rsidP="00CD02FE">
            <w:pPr>
              <w:jc w:val="center"/>
              <w:rPr>
                <w:rFonts w:cs="Arial"/>
                <w:b/>
                <w:bCs/>
                <w:color w:val="000000"/>
                <w:szCs w:val="24"/>
              </w:rPr>
            </w:pPr>
            <w:r w:rsidRPr="002936D3">
              <w:rPr>
                <w:rFonts w:cs="Arial"/>
                <w:b/>
                <w:bCs/>
                <w:color w:val="000000"/>
                <w:szCs w:val="24"/>
              </w:rPr>
              <w:t>Learning Outcomes</w:t>
            </w:r>
          </w:p>
        </w:tc>
        <w:tc>
          <w:tcPr>
            <w:tcW w:w="3091" w:type="dxa"/>
            <w:vAlign w:val="center"/>
          </w:tcPr>
          <w:p w:rsidR="00CD02FE" w:rsidRPr="002936D3" w:rsidRDefault="00CD02FE" w:rsidP="00CD02FE">
            <w:pPr>
              <w:jc w:val="center"/>
              <w:rPr>
                <w:rFonts w:cs="Arial"/>
                <w:b/>
                <w:bCs/>
                <w:color w:val="000000"/>
                <w:szCs w:val="24"/>
              </w:rPr>
            </w:pPr>
            <w:r w:rsidRPr="002936D3">
              <w:rPr>
                <w:rFonts w:cs="Arial"/>
                <w:b/>
                <w:bCs/>
                <w:color w:val="000000"/>
                <w:szCs w:val="24"/>
              </w:rPr>
              <w:t>Learning Contents</w:t>
            </w:r>
          </w:p>
        </w:tc>
        <w:tc>
          <w:tcPr>
            <w:tcW w:w="2129" w:type="dxa"/>
            <w:vAlign w:val="center"/>
          </w:tcPr>
          <w:p w:rsidR="00CD02FE" w:rsidRPr="002936D3" w:rsidRDefault="00CD02FE" w:rsidP="00CD02FE">
            <w:pPr>
              <w:jc w:val="center"/>
              <w:rPr>
                <w:rFonts w:cs="Arial"/>
                <w:b/>
                <w:bCs/>
                <w:color w:val="000000"/>
                <w:szCs w:val="24"/>
              </w:rPr>
            </w:pPr>
            <w:r w:rsidRPr="002936D3">
              <w:rPr>
                <w:rFonts w:cs="Arial"/>
                <w:b/>
                <w:bCs/>
                <w:color w:val="000000"/>
                <w:szCs w:val="24"/>
              </w:rPr>
              <w:t>Practical Activities</w:t>
            </w:r>
          </w:p>
        </w:tc>
        <w:tc>
          <w:tcPr>
            <w:tcW w:w="2160" w:type="dxa"/>
            <w:vAlign w:val="center"/>
          </w:tcPr>
          <w:p w:rsidR="00CD02FE" w:rsidRPr="002936D3" w:rsidRDefault="00CD02FE" w:rsidP="00CD02FE">
            <w:pPr>
              <w:jc w:val="center"/>
              <w:rPr>
                <w:rFonts w:cs="Arial"/>
                <w:b/>
                <w:bCs/>
                <w:color w:val="000000"/>
                <w:szCs w:val="24"/>
              </w:rPr>
            </w:pPr>
            <w:r w:rsidRPr="002936D3">
              <w:rPr>
                <w:rFonts w:cs="Arial"/>
                <w:b/>
                <w:bCs/>
                <w:color w:val="000000"/>
                <w:szCs w:val="24"/>
              </w:rPr>
              <w:t>Methodologies</w:t>
            </w:r>
          </w:p>
        </w:tc>
        <w:tc>
          <w:tcPr>
            <w:tcW w:w="2345" w:type="dxa"/>
            <w:vAlign w:val="center"/>
          </w:tcPr>
          <w:p w:rsidR="00CD02FE" w:rsidRPr="002936D3" w:rsidRDefault="00CD02FE" w:rsidP="00CD02FE">
            <w:pPr>
              <w:jc w:val="center"/>
              <w:rPr>
                <w:rFonts w:cs="Arial"/>
                <w:b/>
                <w:bCs/>
                <w:color w:val="000000"/>
                <w:szCs w:val="24"/>
              </w:rPr>
            </w:pPr>
            <w:r w:rsidRPr="002936D3">
              <w:rPr>
                <w:rFonts w:cs="Arial"/>
                <w:b/>
                <w:bCs/>
                <w:color w:val="000000"/>
                <w:szCs w:val="24"/>
              </w:rPr>
              <w:t>Assessment Methods</w:t>
            </w:r>
          </w:p>
        </w:tc>
        <w:tc>
          <w:tcPr>
            <w:tcW w:w="1345" w:type="dxa"/>
            <w:vAlign w:val="center"/>
          </w:tcPr>
          <w:p w:rsidR="00CD02FE" w:rsidRPr="002936D3" w:rsidRDefault="00CD02FE" w:rsidP="00CD02FE">
            <w:pPr>
              <w:jc w:val="center"/>
              <w:rPr>
                <w:rFonts w:cs="Arial"/>
                <w:b/>
                <w:bCs/>
                <w:color w:val="000000"/>
                <w:szCs w:val="24"/>
              </w:rPr>
            </w:pPr>
            <w:r w:rsidRPr="002936D3">
              <w:rPr>
                <w:rFonts w:cs="Arial"/>
                <w:b/>
                <w:bCs/>
                <w:color w:val="000000"/>
                <w:szCs w:val="24"/>
              </w:rPr>
              <w:t>Nominal Duration</w:t>
            </w:r>
          </w:p>
        </w:tc>
      </w:tr>
      <w:tr w:rsidR="00CD02FE" w:rsidTr="00CD02FE">
        <w:tc>
          <w:tcPr>
            <w:tcW w:w="1837" w:type="dxa"/>
          </w:tcPr>
          <w:p w:rsidR="00CD02FE" w:rsidRPr="002936D3" w:rsidRDefault="00CD02FE" w:rsidP="00CD02FE">
            <w:pPr>
              <w:ind w:left="337" w:hanging="337"/>
              <w:rPr>
                <w:rFonts w:cs="Arial"/>
                <w:b/>
                <w:bCs/>
                <w:color w:val="000000"/>
                <w:szCs w:val="24"/>
              </w:rPr>
            </w:pPr>
            <w:r w:rsidRPr="002936D3">
              <w:rPr>
                <w:rFonts w:eastAsia="Arial" w:cs="Arial"/>
                <w:color w:val="000000"/>
              </w:rPr>
              <w:t>1.</w:t>
            </w:r>
            <w:r w:rsidRPr="002936D3">
              <w:rPr>
                <w:rFonts w:ascii="Times New Roman" w:eastAsia="Arial" w:hAnsi="Times New Roman"/>
                <w:color w:val="000000"/>
                <w:sz w:val="14"/>
                <w:szCs w:val="14"/>
              </w:rPr>
              <w:t xml:space="preserve">    </w:t>
            </w:r>
            <w:r>
              <w:rPr>
                <w:rFonts w:eastAsia="Arial" w:cs="Arial"/>
                <w:color w:val="000000"/>
              </w:rPr>
              <w:t xml:space="preserve">Apply food </w:t>
            </w:r>
            <w:r w:rsidRPr="002936D3">
              <w:rPr>
                <w:rFonts w:eastAsia="Arial" w:cs="Arial"/>
                <w:color w:val="000000"/>
              </w:rPr>
              <w:t>safety and sanitation</w:t>
            </w:r>
          </w:p>
        </w:tc>
        <w:tc>
          <w:tcPr>
            <w:tcW w:w="2483" w:type="dxa"/>
          </w:tcPr>
          <w:p w:rsidR="00CD02FE" w:rsidRPr="002936D3" w:rsidRDefault="00CD02FE" w:rsidP="00CD02FE">
            <w:pPr>
              <w:ind w:left="493" w:hanging="493"/>
              <w:rPr>
                <w:rFonts w:cs="Arial"/>
                <w:color w:val="000000"/>
              </w:rPr>
            </w:pPr>
            <w:r w:rsidRPr="002936D3">
              <w:rPr>
                <w:rFonts w:cs="Arial"/>
                <w:color w:val="000000"/>
                <w:lang w:val="en-AU"/>
              </w:rPr>
              <w:t>1.1</w:t>
            </w:r>
            <w:r w:rsidRPr="002936D3">
              <w:rPr>
                <w:rFonts w:ascii="Times New Roman" w:hAnsi="Times New Roman"/>
                <w:color w:val="000000"/>
                <w:sz w:val="14"/>
                <w:szCs w:val="14"/>
                <w:lang w:val="en-AU"/>
              </w:rPr>
              <w:t xml:space="preserve">    </w:t>
            </w:r>
            <w:r w:rsidRPr="002936D3">
              <w:rPr>
                <w:rFonts w:cs="Arial"/>
                <w:color w:val="000000"/>
                <w:lang w:val="en-AU"/>
              </w:rPr>
              <w:t>Wear personal protective equipment</w:t>
            </w:r>
          </w:p>
          <w:p w:rsidR="00CD02FE" w:rsidRPr="002936D3" w:rsidRDefault="00CD02FE" w:rsidP="00CD02FE">
            <w:pPr>
              <w:ind w:left="493" w:hanging="493"/>
              <w:rPr>
                <w:rFonts w:cs="Arial"/>
                <w:color w:val="000000"/>
              </w:rPr>
            </w:pPr>
            <w:r w:rsidRPr="002936D3">
              <w:rPr>
                <w:rFonts w:cs="Arial"/>
                <w:color w:val="000000"/>
                <w:lang w:val="en-AU"/>
              </w:rPr>
              <w:t>1.2</w:t>
            </w:r>
            <w:r w:rsidRPr="002936D3">
              <w:rPr>
                <w:rFonts w:ascii="Times New Roman" w:hAnsi="Times New Roman"/>
                <w:color w:val="000000"/>
                <w:sz w:val="14"/>
                <w:szCs w:val="14"/>
                <w:lang w:val="en-AU"/>
              </w:rPr>
              <w:t xml:space="preserve">    </w:t>
            </w:r>
            <w:r w:rsidRPr="002936D3">
              <w:rPr>
                <w:rFonts w:cs="Arial"/>
                <w:color w:val="000000"/>
                <w:lang w:val="en-AU"/>
              </w:rPr>
              <w:t>Observe personal hygiene and good grooming</w:t>
            </w:r>
          </w:p>
          <w:p w:rsidR="00CD02FE" w:rsidRPr="002936D3" w:rsidRDefault="00CD02FE" w:rsidP="00CD02FE">
            <w:pPr>
              <w:ind w:left="493" w:hanging="493"/>
              <w:rPr>
                <w:rFonts w:cs="Arial"/>
                <w:color w:val="000000"/>
              </w:rPr>
            </w:pPr>
            <w:r w:rsidRPr="002936D3">
              <w:rPr>
                <w:rFonts w:cs="Arial"/>
                <w:color w:val="000000"/>
                <w:lang w:val="en-AU"/>
              </w:rPr>
              <w:t>1.3</w:t>
            </w:r>
            <w:r w:rsidRPr="002936D3">
              <w:rPr>
                <w:rFonts w:ascii="Times New Roman" w:hAnsi="Times New Roman"/>
                <w:color w:val="000000"/>
                <w:sz w:val="14"/>
                <w:szCs w:val="14"/>
                <w:lang w:val="en-AU"/>
              </w:rPr>
              <w:t xml:space="preserve">    </w:t>
            </w:r>
            <w:r w:rsidRPr="002936D3">
              <w:rPr>
                <w:rFonts w:cs="Arial"/>
                <w:color w:val="000000"/>
                <w:lang w:val="en-AU"/>
              </w:rPr>
              <w:t>Implement food safety practices</w:t>
            </w:r>
          </w:p>
          <w:p w:rsidR="00CD02FE" w:rsidRPr="002936D3" w:rsidRDefault="00CD02FE" w:rsidP="00CD02FE">
            <w:pPr>
              <w:ind w:left="493" w:hanging="493"/>
              <w:rPr>
                <w:rFonts w:cs="Arial"/>
                <w:color w:val="000000"/>
              </w:rPr>
            </w:pPr>
            <w:r w:rsidRPr="002936D3">
              <w:rPr>
                <w:rFonts w:cs="Arial"/>
                <w:color w:val="000000"/>
                <w:lang w:val="en-AU"/>
              </w:rPr>
              <w:t>1.4</w:t>
            </w:r>
            <w:r w:rsidRPr="002936D3">
              <w:rPr>
                <w:rFonts w:ascii="Times New Roman" w:hAnsi="Times New Roman"/>
                <w:color w:val="000000"/>
                <w:sz w:val="14"/>
                <w:szCs w:val="14"/>
                <w:lang w:val="en-AU"/>
              </w:rPr>
              <w:t xml:space="preserve">    </w:t>
            </w:r>
            <w:r w:rsidRPr="002936D3">
              <w:rPr>
                <w:rFonts w:cs="Arial"/>
                <w:color w:val="000000"/>
                <w:lang w:val="en-AU"/>
              </w:rPr>
              <w:t>Render safety measures and first aid procedures</w:t>
            </w:r>
          </w:p>
          <w:p w:rsidR="00CD02FE" w:rsidRPr="002936D3" w:rsidRDefault="00CD02FE" w:rsidP="00CD02FE">
            <w:pPr>
              <w:ind w:left="493" w:hanging="493"/>
              <w:rPr>
                <w:rFonts w:cs="Arial"/>
                <w:b/>
                <w:bCs/>
                <w:color w:val="000000"/>
                <w:szCs w:val="24"/>
              </w:rPr>
            </w:pPr>
            <w:r w:rsidRPr="002936D3">
              <w:rPr>
                <w:rFonts w:cs="Arial"/>
                <w:color w:val="000000"/>
                <w:lang w:val="en-AU"/>
              </w:rPr>
              <w:t>1.5</w:t>
            </w:r>
            <w:r w:rsidRPr="002936D3">
              <w:rPr>
                <w:rFonts w:ascii="Times New Roman" w:hAnsi="Times New Roman"/>
                <w:color w:val="000000"/>
                <w:sz w:val="14"/>
                <w:szCs w:val="14"/>
                <w:lang w:val="en-AU"/>
              </w:rPr>
              <w:t xml:space="preserve">    </w:t>
            </w:r>
            <w:r w:rsidRPr="002936D3">
              <w:rPr>
                <w:rFonts w:cs="Arial"/>
                <w:color w:val="000000"/>
                <w:lang w:val="en-AU"/>
              </w:rPr>
              <w:t>Implement housekeeping activities</w:t>
            </w:r>
          </w:p>
        </w:tc>
        <w:tc>
          <w:tcPr>
            <w:tcW w:w="3091" w:type="dxa"/>
          </w:tcPr>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Pr>
                <w:rFonts w:ascii="Times New Roman" w:hAnsi="Times New Roman"/>
                <w:color w:val="000000"/>
                <w:sz w:val="14"/>
                <w:szCs w:val="14"/>
              </w:rPr>
              <w:t>       </w:t>
            </w:r>
            <w:r w:rsidRPr="002936D3">
              <w:rPr>
                <w:rFonts w:cs="Arial"/>
                <w:color w:val="000000"/>
              </w:rPr>
              <w:t>Knowledge, Theory, Practices and Systems Operations</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Pr>
                <w:rFonts w:ascii="Times New Roman" w:hAnsi="Times New Roman"/>
                <w:color w:val="000000"/>
                <w:sz w:val="14"/>
                <w:szCs w:val="14"/>
              </w:rPr>
              <w:t>       </w:t>
            </w:r>
            <w:r w:rsidRPr="002936D3">
              <w:rPr>
                <w:rFonts w:cs="Arial"/>
                <w:color w:val="000000"/>
              </w:rPr>
              <w:t>Safety Practices</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Pr>
                <w:rFonts w:ascii="Times New Roman" w:hAnsi="Times New Roman"/>
                <w:color w:val="000000"/>
                <w:sz w:val="14"/>
                <w:szCs w:val="14"/>
              </w:rPr>
              <w:t>       </w:t>
            </w:r>
            <w:r w:rsidRPr="002936D3">
              <w:rPr>
                <w:rFonts w:cs="Arial"/>
                <w:color w:val="000000"/>
              </w:rPr>
              <w:t>Good grooming and personal hygiene</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Pr>
                <w:rFonts w:ascii="Times New Roman" w:hAnsi="Times New Roman"/>
                <w:color w:val="000000"/>
                <w:sz w:val="14"/>
                <w:szCs w:val="14"/>
              </w:rPr>
              <w:t>       </w:t>
            </w:r>
            <w:r w:rsidRPr="002936D3">
              <w:rPr>
                <w:rFonts w:cs="Arial"/>
                <w:color w:val="000000"/>
              </w:rPr>
              <w:t>Proper waste disposal</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Pr>
                <w:rFonts w:ascii="Times New Roman" w:hAnsi="Times New Roman"/>
                <w:color w:val="000000"/>
                <w:sz w:val="14"/>
                <w:szCs w:val="14"/>
              </w:rPr>
              <w:t>       </w:t>
            </w:r>
            <w:r w:rsidRPr="002936D3">
              <w:rPr>
                <w:rFonts w:cs="Arial"/>
                <w:color w:val="000000"/>
              </w:rPr>
              <w:t>Environmental protection and concerns</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Pr>
                <w:rFonts w:ascii="Times New Roman" w:hAnsi="Times New Roman"/>
                <w:color w:val="000000"/>
                <w:sz w:val="14"/>
                <w:szCs w:val="14"/>
              </w:rPr>
              <w:t>       </w:t>
            </w:r>
            <w:r w:rsidRPr="002936D3">
              <w:rPr>
                <w:rFonts w:cs="Arial"/>
                <w:color w:val="000000"/>
              </w:rPr>
              <w:t>Food safety principles and practices</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sidRPr="002936D3">
              <w:rPr>
                <w:rFonts w:ascii="Times New Roman" w:hAnsi="Times New Roman"/>
                <w:color w:val="000000"/>
                <w:sz w:val="14"/>
                <w:szCs w:val="14"/>
              </w:rPr>
              <w:t>       </w:t>
            </w:r>
            <w:r w:rsidRPr="002936D3">
              <w:rPr>
                <w:rFonts w:cs="Arial"/>
                <w:color w:val="000000"/>
              </w:rPr>
              <w:t>Housekeeping / 5’s</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sidRPr="002936D3">
              <w:rPr>
                <w:rFonts w:ascii="Times New Roman" w:hAnsi="Times New Roman"/>
                <w:color w:val="000000"/>
                <w:sz w:val="14"/>
                <w:szCs w:val="14"/>
              </w:rPr>
              <w:t>       </w:t>
            </w:r>
            <w:r w:rsidRPr="002936D3">
              <w:rPr>
                <w:rFonts w:cs="Arial"/>
                <w:color w:val="000000"/>
              </w:rPr>
              <w:t>Codes and Regulations</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sidRPr="002936D3">
              <w:rPr>
                <w:rFonts w:ascii="Times New Roman" w:hAnsi="Times New Roman"/>
                <w:color w:val="000000"/>
                <w:sz w:val="14"/>
                <w:szCs w:val="14"/>
              </w:rPr>
              <w:t>       </w:t>
            </w:r>
            <w:r w:rsidRPr="002936D3">
              <w:rPr>
                <w:rFonts w:cs="Arial"/>
                <w:color w:val="000000"/>
              </w:rPr>
              <w:t>Good Food Manufacturing Practices</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sidRPr="002936D3">
              <w:rPr>
                <w:rFonts w:ascii="Times New Roman" w:hAnsi="Times New Roman"/>
                <w:color w:val="000000"/>
                <w:sz w:val="14"/>
                <w:szCs w:val="14"/>
              </w:rPr>
              <w:t>       </w:t>
            </w:r>
            <w:r w:rsidRPr="002936D3">
              <w:rPr>
                <w:rFonts w:cs="Arial"/>
                <w:color w:val="000000"/>
              </w:rPr>
              <w:t>Materials, Tools, Equipment: Uses, Specifications and Maintenance</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Pr>
                <w:rFonts w:ascii="Times New Roman" w:hAnsi="Times New Roman"/>
                <w:color w:val="000000"/>
                <w:sz w:val="14"/>
                <w:szCs w:val="14"/>
              </w:rPr>
              <w:t>      </w:t>
            </w:r>
            <w:r w:rsidRPr="002936D3">
              <w:rPr>
                <w:rFonts w:ascii="Times New Roman" w:hAnsi="Times New Roman"/>
                <w:color w:val="000000"/>
                <w:sz w:val="14"/>
                <w:szCs w:val="14"/>
              </w:rPr>
              <w:t xml:space="preserve"> </w:t>
            </w:r>
            <w:r w:rsidRPr="002936D3">
              <w:rPr>
                <w:rFonts w:cs="Arial"/>
                <w:color w:val="000000"/>
              </w:rPr>
              <w:t>Parts and functions of personal protective   equipment</w:t>
            </w:r>
          </w:p>
          <w:p w:rsidR="00CD02FE" w:rsidRPr="002936D3" w:rsidRDefault="00CD02FE" w:rsidP="00CD02FE">
            <w:pPr>
              <w:ind w:left="457" w:hanging="360"/>
              <w:rPr>
                <w:rFonts w:ascii="Symbol" w:hAnsi="Symbol" w:cs="Calibri"/>
                <w:color w:val="000000"/>
              </w:rPr>
            </w:pPr>
            <w:r w:rsidRPr="002936D3">
              <w:rPr>
                <w:rFonts w:ascii="Symbol" w:hAnsi="Symbol" w:cs="Calibri"/>
                <w:color w:val="000000"/>
              </w:rPr>
              <w:t></w:t>
            </w:r>
            <w:r w:rsidRPr="002936D3">
              <w:rPr>
                <w:rFonts w:ascii="Times New Roman" w:hAnsi="Times New Roman"/>
                <w:color w:val="000000"/>
                <w:sz w:val="14"/>
                <w:szCs w:val="14"/>
              </w:rPr>
              <w:t>       </w:t>
            </w:r>
            <w:r w:rsidRPr="002936D3">
              <w:rPr>
                <w:rFonts w:cs="Arial"/>
                <w:color w:val="000000"/>
              </w:rPr>
              <w:t>First Aid Kit</w:t>
            </w:r>
          </w:p>
          <w:p w:rsidR="00CD02FE" w:rsidRPr="002936D3" w:rsidRDefault="00CD02FE" w:rsidP="00CD02FE">
            <w:pPr>
              <w:ind w:left="457" w:hanging="360"/>
              <w:rPr>
                <w:rFonts w:cs="Arial"/>
                <w:b/>
                <w:bCs/>
                <w:color w:val="000000"/>
                <w:szCs w:val="24"/>
              </w:rPr>
            </w:pPr>
            <w:r w:rsidRPr="002936D3">
              <w:rPr>
                <w:rFonts w:ascii="Symbol" w:hAnsi="Symbol" w:cs="Calibri"/>
                <w:color w:val="000000"/>
              </w:rPr>
              <w:t></w:t>
            </w:r>
            <w:r w:rsidRPr="002936D3">
              <w:rPr>
                <w:rFonts w:ascii="Times New Roman" w:hAnsi="Times New Roman"/>
                <w:color w:val="000000"/>
                <w:sz w:val="14"/>
                <w:szCs w:val="14"/>
              </w:rPr>
              <w:t xml:space="preserve">         </w:t>
            </w:r>
            <w:r w:rsidRPr="002936D3">
              <w:rPr>
                <w:rFonts w:cs="Arial"/>
                <w:color w:val="000000"/>
              </w:rPr>
              <w:t>Sanitizing equipment</w:t>
            </w:r>
          </w:p>
        </w:tc>
        <w:tc>
          <w:tcPr>
            <w:tcW w:w="2129" w:type="dxa"/>
          </w:tcPr>
          <w:p w:rsidR="00CD02FE" w:rsidRPr="00CD02FE" w:rsidRDefault="00CD02FE" w:rsidP="00CD02FE">
            <w:pPr>
              <w:pStyle w:val="ListParagraph"/>
              <w:numPr>
                <w:ilvl w:val="0"/>
                <w:numId w:val="262"/>
              </w:numPr>
              <w:ind w:left="351" w:hanging="351"/>
              <w:rPr>
                <w:rFonts w:ascii="Symbol" w:hAnsi="Symbol" w:cs="Calibri"/>
                <w:color w:val="000000"/>
              </w:rPr>
            </w:pPr>
            <w:r w:rsidRPr="00CD02FE">
              <w:rPr>
                <w:rFonts w:cs="Arial"/>
                <w:color w:val="000000"/>
                <w:lang w:val="en-PH"/>
              </w:rPr>
              <w:t>Good grooming and personal hygiene practices</w:t>
            </w:r>
          </w:p>
          <w:p w:rsidR="00CD02FE" w:rsidRPr="00CD02FE" w:rsidRDefault="00CD02FE" w:rsidP="00CD02FE">
            <w:pPr>
              <w:pStyle w:val="ListParagraph"/>
              <w:numPr>
                <w:ilvl w:val="0"/>
                <w:numId w:val="262"/>
              </w:numPr>
              <w:ind w:left="351" w:hanging="351"/>
              <w:rPr>
                <w:rFonts w:ascii="Symbol" w:hAnsi="Symbol" w:cs="Calibri"/>
                <w:color w:val="000000"/>
              </w:rPr>
            </w:pPr>
            <w:r w:rsidRPr="00CD02FE">
              <w:rPr>
                <w:rFonts w:cs="Arial"/>
                <w:color w:val="000000"/>
                <w:lang w:val="en-PH"/>
              </w:rPr>
              <w:t>Practicing Food safety</w:t>
            </w:r>
          </w:p>
          <w:p w:rsidR="00CD02FE" w:rsidRPr="00CD02FE" w:rsidRDefault="00CD02FE" w:rsidP="00CD02FE">
            <w:pPr>
              <w:pStyle w:val="ListParagraph"/>
              <w:numPr>
                <w:ilvl w:val="0"/>
                <w:numId w:val="262"/>
              </w:numPr>
              <w:ind w:left="351" w:hanging="351"/>
              <w:rPr>
                <w:rFonts w:ascii="Symbol" w:hAnsi="Symbol" w:cs="Calibri"/>
                <w:color w:val="000000"/>
              </w:rPr>
            </w:pPr>
            <w:r w:rsidRPr="00CD02FE">
              <w:rPr>
                <w:rFonts w:cs="Arial"/>
                <w:color w:val="000000"/>
              </w:rPr>
              <w:t>Practicing GMP</w:t>
            </w:r>
          </w:p>
          <w:p w:rsidR="00CD02FE" w:rsidRPr="00CD02FE" w:rsidRDefault="00CD02FE" w:rsidP="00CD02FE">
            <w:pPr>
              <w:pStyle w:val="ListParagraph"/>
              <w:numPr>
                <w:ilvl w:val="0"/>
                <w:numId w:val="262"/>
              </w:numPr>
              <w:ind w:left="351" w:hanging="351"/>
              <w:rPr>
                <w:rFonts w:cs="Arial"/>
                <w:b/>
                <w:bCs/>
                <w:color w:val="000000"/>
                <w:szCs w:val="24"/>
              </w:rPr>
            </w:pPr>
            <w:r w:rsidRPr="00CD02FE">
              <w:rPr>
                <w:rFonts w:cs="Arial"/>
                <w:color w:val="000000"/>
              </w:rPr>
              <w:t>Practicing PPE</w:t>
            </w:r>
          </w:p>
        </w:tc>
        <w:tc>
          <w:tcPr>
            <w:tcW w:w="2160" w:type="dxa"/>
          </w:tcPr>
          <w:p w:rsidR="00CD02FE" w:rsidRPr="00CD02FE" w:rsidRDefault="00CD02FE" w:rsidP="00CD02FE">
            <w:pPr>
              <w:pStyle w:val="ListParagraph"/>
              <w:numPr>
                <w:ilvl w:val="0"/>
                <w:numId w:val="263"/>
              </w:numPr>
              <w:ind w:left="254" w:hanging="270"/>
              <w:rPr>
                <w:rFonts w:ascii="Symbol" w:hAnsi="Symbol" w:cs="Calibri"/>
                <w:color w:val="000000"/>
              </w:rPr>
            </w:pPr>
            <w:r w:rsidRPr="00CD02FE">
              <w:rPr>
                <w:rFonts w:eastAsia="Symbol" w:cs="Arial"/>
                <w:color w:val="000000"/>
              </w:rPr>
              <w:t>Lecture</w:t>
            </w:r>
          </w:p>
          <w:p w:rsidR="00CD02FE" w:rsidRPr="00CD02FE" w:rsidRDefault="00CD02FE" w:rsidP="00CD02FE">
            <w:pPr>
              <w:pStyle w:val="ListParagraph"/>
              <w:numPr>
                <w:ilvl w:val="0"/>
                <w:numId w:val="263"/>
              </w:numPr>
              <w:ind w:left="254" w:hanging="270"/>
              <w:rPr>
                <w:rFonts w:ascii="Symbol" w:hAnsi="Symbol" w:cs="Calibri"/>
                <w:color w:val="000000"/>
              </w:rPr>
            </w:pPr>
            <w:r w:rsidRPr="00CD02FE">
              <w:rPr>
                <w:rFonts w:eastAsia="Symbol" w:cs="Arial"/>
                <w:color w:val="000000"/>
              </w:rPr>
              <w:t>Group Discussion</w:t>
            </w:r>
          </w:p>
          <w:p w:rsidR="00CD02FE" w:rsidRPr="00CD02FE" w:rsidRDefault="00CD02FE" w:rsidP="00CD02FE">
            <w:pPr>
              <w:pStyle w:val="ListParagraph"/>
              <w:numPr>
                <w:ilvl w:val="0"/>
                <w:numId w:val="263"/>
              </w:numPr>
              <w:ind w:left="254" w:hanging="270"/>
              <w:rPr>
                <w:rFonts w:ascii="Symbol" w:hAnsi="Symbol" w:cs="Calibri"/>
                <w:color w:val="000000"/>
              </w:rPr>
            </w:pPr>
            <w:r w:rsidRPr="00CD02FE">
              <w:rPr>
                <w:rFonts w:eastAsia="Symbol" w:cs="Arial"/>
                <w:color w:val="000000"/>
              </w:rPr>
              <w:t>Role Play</w:t>
            </w:r>
          </w:p>
          <w:p w:rsidR="00CD02FE" w:rsidRPr="00CD02FE" w:rsidRDefault="00CD02FE" w:rsidP="00CD02FE">
            <w:pPr>
              <w:pStyle w:val="ListParagraph"/>
              <w:numPr>
                <w:ilvl w:val="0"/>
                <w:numId w:val="263"/>
              </w:numPr>
              <w:ind w:left="254" w:hanging="270"/>
              <w:rPr>
                <w:rFonts w:cs="Arial"/>
                <w:b/>
                <w:bCs/>
                <w:color w:val="000000"/>
                <w:szCs w:val="24"/>
              </w:rPr>
            </w:pPr>
            <w:r w:rsidRPr="00CD02FE">
              <w:rPr>
                <w:rFonts w:eastAsia="Symbol" w:cs="Arial"/>
                <w:color w:val="000000"/>
              </w:rPr>
              <w:t>Self-paced</w:t>
            </w:r>
          </w:p>
        </w:tc>
        <w:tc>
          <w:tcPr>
            <w:tcW w:w="2345" w:type="dxa"/>
          </w:tcPr>
          <w:p w:rsidR="00CD02FE" w:rsidRPr="002936D3" w:rsidRDefault="00CD02FE" w:rsidP="00CD02FE">
            <w:pPr>
              <w:ind w:left="344" w:hanging="360"/>
              <w:rPr>
                <w:rFonts w:ascii="Symbol" w:hAnsi="Symbol" w:cs="Calibri"/>
                <w:color w:val="000000"/>
              </w:rPr>
            </w:pPr>
            <w:r w:rsidRPr="002936D3">
              <w:rPr>
                <w:rFonts w:ascii="Symbol" w:eastAsia="Symbol" w:hAnsi="Symbol" w:cs="Symbol"/>
                <w:color w:val="000000"/>
              </w:rPr>
              <w:t></w:t>
            </w:r>
            <w:r w:rsidRPr="002936D3">
              <w:rPr>
                <w:rFonts w:ascii="Times New Roman" w:eastAsia="Symbol" w:hAnsi="Times New Roman"/>
                <w:color w:val="000000"/>
                <w:sz w:val="14"/>
                <w:szCs w:val="14"/>
              </w:rPr>
              <w:t xml:space="preserve">         </w:t>
            </w:r>
            <w:r w:rsidRPr="002936D3">
              <w:rPr>
                <w:rFonts w:eastAsia="Symbol" w:cs="Arial"/>
                <w:color w:val="000000"/>
              </w:rPr>
              <w:t>Demonstration</w:t>
            </w:r>
          </w:p>
          <w:p w:rsidR="00CD02FE" w:rsidRPr="002936D3" w:rsidRDefault="00CD02FE" w:rsidP="00CD02FE">
            <w:pPr>
              <w:ind w:left="344" w:hanging="360"/>
              <w:rPr>
                <w:rFonts w:ascii="Symbol" w:hAnsi="Symbol" w:cs="Calibri"/>
                <w:color w:val="000000"/>
              </w:rPr>
            </w:pPr>
            <w:r w:rsidRPr="002936D3">
              <w:rPr>
                <w:rFonts w:ascii="Symbol" w:eastAsia="Symbol" w:hAnsi="Symbol" w:cs="Symbol"/>
                <w:color w:val="000000"/>
              </w:rPr>
              <w:t></w:t>
            </w:r>
            <w:r w:rsidRPr="002936D3">
              <w:rPr>
                <w:rFonts w:ascii="Times New Roman" w:eastAsia="Symbol" w:hAnsi="Times New Roman"/>
                <w:color w:val="000000"/>
                <w:sz w:val="14"/>
                <w:szCs w:val="14"/>
              </w:rPr>
              <w:t xml:space="preserve">         </w:t>
            </w:r>
            <w:r w:rsidRPr="002936D3">
              <w:rPr>
                <w:rFonts w:eastAsia="Symbol" w:cs="Arial"/>
                <w:color w:val="000000"/>
              </w:rPr>
              <w:t>Observation</w:t>
            </w:r>
          </w:p>
          <w:p w:rsidR="00CD02FE" w:rsidRPr="002936D3" w:rsidRDefault="00CD02FE" w:rsidP="00CD02FE">
            <w:pPr>
              <w:ind w:left="344" w:hanging="360"/>
              <w:rPr>
                <w:rFonts w:ascii="Symbol" w:hAnsi="Symbol" w:cs="Calibri"/>
                <w:color w:val="000000"/>
              </w:rPr>
            </w:pPr>
            <w:r w:rsidRPr="002936D3">
              <w:rPr>
                <w:rFonts w:ascii="Symbol" w:eastAsia="Symbol" w:hAnsi="Symbol" w:cs="Symbol"/>
                <w:color w:val="000000"/>
              </w:rPr>
              <w:t></w:t>
            </w:r>
            <w:r w:rsidRPr="002936D3">
              <w:rPr>
                <w:rFonts w:ascii="Times New Roman" w:eastAsia="Symbol" w:hAnsi="Times New Roman"/>
                <w:color w:val="000000"/>
                <w:sz w:val="14"/>
                <w:szCs w:val="14"/>
              </w:rPr>
              <w:t xml:space="preserve">         </w:t>
            </w:r>
            <w:r w:rsidRPr="002936D3">
              <w:rPr>
                <w:rFonts w:eastAsia="Symbol" w:cs="Arial"/>
                <w:color w:val="000000"/>
              </w:rPr>
              <w:t>Interviews /questioning</w:t>
            </w:r>
          </w:p>
          <w:p w:rsidR="00CD02FE" w:rsidRPr="002936D3" w:rsidRDefault="00CD02FE" w:rsidP="00CD02FE">
            <w:pPr>
              <w:rPr>
                <w:rFonts w:ascii="Symbol" w:hAnsi="Symbol" w:cs="Calibri"/>
                <w:color w:val="000000"/>
              </w:rPr>
            </w:pPr>
            <w:r w:rsidRPr="002936D3">
              <w:rPr>
                <w:rFonts w:ascii="Calibri" w:hAnsi="Calibri" w:cs="Calibri"/>
                <w:color w:val="000000"/>
              </w:rPr>
              <w:t> </w:t>
            </w:r>
          </w:p>
        </w:tc>
        <w:tc>
          <w:tcPr>
            <w:tcW w:w="1345" w:type="dxa"/>
          </w:tcPr>
          <w:p w:rsidR="00CD02FE" w:rsidRPr="002936D3" w:rsidRDefault="00CD02FE" w:rsidP="00CD02FE">
            <w:pPr>
              <w:rPr>
                <w:rFonts w:cs="Arial"/>
                <w:b/>
                <w:bCs/>
                <w:color w:val="000000"/>
                <w:szCs w:val="24"/>
              </w:rPr>
            </w:pPr>
            <w:r w:rsidRPr="002936D3">
              <w:rPr>
                <w:rFonts w:cs="Arial"/>
                <w:color w:val="000000"/>
              </w:rPr>
              <w:t>2 hours</w:t>
            </w:r>
          </w:p>
        </w:tc>
      </w:tr>
    </w:tbl>
    <w:p w:rsidR="00AF7BF5" w:rsidRPr="00BE1CF7" w:rsidRDefault="00AF7BF5" w:rsidP="00041263">
      <w:pPr>
        <w:jc w:val="center"/>
        <w:rPr>
          <w:rFonts w:ascii="Arial Black" w:hAnsi="Arial Black" w:cs="Arial"/>
        </w:rPr>
      </w:pPr>
    </w:p>
    <w:tbl>
      <w:tblPr>
        <w:tblW w:w="15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3060"/>
        <w:gridCol w:w="2520"/>
        <w:gridCol w:w="1800"/>
        <w:gridCol w:w="2340"/>
        <w:gridCol w:w="1350"/>
      </w:tblGrid>
      <w:tr w:rsidR="00041263" w:rsidRPr="00CD02FE" w:rsidTr="00CD02FE">
        <w:trPr>
          <w:trHeight w:val="260"/>
          <w:tblHeader/>
        </w:trPr>
        <w:tc>
          <w:tcPr>
            <w:tcW w:w="1890" w:type="dxa"/>
            <w:vAlign w:val="center"/>
          </w:tcPr>
          <w:p w:rsidR="00AF7BF5" w:rsidRPr="00CD02FE" w:rsidRDefault="00AF7BF5" w:rsidP="00D95454">
            <w:pPr>
              <w:tabs>
                <w:tab w:val="left" w:pos="540"/>
              </w:tabs>
              <w:jc w:val="center"/>
              <w:rPr>
                <w:rFonts w:cs="Arial"/>
                <w:b/>
                <w:szCs w:val="24"/>
              </w:rPr>
            </w:pPr>
          </w:p>
          <w:p w:rsidR="00041263" w:rsidRPr="00CD02FE" w:rsidRDefault="00041263" w:rsidP="00D95454">
            <w:pPr>
              <w:tabs>
                <w:tab w:val="left" w:pos="540"/>
              </w:tabs>
              <w:jc w:val="center"/>
              <w:rPr>
                <w:rFonts w:cs="Arial"/>
                <w:b/>
                <w:szCs w:val="24"/>
              </w:rPr>
            </w:pPr>
            <w:r w:rsidRPr="00CD02FE">
              <w:rPr>
                <w:rFonts w:cs="Arial"/>
                <w:b/>
                <w:szCs w:val="24"/>
              </w:rPr>
              <w:t>Unit of Competency</w:t>
            </w:r>
          </w:p>
        </w:tc>
        <w:tc>
          <w:tcPr>
            <w:tcW w:w="2430" w:type="dxa"/>
            <w:vAlign w:val="center"/>
          </w:tcPr>
          <w:p w:rsidR="00041263" w:rsidRPr="00CD02FE" w:rsidRDefault="00041263" w:rsidP="00D95454">
            <w:pPr>
              <w:tabs>
                <w:tab w:val="left" w:pos="540"/>
              </w:tabs>
              <w:jc w:val="center"/>
              <w:rPr>
                <w:rFonts w:cs="Arial"/>
                <w:b/>
                <w:szCs w:val="24"/>
              </w:rPr>
            </w:pPr>
            <w:r w:rsidRPr="00CD02FE">
              <w:rPr>
                <w:rFonts w:cs="Arial"/>
                <w:b/>
                <w:szCs w:val="24"/>
              </w:rPr>
              <w:t>Learning Outcomes</w:t>
            </w:r>
          </w:p>
        </w:tc>
        <w:tc>
          <w:tcPr>
            <w:tcW w:w="3060" w:type="dxa"/>
            <w:tcBorders>
              <w:bottom w:val="single" w:sz="4" w:space="0" w:color="auto"/>
            </w:tcBorders>
            <w:vAlign w:val="center"/>
          </w:tcPr>
          <w:p w:rsidR="00041263" w:rsidRPr="00CD02FE" w:rsidRDefault="00041263" w:rsidP="00D95454">
            <w:pPr>
              <w:tabs>
                <w:tab w:val="left" w:pos="540"/>
                <w:tab w:val="left" w:pos="612"/>
              </w:tabs>
              <w:ind w:left="612" w:hanging="612"/>
              <w:jc w:val="center"/>
              <w:rPr>
                <w:rFonts w:cs="Arial"/>
                <w:b/>
                <w:szCs w:val="24"/>
              </w:rPr>
            </w:pPr>
            <w:r w:rsidRPr="00CD02FE">
              <w:rPr>
                <w:rFonts w:cs="Arial"/>
                <w:b/>
                <w:szCs w:val="24"/>
              </w:rPr>
              <w:t>Learning Contents</w:t>
            </w:r>
          </w:p>
        </w:tc>
        <w:tc>
          <w:tcPr>
            <w:tcW w:w="2520" w:type="dxa"/>
            <w:tcBorders>
              <w:bottom w:val="single" w:sz="4" w:space="0" w:color="auto"/>
            </w:tcBorders>
            <w:vAlign w:val="center"/>
          </w:tcPr>
          <w:p w:rsidR="00041263" w:rsidRPr="00CD02FE" w:rsidRDefault="00041263" w:rsidP="00D95454">
            <w:pPr>
              <w:tabs>
                <w:tab w:val="left" w:pos="540"/>
              </w:tabs>
              <w:jc w:val="center"/>
              <w:rPr>
                <w:rFonts w:cs="Arial"/>
                <w:b/>
                <w:szCs w:val="24"/>
              </w:rPr>
            </w:pPr>
            <w:r w:rsidRPr="00CD02FE">
              <w:rPr>
                <w:rFonts w:cs="Arial"/>
                <w:b/>
                <w:szCs w:val="24"/>
              </w:rPr>
              <w:t>Practical Activities</w:t>
            </w:r>
          </w:p>
        </w:tc>
        <w:tc>
          <w:tcPr>
            <w:tcW w:w="1800" w:type="dxa"/>
            <w:tcBorders>
              <w:bottom w:val="single" w:sz="4" w:space="0" w:color="auto"/>
            </w:tcBorders>
            <w:vAlign w:val="center"/>
          </w:tcPr>
          <w:p w:rsidR="00041263" w:rsidRPr="00CD02FE" w:rsidRDefault="00041263" w:rsidP="00D95454">
            <w:pPr>
              <w:tabs>
                <w:tab w:val="left" w:pos="540"/>
              </w:tabs>
              <w:jc w:val="center"/>
              <w:rPr>
                <w:rFonts w:cs="Arial"/>
                <w:b/>
                <w:szCs w:val="24"/>
              </w:rPr>
            </w:pPr>
            <w:r w:rsidRPr="00CD02FE">
              <w:rPr>
                <w:rFonts w:cs="Arial"/>
                <w:b/>
                <w:szCs w:val="24"/>
              </w:rPr>
              <w:t>Methodologies</w:t>
            </w:r>
          </w:p>
        </w:tc>
        <w:tc>
          <w:tcPr>
            <w:tcW w:w="2340" w:type="dxa"/>
            <w:tcBorders>
              <w:bottom w:val="single" w:sz="4" w:space="0" w:color="auto"/>
            </w:tcBorders>
            <w:vAlign w:val="center"/>
          </w:tcPr>
          <w:p w:rsidR="00041263" w:rsidRPr="00CD02FE" w:rsidRDefault="00041263" w:rsidP="00D95454">
            <w:pPr>
              <w:tabs>
                <w:tab w:val="left" w:pos="540"/>
              </w:tabs>
              <w:jc w:val="center"/>
              <w:rPr>
                <w:rFonts w:cs="Arial"/>
                <w:b/>
                <w:szCs w:val="24"/>
              </w:rPr>
            </w:pPr>
            <w:r w:rsidRPr="00CD02FE">
              <w:rPr>
                <w:rFonts w:cs="Arial"/>
                <w:b/>
                <w:szCs w:val="24"/>
              </w:rPr>
              <w:t>Assessment Methods</w:t>
            </w:r>
          </w:p>
        </w:tc>
        <w:tc>
          <w:tcPr>
            <w:tcW w:w="1350" w:type="dxa"/>
            <w:tcBorders>
              <w:bottom w:val="single" w:sz="4" w:space="0" w:color="auto"/>
            </w:tcBorders>
            <w:vAlign w:val="center"/>
          </w:tcPr>
          <w:p w:rsidR="00041263" w:rsidRPr="00CD02FE" w:rsidRDefault="00041263" w:rsidP="00D95454">
            <w:pPr>
              <w:ind w:left="-108" w:right="-108"/>
              <w:jc w:val="center"/>
              <w:rPr>
                <w:rFonts w:cs="Arial"/>
                <w:b/>
                <w:szCs w:val="24"/>
              </w:rPr>
            </w:pPr>
            <w:r w:rsidRPr="00CD02FE">
              <w:rPr>
                <w:rFonts w:cs="Arial"/>
                <w:b/>
                <w:szCs w:val="24"/>
              </w:rPr>
              <w:t>Nominal Duration</w:t>
            </w:r>
          </w:p>
        </w:tc>
      </w:tr>
      <w:tr w:rsidR="00041263" w:rsidRPr="00CD02FE" w:rsidTr="00CD02FE">
        <w:trPr>
          <w:trHeight w:val="4463"/>
          <w:tblHeader/>
        </w:trPr>
        <w:tc>
          <w:tcPr>
            <w:tcW w:w="1890" w:type="dxa"/>
          </w:tcPr>
          <w:p w:rsidR="00041263" w:rsidRPr="00CD02FE" w:rsidRDefault="00407FDB" w:rsidP="00CD02FE">
            <w:pPr>
              <w:numPr>
                <w:ilvl w:val="0"/>
                <w:numId w:val="161"/>
              </w:numPr>
              <w:tabs>
                <w:tab w:val="left" w:pos="432"/>
              </w:tabs>
              <w:rPr>
                <w:rFonts w:cs="Arial"/>
                <w:szCs w:val="24"/>
              </w:rPr>
            </w:pPr>
            <w:proofErr w:type="spellStart"/>
            <w:r w:rsidRPr="00CD02FE">
              <w:rPr>
                <w:rFonts w:cs="Arial"/>
                <w:szCs w:val="24"/>
              </w:rPr>
              <w:t>ZZ</w:t>
            </w:r>
            <w:r w:rsidR="00041263" w:rsidRPr="00CD02FE">
              <w:rPr>
                <w:rFonts w:cs="Arial"/>
                <w:szCs w:val="24"/>
              </w:rPr>
              <w:t>Use</w:t>
            </w:r>
            <w:proofErr w:type="spellEnd"/>
            <w:r w:rsidR="00041263" w:rsidRPr="00CD02FE">
              <w:rPr>
                <w:rFonts w:cs="Arial"/>
                <w:szCs w:val="24"/>
              </w:rPr>
              <w:t xml:space="preserve"> </w:t>
            </w:r>
            <w:r w:rsidR="000F68B6" w:rsidRPr="00CD02FE">
              <w:rPr>
                <w:rFonts w:cs="Arial"/>
                <w:szCs w:val="24"/>
              </w:rPr>
              <w:t>s</w:t>
            </w:r>
            <w:r w:rsidR="00041263" w:rsidRPr="00CD02FE">
              <w:rPr>
                <w:rFonts w:cs="Arial"/>
                <w:szCs w:val="24"/>
              </w:rPr>
              <w:t xml:space="preserve">tandard </w:t>
            </w:r>
            <w:r w:rsidR="000F68B6" w:rsidRPr="00CD02FE">
              <w:rPr>
                <w:rFonts w:cs="Arial"/>
                <w:szCs w:val="24"/>
              </w:rPr>
              <w:t>m</w:t>
            </w:r>
            <w:r w:rsidR="00041263" w:rsidRPr="00CD02FE">
              <w:rPr>
                <w:rFonts w:cs="Arial"/>
                <w:szCs w:val="24"/>
              </w:rPr>
              <w:t xml:space="preserve">easuring </w:t>
            </w:r>
            <w:r w:rsidR="000F68B6" w:rsidRPr="00CD02FE">
              <w:rPr>
                <w:rFonts w:cs="Arial"/>
                <w:szCs w:val="24"/>
              </w:rPr>
              <w:t>d</w:t>
            </w:r>
            <w:r w:rsidR="00041263" w:rsidRPr="00CD02FE">
              <w:rPr>
                <w:rFonts w:cs="Arial"/>
                <w:szCs w:val="24"/>
              </w:rPr>
              <w:t xml:space="preserve">evices / </w:t>
            </w:r>
            <w:r w:rsidR="000F68B6" w:rsidRPr="00CD02FE">
              <w:rPr>
                <w:rFonts w:cs="Arial"/>
                <w:szCs w:val="24"/>
              </w:rPr>
              <w:t>i</w:t>
            </w:r>
            <w:r w:rsidR="00041263" w:rsidRPr="00CD02FE">
              <w:rPr>
                <w:rFonts w:cs="Arial"/>
                <w:szCs w:val="24"/>
              </w:rPr>
              <w:t>nstruments</w:t>
            </w:r>
          </w:p>
        </w:tc>
        <w:tc>
          <w:tcPr>
            <w:tcW w:w="2430" w:type="dxa"/>
          </w:tcPr>
          <w:p w:rsidR="00041263" w:rsidRPr="00CD02FE" w:rsidRDefault="00041263" w:rsidP="000A7F57">
            <w:pPr>
              <w:numPr>
                <w:ilvl w:val="1"/>
                <w:numId w:val="161"/>
              </w:numPr>
              <w:tabs>
                <w:tab w:val="left" w:pos="432"/>
              </w:tabs>
              <w:ind w:left="522" w:hanging="540"/>
              <w:rPr>
                <w:rFonts w:cs="Arial"/>
                <w:snapToGrid w:val="0"/>
                <w:color w:val="000000"/>
                <w:szCs w:val="24"/>
                <w:lang w:val="en-AU"/>
              </w:rPr>
            </w:pPr>
            <w:r w:rsidRPr="00CD02FE">
              <w:rPr>
                <w:rFonts w:cs="Arial"/>
                <w:snapToGrid w:val="0"/>
                <w:color w:val="000000"/>
                <w:szCs w:val="24"/>
                <w:lang w:val="en-AU"/>
              </w:rPr>
              <w:t>Identify standard measuring devices and instruments.</w:t>
            </w:r>
          </w:p>
          <w:p w:rsidR="00041263" w:rsidRPr="00CD02FE" w:rsidRDefault="00041263" w:rsidP="000A7F57">
            <w:pPr>
              <w:numPr>
                <w:ilvl w:val="1"/>
                <w:numId w:val="161"/>
              </w:numPr>
              <w:tabs>
                <w:tab w:val="left" w:pos="432"/>
              </w:tabs>
              <w:ind w:left="522" w:hanging="540"/>
              <w:rPr>
                <w:rFonts w:cs="Arial"/>
                <w:snapToGrid w:val="0"/>
                <w:color w:val="000000"/>
                <w:szCs w:val="24"/>
                <w:lang w:val="en-AU"/>
              </w:rPr>
            </w:pPr>
            <w:r w:rsidRPr="00CD02FE">
              <w:rPr>
                <w:rFonts w:cs="Arial"/>
                <w:snapToGrid w:val="0"/>
                <w:color w:val="000000"/>
                <w:szCs w:val="24"/>
                <w:lang w:val="en-AU"/>
              </w:rPr>
              <w:t>Review the procedures in using standard measuring devices and instruments.</w:t>
            </w:r>
          </w:p>
          <w:p w:rsidR="00041263" w:rsidRPr="00CD02FE" w:rsidRDefault="00041263" w:rsidP="000A7F57">
            <w:pPr>
              <w:numPr>
                <w:ilvl w:val="1"/>
                <w:numId w:val="161"/>
              </w:numPr>
              <w:tabs>
                <w:tab w:val="left" w:pos="432"/>
              </w:tabs>
              <w:ind w:left="522" w:hanging="540"/>
              <w:rPr>
                <w:rFonts w:cs="Arial"/>
                <w:snapToGrid w:val="0"/>
                <w:color w:val="800000"/>
                <w:szCs w:val="24"/>
                <w:lang w:val="en-AU"/>
              </w:rPr>
            </w:pPr>
            <w:r w:rsidRPr="00CD02FE">
              <w:rPr>
                <w:rFonts w:cs="Arial"/>
                <w:snapToGrid w:val="0"/>
                <w:color w:val="000000"/>
                <w:szCs w:val="24"/>
                <w:lang w:val="en-AU"/>
              </w:rPr>
              <w:t>Follow procedures in using measuring devices and instruments</w:t>
            </w:r>
          </w:p>
        </w:tc>
        <w:tc>
          <w:tcPr>
            <w:tcW w:w="3060" w:type="dxa"/>
          </w:tcPr>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 xml:space="preserve">Knowledge, Theory, </w:t>
            </w:r>
            <w:r w:rsidR="00CD02FE" w:rsidRPr="00CD02FE">
              <w:rPr>
                <w:rFonts w:cs="Arial"/>
                <w:szCs w:val="24"/>
              </w:rPr>
              <w:t>Practices and</w:t>
            </w:r>
            <w:r w:rsidRPr="00CD02FE">
              <w:rPr>
                <w:rFonts w:cs="Arial"/>
                <w:szCs w:val="24"/>
              </w:rPr>
              <w:t xml:space="preserve"> Systems Operations</w:t>
            </w:r>
          </w:p>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Safe handling of measuring devices and instruments</w:t>
            </w:r>
          </w:p>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Specifications and functions of measuring devices and instruments</w:t>
            </w:r>
          </w:p>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Defects and breakages of measuring devices and instruments</w:t>
            </w:r>
          </w:p>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Procedures in sanitizing and calibrating and stowing equipment and instruments</w:t>
            </w:r>
          </w:p>
        </w:tc>
        <w:tc>
          <w:tcPr>
            <w:tcW w:w="2520" w:type="dxa"/>
          </w:tcPr>
          <w:p w:rsidR="00041263" w:rsidRPr="00CD02FE" w:rsidRDefault="00041263" w:rsidP="000A7F57">
            <w:pPr>
              <w:keepNext/>
              <w:numPr>
                <w:ilvl w:val="0"/>
                <w:numId w:val="165"/>
              </w:numPr>
              <w:tabs>
                <w:tab w:val="left" w:pos="432"/>
              </w:tabs>
              <w:ind w:left="432" w:right="72"/>
              <w:outlineLvl w:val="2"/>
              <w:rPr>
                <w:rFonts w:cs="Arial"/>
                <w:szCs w:val="24"/>
                <w:lang w:val="en-PH"/>
              </w:rPr>
            </w:pPr>
            <w:r w:rsidRPr="00CD02FE">
              <w:rPr>
                <w:rFonts w:cs="Arial"/>
                <w:szCs w:val="24"/>
                <w:lang w:val="en-PH"/>
              </w:rPr>
              <w:t>Sanitary handling of devices and instruments</w:t>
            </w:r>
          </w:p>
          <w:p w:rsidR="00041263" w:rsidRPr="00CD02FE" w:rsidRDefault="00041263" w:rsidP="000A7F57">
            <w:pPr>
              <w:numPr>
                <w:ilvl w:val="1"/>
                <w:numId w:val="159"/>
              </w:numPr>
              <w:tabs>
                <w:tab w:val="left" w:pos="432"/>
                <w:tab w:val="left" w:pos="1200"/>
              </w:tabs>
              <w:ind w:left="432"/>
              <w:rPr>
                <w:rFonts w:cs="Arial"/>
                <w:szCs w:val="24"/>
              </w:rPr>
            </w:pPr>
            <w:r w:rsidRPr="00CD02FE">
              <w:rPr>
                <w:rFonts w:cs="Arial"/>
                <w:szCs w:val="24"/>
              </w:rPr>
              <w:t>Measuring devices and instruments</w:t>
            </w:r>
          </w:p>
          <w:p w:rsidR="00041263" w:rsidRPr="00CD02FE" w:rsidRDefault="00041263" w:rsidP="000A7F57">
            <w:pPr>
              <w:keepNext/>
              <w:numPr>
                <w:ilvl w:val="0"/>
                <w:numId w:val="165"/>
              </w:numPr>
              <w:tabs>
                <w:tab w:val="left" w:pos="432"/>
              </w:tabs>
              <w:ind w:left="432" w:right="72"/>
              <w:outlineLvl w:val="2"/>
              <w:rPr>
                <w:rFonts w:cs="Arial"/>
                <w:szCs w:val="24"/>
                <w:lang w:val="en-PH"/>
              </w:rPr>
            </w:pPr>
            <w:r w:rsidRPr="00CD02FE">
              <w:rPr>
                <w:rFonts w:cs="Arial"/>
                <w:szCs w:val="24"/>
                <w:lang w:val="en-PH"/>
              </w:rPr>
              <w:t>Calibrating skills</w:t>
            </w:r>
          </w:p>
          <w:p w:rsidR="00041263" w:rsidRPr="00CD02FE" w:rsidRDefault="00041263" w:rsidP="000A7F57">
            <w:pPr>
              <w:numPr>
                <w:ilvl w:val="1"/>
                <w:numId w:val="159"/>
              </w:numPr>
              <w:tabs>
                <w:tab w:val="left" w:pos="432"/>
                <w:tab w:val="left" w:pos="1200"/>
              </w:tabs>
              <w:ind w:left="432"/>
              <w:rPr>
                <w:rFonts w:cs="Arial"/>
                <w:szCs w:val="24"/>
              </w:rPr>
            </w:pPr>
            <w:r w:rsidRPr="00CD02FE">
              <w:rPr>
                <w:rFonts w:cs="Arial"/>
                <w:szCs w:val="24"/>
                <w:lang w:val="en-PH"/>
              </w:rPr>
              <w:t>Sanitizing, calibrating and s</w:t>
            </w:r>
            <w:r w:rsidRPr="00CD02FE">
              <w:rPr>
                <w:rFonts w:cs="Arial"/>
                <w:szCs w:val="24"/>
              </w:rPr>
              <w:t>towing measuring equipment and instruments</w:t>
            </w:r>
          </w:p>
        </w:tc>
        <w:tc>
          <w:tcPr>
            <w:tcW w:w="1800" w:type="dxa"/>
          </w:tcPr>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Lecture</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Group Discussion</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Role Play</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Self-paced</w:t>
            </w:r>
          </w:p>
        </w:tc>
        <w:tc>
          <w:tcPr>
            <w:tcW w:w="2340" w:type="dxa"/>
          </w:tcPr>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Demonstration</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Observation</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Interviews / questioning</w:t>
            </w:r>
          </w:p>
        </w:tc>
        <w:tc>
          <w:tcPr>
            <w:tcW w:w="1350" w:type="dxa"/>
          </w:tcPr>
          <w:p w:rsidR="00041263" w:rsidRPr="00CD02FE" w:rsidRDefault="00041263" w:rsidP="00D95454">
            <w:pPr>
              <w:ind w:left="-108" w:right="-108"/>
              <w:jc w:val="center"/>
              <w:rPr>
                <w:rFonts w:cs="Arial"/>
                <w:szCs w:val="24"/>
              </w:rPr>
            </w:pPr>
            <w:r w:rsidRPr="00CD02FE">
              <w:rPr>
                <w:rFonts w:cs="Arial"/>
                <w:szCs w:val="24"/>
              </w:rPr>
              <w:t>3 hours</w:t>
            </w:r>
          </w:p>
        </w:tc>
      </w:tr>
      <w:tr w:rsidR="00041263" w:rsidRPr="00CD02FE" w:rsidTr="00CD02FE">
        <w:trPr>
          <w:trHeight w:val="2753"/>
          <w:tblHeader/>
        </w:trPr>
        <w:tc>
          <w:tcPr>
            <w:tcW w:w="1890" w:type="dxa"/>
          </w:tcPr>
          <w:p w:rsidR="00041263" w:rsidRPr="00CD02FE" w:rsidRDefault="00041263" w:rsidP="000A7F57">
            <w:pPr>
              <w:numPr>
                <w:ilvl w:val="0"/>
                <w:numId w:val="161"/>
              </w:numPr>
              <w:tabs>
                <w:tab w:val="left" w:pos="432"/>
              </w:tabs>
              <w:ind w:left="432"/>
              <w:rPr>
                <w:rFonts w:cs="Arial"/>
                <w:szCs w:val="24"/>
              </w:rPr>
            </w:pPr>
            <w:r w:rsidRPr="00CD02FE">
              <w:rPr>
                <w:rFonts w:cs="Arial"/>
                <w:szCs w:val="24"/>
              </w:rPr>
              <w:t>Use Food Processing Tools, Equipment and Utensils</w:t>
            </w:r>
          </w:p>
        </w:tc>
        <w:tc>
          <w:tcPr>
            <w:tcW w:w="2430" w:type="dxa"/>
          </w:tcPr>
          <w:p w:rsidR="00041263" w:rsidRPr="00CD02FE" w:rsidRDefault="00041263" w:rsidP="000A7F57">
            <w:pPr>
              <w:numPr>
                <w:ilvl w:val="1"/>
                <w:numId w:val="161"/>
              </w:numPr>
              <w:tabs>
                <w:tab w:val="left" w:pos="432"/>
              </w:tabs>
              <w:ind w:left="432" w:hanging="450"/>
              <w:rPr>
                <w:rFonts w:cs="Arial"/>
                <w:snapToGrid w:val="0"/>
                <w:color w:val="000000"/>
                <w:szCs w:val="24"/>
                <w:lang w:val="en-AU"/>
              </w:rPr>
            </w:pPr>
            <w:r w:rsidRPr="00CD02FE">
              <w:rPr>
                <w:rFonts w:cs="Arial"/>
                <w:snapToGrid w:val="0"/>
                <w:color w:val="000000"/>
                <w:szCs w:val="24"/>
                <w:lang w:val="en-AU"/>
              </w:rPr>
              <w:t xml:space="preserve"> Perform pre-operation activities</w:t>
            </w:r>
          </w:p>
          <w:p w:rsidR="00041263" w:rsidRPr="00CD02FE" w:rsidRDefault="00041263" w:rsidP="000A7F57">
            <w:pPr>
              <w:numPr>
                <w:ilvl w:val="1"/>
                <w:numId w:val="161"/>
              </w:numPr>
              <w:tabs>
                <w:tab w:val="left" w:pos="432"/>
              </w:tabs>
              <w:ind w:left="432" w:hanging="450"/>
              <w:rPr>
                <w:rFonts w:cs="Arial"/>
                <w:snapToGrid w:val="0"/>
                <w:color w:val="000000"/>
                <w:szCs w:val="24"/>
                <w:lang w:val="en-AU"/>
              </w:rPr>
            </w:pPr>
            <w:r w:rsidRPr="00CD02FE">
              <w:rPr>
                <w:rFonts w:cs="Arial"/>
                <w:snapToGrid w:val="0"/>
                <w:color w:val="000000"/>
                <w:szCs w:val="24"/>
                <w:lang w:val="en-AU"/>
              </w:rPr>
              <w:t>Operate, monitor and maintain food processing equipment</w:t>
            </w:r>
          </w:p>
          <w:p w:rsidR="00041263" w:rsidRPr="00CD02FE" w:rsidRDefault="00041263" w:rsidP="000A7F57">
            <w:pPr>
              <w:numPr>
                <w:ilvl w:val="1"/>
                <w:numId w:val="161"/>
              </w:numPr>
              <w:tabs>
                <w:tab w:val="left" w:pos="432"/>
              </w:tabs>
              <w:ind w:left="432" w:hanging="450"/>
              <w:rPr>
                <w:rFonts w:cs="Arial"/>
                <w:snapToGrid w:val="0"/>
                <w:color w:val="000000"/>
                <w:szCs w:val="24"/>
                <w:lang w:val="en-AU"/>
              </w:rPr>
            </w:pPr>
            <w:r w:rsidRPr="00CD02FE">
              <w:rPr>
                <w:rFonts w:cs="Arial"/>
                <w:snapToGrid w:val="0"/>
                <w:color w:val="000000"/>
                <w:szCs w:val="24"/>
                <w:lang w:val="en-AU"/>
              </w:rPr>
              <w:t>Perform post-operation activities</w:t>
            </w:r>
          </w:p>
        </w:tc>
        <w:tc>
          <w:tcPr>
            <w:tcW w:w="3060" w:type="dxa"/>
          </w:tcPr>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Communication</w:t>
            </w:r>
          </w:p>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Written and oral communication</w:t>
            </w:r>
          </w:p>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Interpreting manufacturer’s specifications</w:t>
            </w:r>
          </w:p>
          <w:p w:rsidR="00041263" w:rsidRPr="00CD02FE" w:rsidRDefault="00041263" w:rsidP="000A7F57">
            <w:pPr>
              <w:keepNext/>
              <w:numPr>
                <w:ilvl w:val="0"/>
                <w:numId w:val="165"/>
              </w:numPr>
              <w:tabs>
                <w:tab w:val="left" w:pos="432"/>
              </w:tabs>
              <w:ind w:left="432" w:right="72"/>
              <w:outlineLvl w:val="2"/>
              <w:rPr>
                <w:rFonts w:cs="Arial"/>
                <w:szCs w:val="24"/>
              </w:rPr>
            </w:pPr>
            <w:r w:rsidRPr="00CD02FE">
              <w:rPr>
                <w:rFonts w:cs="Arial"/>
                <w:szCs w:val="24"/>
              </w:rPr>
              <w:t>Following manufacturer’s manual</w:t>
            </w:r>
          </w:p>
        </w:tc>
        <w:tc>
          <w:tcPr>
            <w:tcW w:w="2520" w:type="dxa"/>
          </w:tcPr>
          <w:p w:rsidR="00041263" w:rsidRPr="00CD02FE" w:rsidRDefault="00041263" w:rsidP="000A7F57">
            <w:pPr>
              <w:numPr>
                <w:ilvl w:val="1"/>
                <w:numId w:val="159"/>
              </w:numPr>
              <w:tabs>
                <w:tab w:val="left" w:pos="432"/>
                <w:tab w:val="left" w:pos="1200"/>
              </w:tabs>
              <w:ind w:left="432"/>
              <w:rPr>
                <w:rFonts w:cs="Arial"/>
                <w:szCs w:val="24"/>
                <w:lang w:val="en-PH"/>
              </w:rPr>
            </w:pPr>
            <w:r w:rsidRPr="00CD02FE">
              <w:rPr>
                <w:rFonts w:cs="Arial"/>
                <w:szCs w:val="24"/>
                <w:lang w:val="en-PH"/>
              </w:rPr>
              <w:t xml:space="preserve">Inspecting and checking condition of equipment/ machines </w:t>
            </w:r>
          </w:p>
          <w:p w:rsidR="00041263" w:rsidRPr="00CD02FE" w:rsidRDefault="00041263" w:rsidP="000A7F57">
            <w:pPr>
              <w:numPr>
                <w:ilvl w:val="1"/>
                <w:numId w:val="159"/>
              </w:numPr>
              <w:tabs>
                <w:tab w:val="left" w:pos="432"/>
                <w:tab w:val="left" w:pos="1200"/>
              </w:tabs>
              <w:ind w:left="432"/>
              <w:rPr>
                <w:rFonts w:cs="Arial"/>
                <w:szCs w:val="24"/>
              </w:rPr>
            </w:pPr>
            <w:r w:rsidRPr="00CD02FE">
              <w:rPr>
                <w:rFonts w:cs="Arial"/>
                <w:szCs w:val="24"/>
                <w:lang w:val="en-PH"/>
              </w:rPr>
              <w:t>Reporting equipment/ machine, tools, instruments breakdown and recording same in standard forms</w:t>
            </w:r>
          </w:p>
        </w:tc>
        <w:tc>
          <w:tcPr>
            <w:tcW w:w="1800" w:type="dxa"/>
          </w:tcPr>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Lecture</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Group Discussion</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Role Play</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Self-paced</w:t>
            </w:r>
          </w:p>
        </w:tc>
        <w:tc>
          <w:tcPr>
            <w:tcW w:w="2340" w:type="dxa"/>
          </w:tcPr>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Demonstration</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Observation</w:t>
            </w:r>
          </w:p>
          <w:p w:rsidR="00041263" w:rsidRPr="00CD02FE" w:rsidRDefault="00041263" w:rsidP="000A7F57">
            <w:pPr>
              <w:keepLines/>
              <w:numPr>
                <w:ilvl w:val="0"/>
                <w:numId w:val="163"/>
              </w:numPr>
              <w:suppressLineNumbers/>
              <w:tabs>
                <w:tab w:val="clear" w:pos="1080"/>
              </w:tabs>
              <w:autoSpaceDE w:val="0"/>
              <w:autoSpaceDN w:val="0"/>
              <w:ind w:left="342"/>
              <w:rPr>
                <w:rFonts w:cs="Arial"/>
                <w:szCs w:val="24"/>
              </w:rPr>
            </w:pPr>
            <w:r w:rsidRPr="00CD02FE">
              <w:rPr>
                <w:rFonts w:cs="Arial"/>
                <w:szCs w:val="24"/>
              </w:rPr>
              <w:t>Interviews /questioning</w:t>
            </w:r>
          </w:p>
        </w:tc>
        <w:tc>
          <w:tcPr>
            <w:tcW w:w="1350" w:type="dxa"/>
          </w:tcPr>
          <w:p w:rsidR="00041263" w:rsidRPr="00CD02FE" w:rsidRDefault="00041263" w:rsidP="00D95454">
            <w:pPr>
              <w:ind w:left="-108" w:right="-108"/>
              <w:jc w:val="center"/>
              <w:rPr>
                <w:rFonts w:cs="Arial"/>
                <w:szCs w:val="24"/>
              </w:rPr>
            </w:pPr>
            <w:r w:rsidRPr="00CD02FE">
              <w:rPr>
                <w:rFonts w:cs="Arial"/>
                <w:szCs w:val="24"/>
              </w:rPr>
              <w:t>3 hours</w:t>
            </w:r>
          </w:p>
        </w:tc>
      </w:tr>
    </w:tbl>
    <w:p w:rsidR="00041263" w:rsidRPr="00041263" w:rsidRDefault="00041263" w:rsidP="00041263">
      <w:pPr>
        <w:rPr>
          <w:rFonts w:cs="Arial"/>
          <w:sz w:val="22"/>
          <w:szCs w:val="22"/>
        </w:rPr>
      </w:pPr>
    </w:p>
    <w:tbl>
      <w:tblPr>
        <w:tblW w:w="153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430"/>
        <w:gridCol w:w="3060"/>
        <w:gridCol w:w="2610"/>
        <w:gridCol w:w="1710"/>
        <w:gridCol w:w="2340"/>
        <w:gridCol w:w="1350"/>
      </w:tblGrid>
      <w:tr w:rsidR="00041263" w:rsidRPr="00041263" w:rsidTr="00D41DAC">
        <w:trPr>
          <w:trHeight w:val="512"/>
          <w:tblHeader/>
        </w:trPr>
        <w:tc>
          <w:tcPr>
            <w:tcW w:w="1800" w:type="dxa"/>
            <w:vAlign w:val="center"/>
          </w:tcPr>
          <w:p w:rsidR="00041263" w:rsidRPr="00041263" w:rsidRDefault="00041263" w:rsidP="00D95454">
            <w:pPr>
              <w:tabs>
                <w:tab w:val="left" w:pos="540"/>
              </w:tabs>
              <w:jc w:val="center"/>
              <w:rPr>
                <w:rFonts w:cs="Arial"/>
                <w:b/>
                <w:sz w:val="22"/>
                <w:szCs w:val="22"/>
              </w:rPr>
            </w:pPr>
            <w:r w:rsidRPr="00041263">
              <w:rPr>
                <w:rFonts w:cs="Arial"/>
                <w:b/>
                <w:sz w:val="22"/>
                <w:szCs w:val="22"/>
              </w:rPr>
              <w:t>Unit of Competency</w:t>
            </w:r>
          </w:p>
        </w:tc>
        <w:tc>
          <w:tcPr>
            <w:tcW w:w="2430" w:type="dxa"/>
            <w:vAlign w:val="center"/>
          </w:tcPr>
          <w:p w:rsidR="00041263" w:rsidRPr="00041263" w:rsidRDefault="00041263" w:rsidP="00D95454">
            <w:pPr>
              <w:tabs>
                <w:tab w:val="left" w:pos="540"/>
              </w:tabs>
              <w:jc w:val="center"/>
              <w:rPr>
                <w:rFonts w:cs="Arial"/>
                <w:b/>
                <w:sz w:val="22"/>
                <w:szCs w:val="22"/>
              </w:rPr>
            </w:pPr>
            <w:r w:rsidRPr="00041263">
              <w:rPr>
                <w:rFonts w:cs="Arial"/>
                <w:b/>
                <w:sz w:val="22"/>
                <w:szCs w:val="22"/>
              </w:rPr>
              <w:t>Learning Outcomes</w:t>
            </w:r>
          </w:p>
        </w:tc>
        <w:tc>
          <w:tcPr>
            <w:tcW w:w="3060" w:type="dxa"/>
            <w:vAlign w:val="center"/>
          </w:tcPr>
          <w:p w:rsidR="00041263" w:rsidRPr="00041263" w:rsidRDefault="00041263" w:rsidP="00D95454">
            <w:pPr>
              <w:tabs>
                <w:tab w:val="left" w:pos="540"/>
              </w:tabs>
              <w:jc w:val="center"/>
              <w:rPr>
                <w:rFonts w:cs="Arial"/>
                <w:b/>
                <w:sz w:val="22"/>
                <w:szCs w:val="22"/>
              </w:rPr>
            </w:pPr>
            <w:r w:rsidRPr="00041263">
              <w:rPr>
                <w:rFonts w:cs="Arial"/>
                <w:b/>
                <w:sz w:val="22"/>
                <w:szCs w:val="22"/>
              </w:rPr>
              <w:t>Learning Contents</w:t>
            </w:r>
          </w:p>
        </w:tc>
        <w:tc>
          <w:tcPr>
            <w:tcW w:w="2610" w:type="dxa"/>
            <w:vAlign w:val="center"/>
          </w:tcPr>
          <w:p w:rsidR="00041263" w:rsidRPr="00041263" w:rsidRDefault="00041263" w:rsidP="00D95454">
            <w:pPr>
              <w:tabs>
                <w:tab w:val="left" w:pos="540"/>
              </w:tabs>
              <w:jc w:val="center"/>
              <w:rPr>
                <w:rFonts w:cs="Arial"/>
                <w:b/>
                <w:sz w:val="22"/>
                <w:szCs w:val="22"/>
              </w:rPr>
            </w:pPr>
            <w:r w:rsidRPr="00041263">
              <w:rPr>
                <w:rFonts w:cs="Arial"/>
                <w:b/>
                <w:sz w:val="22"/>
                <w:szCs w:val="22"/>
              </w:rPr>
              <w:t>Practical Activities</w:t>
            </w:r>
          </w:p>
        </w:tc>
        <w:tc>
          <w:tcPr>
            <w:tcW w:w="1710" w:type="dxa"/>
            <w:vAlign w:val="center"/>
          </w:tcPr>
          <w:p w:rsidR="00041263" w:rsidRPr="00041263" w:rsidRDefault="00041263" w:rsidP="00D95454">
            <w:pPr>
              <w:tabs>
                <w:tab w:val="left" w:pos="540"/>
              </w:tabs>
              <w:jc w:val="center"/>
              <w:rPr>
                <w:rFonts w:cs="Arial"/>
                <w:b/>
                <w:sz w:val="22"/>
                <w:szCs w:val="22"/>
              </w:rPr>
            </w:pPr>
            <w:r w:rsidRPr="00041263">
              <w:rPr>
                <w:rFonts w:cs="Arial"/>
                <w:b/>
                <w:sz w:val="22"/>
                <w:szCs w:val="22"/>
              </w:rPr>
              <w:t>Methodologies</w:t>
            </w:r>
          </w:p>
        </w:tc>
        <w:tc>
          <w:tcPr>
            <w:tcW w:w="2340" w:type="dxa"/>
            <w:vAlign w:val="center"/>
          </w:tcPr>
          <w:p w:rsidR="00041263" w:rsidRPr="00041263" w:rsidRDefault="00041263" w:rsidP="00D95454">
            <w:pPr>
              <w:tabs>
                <w:tab w:val="left" w:pos="540"/>
              </w:tabs>
              <w:jc w:val="center"/>
              <w:rPr>
                <w:rFonts w:cs="Arial"/>
                <w:b/>
                <w:sz w:val="22"/>
                <w:szCs w:val="22"/>
              </w:rPr>
            </w:pPr>
            <w:r w:rsidRPr="00041263">
              <w:rPr>
                <w:rFonts w:cs="Arial"/>
                <w:b/>
                <w:sz w:val="22"/>
                <w:szCs w:val="22"/>
              </w:rPr>
              <w:t>Assessment Methods</w:t>
            </w:r>
          </w:p>
        </w:tc>
        <w:tc>
          <w:tcPr>
            <w:tcW w:w="1350" w:type="dxa"/>
            <w:vAlign w:val="center"/>
          </w:tcPr>
          <w:p w:rsidR="00041263" w:rsidRPr="00041263" w:rsidRDefault="00041263" w:rsidP="00D95454">
            <w:pPr>
              <w:ind w:left="-108" w:right="-108"/>
              <w:jc w:val="center"/>
              <w:rPr>
                <w:rFonts w:cs="Arial"/>
                <w:b/>
                <w:sz w:val="22"/>
                <w:szCs w:val="22"/>
              </w:rPr>
            </w:pPr>
            <w:r w:rsidRPr="00041263">
              <w:rPr>
                <w:rFonts w:cs="Arial"/>
                <w:b/>
                <w:sz w:val="22"/>
                <w:szCs w:val="22"/>
              </w:rPr>
              <w:t>Nominal Duration</w:t>
            </w:r>
          </w:p>
        </w:tc>
      </w:tr>
      <w:tr w:rsidR="00041263" w:rsidRPr="00041263" w:rsidTr="00D41DAC">
        <w:trPr>
          <w:trHeight w:val="3698"/>
        </w:trPr>
        <w:tc>
          <w:tcPr>
            <w:tcW w:w="1800" w:type="dxa"/>
          </w:tcPr>
          <w:p w:rsidR="00041263" w:rsidRPr="00041263" w:rsidRDefault="00041263" w:rsidP="00D95454">
            <w:pPr>
              <w:tabs>
                <w:tab w:val="left" w:pos="432"/>
              </w:tabs>
              <w:ind w:left="432"/>
              <w:rPr>
                <w:rFonts w:cs="Arial"/>
                <w:sz w:val="22"/>
                <w:szCs w:val="22"/>
              </w:rPr>
            </w:pPr>
          </w:p>
        </w:tc>
        <w:tc>
          <w:tcPr>
            <w:tcW w:w="2430" w:type="dxa"/>
          </w:tcPr>
          <w:p w:rsidR="00041263" w:rsidRPr="00041263" w:rsidRDefault="00041263" w:rsidP="00D95454">
            <w:pPr>
              <w:tabs>
                <w:tab w:val="left" w:pos="612"/>
              </w:tabs>
              <w:ind w:left="612"/>
              <w:rPr>
                <w:rFonts w:cs="Arial"/>
                <w:b/>
                <w:snapToGrid w:val="0"/>
                <w:color w:val="000000"/>
                <w:sz w:val="22"/>
                <w:szCs w:val="22"/>
                <w:lang w:val="en-AU"/>
              </w:rPr>
            </w:pPr>
          </w:p>
        </w:tc>
        <w:tc>
          <w:tcPr>
            <w:tcW w:w="3060" w:type="dxa"/>
          </w:tcPr>
          <w:p w:rsidR="00041263" w:rsidRPr="00041263" w:rsidRDefault="00041263" w:rsidP="000A7F57">
            <w:pPr>
              <w:keepNext/>
              <w:numPr>
                <w:ilvl w:val="0"/>
                <w:numId w:val="165"/>
              </w:numPr>
              <w:tabs>
                <w:tab w:val="left" w:pos="432"/>
              </w:tabs>
              <w:ind w:left="432" w:right="72"/>
              <w:outlineLvl w:val="2"/>
              <w:rPr>
                <w:rFonts w:cs="Arial"/>
                <w:color w:val="000000"/>
                <w:sz w:val="22"/>
                <w:szCs w:val="22"/>
              </w:rPr>
            </w:pPr>
            <w:r w:rsidRPr="00041263">
              <w:rPr>
                <w:rFonts w:cs="Arial"/>
                <w:sz w:val="22"/>
                <w:szCs w:val="22"/>
              </w:rPr>
              <w:t>Materials</w:t>
            </w:r>
            <w:r w:rsidRPr="00041263">
              <w:rPr>
                <w:rFonts w:cs="Arial"/>
                <w:color w:val="000000"/>
                <w:sz w:val="22"/>
                <w:szCs w:val="22"/>
              </w:rPr>
              <w:t>, Tools and Equipment: uses, Specifications and Maintenance</w:t>
            </w:r>
          </w:p>
          <w:p w:rsidR="00041263" w:rsidRPr="00041263" w:rsidRDefault="00041263" w:rsidP="000A7F57">
            <w:pPr>
              <w:keepNext/>
              <w:numPr>
                <w:ilvl w:val="0"/>
                <w:numId w:val="165"/>
              </w:numPr>
              <w:tabs>
                <w:tab w:val="left" w:pos="432"/>
              </w:tabs>
              <w:ind w:left="432" w:right="72"/>
              <w:outlineLvl w:val="2"/>
              <w:rPr>
                <w:rFonts w:cs="Arial"/>
                <w:sz w:val="22"/>
                <w:szCs w:val="22"/>
              </w:rPr>
            </w:pPr>
            <w:r w:rsidRPr="00041263">
              <w:rPr>
                <w:rFonts w:cs="Arial"/>
                <w:sz w:val="22"/>
                <w:szCs w:val="22"/>
              </w:rPr>
              <w:t>Sanitizing agents: Uses and Specification</w:t>
            </w:r>
          </w:p>
          <w:p w:rsidR="00041263" w:rsidRPr="00041263" w:rsidRDefault="00041263" w:rsidP="000A7F57">
            <w:pPr>
              <w:keepNext/>
              <w:numPr>
                <w:ilvl w:val="0"/>
                <w:numId w:val="165"/>
              </w:numPr>
              <w:tabs>
                <w:tab w:val="left" w:pos="432"/>
              </w:tabs>
              <w:ind w:left="432" w:right="72"/>
              <w:outlineLvl w:val="2"/>
              <w:rPr>
                <w:rFonts w:cs="Arial"/>
                <w:sz w:val="22"/>
                <w:szCs w:val="22"/>
              </w:rPr>
            </w:pPr>
            <w:r w:rsidRPr="00041263">
              <w:rPr>
                <w:rFonts w:cs="Arial"/>
                <w:sz w:val="22"/>
                <w:szCs w:val="22"/>
              </w:rPr>
              <w:t>Proper cleaning and stowing of tools and equipment/ instruments</w:t>
            </w:r>
          </w:p>
          <w:p w:rsidR="00041263" w:rsidRPr="00041263" w:rsidRDefault="00041263" w:rsidP="000A7F57">
            <w:pPr>
              <w:keepNext/>
              <w:numPr>
                <w:ilvl w:val="0"/>
                <w:numId w:val="165"/>
              </w:numPr>
              <w:tabs>
                <w:tab w:val="left" w:pos="432"/>
              </w:tabs>
              <w:ind w:left="432" w:right="72"/>
              <w:outlineLvl w:val="2"/>
              <w:rPr>
                <w:rFonts w:cs="Arial"/>
                <w:sz w:val="22"/>
                <w:szCs w:val="22"/>
              </w:rPr>
            </w:pPr>
            <w:r w:rsidRPr="00041263">
              <w:rPr>
                <w:rFonts w:cs="Arial"/>
                <w:sz w:val="22"/>
                <w:szCs w:val="22"/>
              </w:rPr>
              <w:t>Equipment/ machine wear and tear process</w:t>
            </w:r>
          </w:p>
          <w:p w:rsidR="00041263" w:rsidRPr="00F44759" w:rsidRDefault="00041263" w:rsidP="000A7F57">
            <w:pPr>
              <w:keepNext/>
              <w:numPr>
                <w:ilvl w:val="0"/>
                <w:numId w:val="165"/>
              </w:numPr>
              <w:tabs>
                <w:tab w:val="left" w:pos="432"/>
              </w:tabs>
              <w:ind w:left="432" w:right="72"/>
              <w:outlineLvl w:val="2"/>
              <w:rPr>
                <w:rFonts w:cs="Arial"/>
                <w:sz w:val="22"/>
                <w:szCs w:val="22"/>
              </w:rPr>
            </w:pPr>
            <w:r w:rsidRPr="00041263">
              <w:rPr>
                <w:rFonts w:cs="Arial"/>
                <w:sz w:val="22"/>
                <w:szCs w:val="22"/>
              </w:rPr>
              <w:t>Minor preventive maintenance</w:t>
            </w:r>
          </w:p>
          <w:p w:rsidR="00041263" w:rsidRPr="00041263" w:rsidRDefault="00041263" w:rsidP="00D95454">
            <w:pPr>
              <w:keepNext/>
              <w:tabs>
                <w:tab w:val="left" w:pos="432"/>
              </w:tabs>
              <w:ind w:right="72"/>
              <w:outlineLvl w:val="2"/>
              <w:rPr>
                <w:rFonts w:cs="Arial"/>
                <w:sz w:val="22"/>
                <w:szCs w:val="22"/>
              </w:rPr>
            </w:pPr>
          </w:p>
        </w:tc>
        <w:tc>
          <w:tcPr>
            <w:tcW w:w="2610" w:type="dxa"/>
          </w:tcPr>
          <w:p w:rsidR="00041263" w:rsidRPr="00041263" w:rsidRDefault="00041263" w:rsidP="000A7F57">
            <w:pPr>
              <w:numPr>
                <w:ilvl w:val="1"/>
                <w:numId w:val="159"/>
              </w:numPr>
              <w:tabs>
                <w:tab w:val="left" w:pos="432"/>
                <w:tab w:val="left" w:pos="1200"/>
              </w:tabs>
              <w:ind w:left="432"/>
              <w:rPr>
                <w:rFonts w:cs="Arial"/>
                <w:sz w:val="22"/>
                <w:szCs w:val="22"/>
                <w:lang w:val="en-PH"/>
              </w:rPr>
            </w:pPr>
            <w:r w:rsidRPr="00041263">
              <w:rPr>
                <w:rFonts w:cs="Arial"/>
                <w:sz w:val="22"/>
                <w:szCs w:val="22"/>
                <w:lang w:val="en-PH"/>
              </w:rPr>
              <w:t>Sanitizing, cleaning and stowing measuring devices and instruments</w:t>
            </w:r>
          </w:p>
          <w:p w:rsidR="00041263" w:rsidRPr="00041263" w:rsidRDefault="00041263" w:rsidP="000A7F57">
            <w:pPr>
              <w:numPr>
                <w:ilvl w:val="1"/>
                <w:numId w:val="159"/>
              </w:numPr>
              <w:tabs>
                <w:tab w:val="left" w:pos="432"/>
                <w:tab w:val="left" w:pos="1200"/>
              </w:tabs>
              <w:ind w:left="432"/>
              <w:rPr>
                <w:rFonts w:cs="Arial"/>
                <w:sz w:val="22"/>
                <w:szCs w:val="22"/>
              </w:rPr>
            </w:pPr>
            <w:r w:rsidRPr="00041263">
              <w:rPr>
                <w:rFonts w:cs="Arial"/>
                <w:sz w:val="22"/>
                <w:szCs w:val="22"/>
                <w:lang w:val="en-PH"/>
              </w:rPr>
              <w:t>Equipment</w:t>
            </w:r>
            <w:r w:rsidRPr="00041263">
              <w:rPr>
                <w:rFonts w:cs="Arial"/>
                <w:sz w:val="22"/>
                <w:szCs w:val="22"/>
              </w:rPr>
              <w:t>/machine parts tear down and assembly</w:t>
            </w:r>
          </w:p>
          <w:p w:rsidR="00041263" w:rsidRPr="00041263" w:rsidRDefault="00041263" w:rsidP="000A7F57">
            <w:pPr>
              <w:numPr>
                <w:ilvl w:val="1"/>
                <w:numId w:val="159"/>
              </w:numPr>
              <w:tabs>
                <w:tab w:val="left" w:pos="432"/>
                <w:tab w:val="left" w:pos="1200"/>
              </w:tabs>
              <w:ind w:left="432"/>
              <w:rPr>
                <w:rFonts w:cs="Arial"/>
                <w:sz w:val="22"/>
                <w:szCs w:val="22"/>
              </w:rPr>
            </w:pPr>
            <w:r w:rsidRPr="00041263">
              <w:rPr>
                <w:rFonts w:cs="Arial"/>
                <w:sz w:val="22"/>
                <w:szCs w:val="22"/>
              </w:rPr>
              <w:t xml:space="preserve">Performing minor </w:t>
            </w:r>
            <w:r w:rsidRPr="00041263">
              <w:rPr>
                <w:rFonts w:cs="Arial"/>
                <w:sz w:val="22"/>
                <w:szCs w:val="22"/>
                <w:lang w:val="en-PH"/>
              </w:rPr>
              <w:t>troubleshooting</w:t>
            </w:r>
          </w:p>
          <w:p w:rsidR="00041263" w:rsidRPr="00041263" w:rsidRDefault="00041263" w:rsidP="000A7F57">
            <w:pPr>
              <w:numPr>
                <w:ilvl w:val="1"/>
                <w:numId w:val="159"/>
              </w:numPr>
              <w:tabs>
                <w:tab w:val="left" w:pos="432"/>
                <w:tab w:val="left" w:pos="1200"/>
              </w:tabs>
              <w:ind w:left="432"/>
              <w:rPr>
                <w:rFonts w:cs="Arial"/>
                <w:sz w:val="22"/>
                <w:szCs w:val="22"/>
              </w:rPr>
            </w:pPr>
            <w:r w:rsidRPr="00041263">
              <w:rPr>
                <w:rFonts w:cs="Arial"/>
                <w:sz w:val="22"/>
                <w:szCs w:val="22"/>
                <w:lang w:val="en-PH"/>
              </w:rPr>
              <w:t>Performing regular maintenance</w:t>
            </w:r>
          </w:p>
        </w:tc>
        <w:tc>
          <w:tcPr>
            <w:tcW w:w="1710" w:type="dxa"/>
          </w:tcPr>
          <w:p w:rsidR="00041263" w:rsidRPr="00041263" w:rsidRDefault="00041263" w:rsidP="00D95454">
            <w:pPr>
              <w:tabs>
                <w:tab w:val="left" w:pos="540"/>
              </w:tabs>
              <w:rPr>
                <w:rFonts w:cs="Arial"/>
                <w:sz w:val="22"/>
                <w:szCs w:val="22"/>
              </w:rPr>
            </w:pPr>
          </w:p>
        </w:tc>
        <w:tc>
          <w:tcPr>
            <w:tcW w:w="2340" w:type="dxa"/>
          </w:tcPr>
          <w:p w:rsidR="00041263" w:rsidRPr="00041263" w:rsidRDefault="00041263" w:rsidP="00D95454">
            <w:pPr>
              <w:tabs>
                <w:tab w:val="left" w:pos="540"/>
              </w:tabs>
              <w:rPr>
                <w:rFonts w:cs="Arial"/>
                <w:sz w:val="22"/>
                <w:szCs w:val="22"/>
              </w:rPr>
            </w:pPr>
          </w:p>
        </w:tc>
        <w:tc>
          <w:tcPr>
            <w:tcW w:w="1350" w:type="dxa"/>
          </w:tcPr>
          <w:p w:rsidR="00041263" w:rsidRPr="00041263" w:rsidRDefault="00041263" w:rsidP="00D95454">
            <w:pPr>
              <w:ind w:left="-108" w:right="-108"/>
              <w:rPr>
                <w:rFonts w:cs="Arial"/>
                <w:sz w:val="22"/>
                <w:szCs w:val="22"/>
              </w:rPr>
            </w:pPr>
          </w:p>
        </w:tc>
      </w:tr>
      <w:tr w:rsidR="00041263" w:rsidRPr="00041263" w:rsidTr="00D41DAC">
        <w:tc>
          <w:tcPr>
            <w:tcW w:w="1800" w:type="dxa"/>
          </w:tcPr>
          <w:p w:rsidR="00041263" w:rsidRPr="00041263" w:rsidRDefault="00041263" w:rsidP="000A7F57">
            <w:pPr>
              <w:numPr>
                <w:ilvl w:val="0"/>
                <w:numId w:val="161"/>
              </w:numPr>
              <w:tabs>
                <w:tab w:val="left" w:pos="432"/>
              </w:tabs>
              <w:ind w:left="432"/>
              <w:rPr>
                <w:rFonts w:cs="Arial"/>
                <w:sz w:val="22"/>
                <w:szCs w:val="22"/>
              </w:rPr>
            </w:pPr>
            <w:r w:rsidRPr="00041263">
              <w:rPr>
                <w:rFonts w:cs="Arial"/>
                <w:sz w:val="22"/>
                <w:szCs w:val="22"/>
              </w:rPr>
              <w:t>Perform Mathematical Computation</w:t>
            </w:r>
          </w:p>
        </w:tc>
        <w:tc>
          <w:tcPr>
            <w:tcW w:w="2430" w:type="dxa"/>
          </w:tcPr>
          <w:p w:rsidR="00041263" w:rsidRPr="00041263" w:rsidRDefault="00041263" w:rsidP="000A7F57">
            <w:pPr>
              <w:numPr>
                <w:ilvl w:val="1"/>
                <w:numId w:val="161"/>
              </w:numPr>
              <w:tabs>
                <w:tab w:val="left" w:pos="432"/>
              </w:tabs>
              <w:ind w:left="432" w:hanging="450"/>
              <w:rPr>
                <w:rFonts w:cs="Arial"/>
                <w:snapToGrid w:val="0"/>
                <w:color w:val="000000"/>
                <w:sz w:val="22"/>
                <w:szCs w:val="22"/>
                <w:lang w:val="en-AU"/>
              </w:rPr>
            </w:pPr>
            <w:r w:rsidRPr="00041263">
              <w:rPr>
                <w:rFonts w:cs="Arial"/>
                <w:snapToGrid w:val="0"/>
                <w:color w:val="000000"/>
                <w:sz w:val="22"/>
                <w:szCs w:val="22"/>
                <w:lang w:val="en-AU"/>
              </w:rPr>
              <w:t>Gather and tabulate the recorded data</w:t>
            </w:r>
          </w:p>
          <w:p w:rsidR="00041263" w:rsidRPr="00041263" w:rsidRDefault="00041263" w:rsidP="000A7F57">
            <w:pPr>
              <w:numPr>
                <w:ilvl w:val="1"/>
                <w:numId w:val="161"/>
              </w:numPr>
              <w:tabs>
                <w:tab w:val="left" w:pos="432"/>
              </w:tabs>
              <w:ind w:left="432" w:hanging="450"/>
              <w:rPr>
                <w:rFonts w:cs="Arial"/>
                <w:snapToGrid w:val="0"/>
                <w:color w:val="000000"/>
                <w:sz w:val="22"/>
                <w:szCs w:val="22"/>
                <w:lang w:val="en-AU"/>
              </w:rPr>
            </w:pPr>
            <w:r w:rsidRPr="00041263">
              <w:rPr>
                <w:rFonts w:cs="Arial"/>
                <w:snapToGrid w:val="0"/>
                <w:color w:val="000000"/>
                <w:sz w:val="22"/>
                <w:szCs w:val="22"/>
                <w:lang w:val="en-AU"/>
              </w:rPr>
              <w:t>Review the various formulations</w:t>
            </w:r>
          </w:p>
          <w:p w:rsidR="00041263" w:rsidRPr="00041263" w:rsidRDefault="00041263" w:rsidP="000A7F57">
            <w:pPr>
              <w:numPr>
                <w:ilvl w:val="1"/>
                <w:numId w:val="161"/>
              </w:numPr>
              <w:tabs>
                <w:tab w:val="left" w:pos="432"/>
              </w:tabs>
              <w:ind w:left="432" w:hanging="450"/>
              <w:rPr>
                <w:rFonts w:cs="Arial"/>
                <w:snapToGrid w:val="0"/>
                <w:color w:val="000000"/>
                <w:sz w:val="22"/>
                <w:szCs w:val="22"/>
                <w:lang w:val="en-AU"/>
              </w:rPr>
            </w:pPr>
            <w:r w:rsidRPr="00041263">
              <w:rPr>
                <w:rFonts w:cs="Arial"/>
                <w:snapToGrid w:val="0"/>
                <w:color w:val="000000"/>
                <w:sz w:val="22"/>
                <w:szCs w:val="22"/>
                <w:lang w:val="en-AU"/>
              </w:rPr>
              <w:t>Calculate Production Input and Output</w:t>
            </w:r>
          </w:p>
          <w:p w:rsidR="00041263" w:rsidRPr="00041263" w:rsidRDefault="00041263" w:rsidP="000A7F57">
            <w:pPr>
              <w:numPr>
                <w:ilvl w:val="1"/>
                <w:numId w:val="161"/>
              </w:numPr>
              <w:tabs>
                <w:tab w:val="left" w:pos="432"/>
              </w:tabs>
              <w:ind w:left="432" w:hanging="450"/>
              <w:rPr>
                <w:rFonts w:cs="Arial"/>
                <w:snapToGrid w:val="0"/>
                <w:color w:val="000000"/>
                <w:sz w:val="22"/>
                <w:szCs w:val="22"/>
                <w:lang w:val="en-AU"/>
              </w:rPr>
            </w:pPr>
            <w:r w:rsidRPr="00041263">
              <w:rPr>
                <w:rFonts w:cs="Arial"/>
                <w:snapToGrid w:val="0"/>
                <w:color w:val="000000"/>
                <w:sz w:val="22"/>
                <w:szCs w:val="22"/>
                <w:lang w:val="en-AU"/>
              </w:rPr>
              <w:t>Compute Production Cost</w:t>
            </w:r>
          </w:p>
          <w:p w:rsidR="00041263" w:rsidRPr="00041263" w:rsidRDefault="00041263" w:rsidP="00D95454">
            <w:pPr>
              <w:tabs>
                <w:tab w:val="left" w:pos="432"/>
              </w:tabs>
              <w:ind w:left="432"/>
              <w:rPr>
                <w:rFonts w:cs="Arial"/>
                <w:b/>
                <w:snapToGrid w:val="0"/>
                <w:color w:val="000000"/>
                <w:sz w:val="22"/>
                <w:szCs w:val="22"/>
                <w:lang w:val="en-AU"/>
              </w:rPr>
            </w:pPr>
          </w:p>
        </w:tc>
        <w:tc>
          <w:tcPr>
            <w:tcW w:w="3060" w:type="dxa"/>
          </w:tcPr>
          <w:p w:rsidR="00041263" w:rsidRPr="00041263" w:rsidRDefault="00041263" w:rsidP="000A7F57">
            <w:pPr>
              <w:numPr>
                <w:ilvl w:val="0"/>
                <w:numId w:val="167"/>
              </w:numPr>
              <w:ind w:left="432"/>
              <w:rPr>
                <w:rFonts w:cs="Arial"/>
                <w:sz w:val="22"/>
                <w:szCs w:val="22"/>
              </w:rPr>
            </w:pPr>
            <w:r w:rsidRPr="00041263">
              <w:rPr>
                <w:rFonts w:cs="Arial"/>
                <w:sz w:val="22"/>
                <w:szCs w:val="22"/>
              </w:rPr>
              <w:t>Data gathering</w:t>
            </w:r>
          </w:p>
          <w:p w:rsidR="00041263" w:rsidRPr="00041263" w:rsidRDefault="00041263" w:rsidP="000A7F57">
            <w:pPr>
              <w:numPr>
                <w:ilvl w:val="0"/>
                <w:numId w:val="167"/>
              </w:numPr>
              <w:ind w:left="432"/>
              <w:rPr>
                <w:rFonts w:cs="Arial"/>
                <w:sz w:val="22"/>
                <w:szCs w:val="22"/>
              </w:rPr>
            </w:pPr>
            <w:r w:rsidRPr="00041263">
              <w:rPr>
                <w:rFonts w:cs="Arial"/>
                <w:sz w:val="22"/>
                <w:szCs w:val="22"/>
              </w:rPr>
              <w:t>Record keeping</w:t>
            </w:r>
          </w:p>
          <w:p w:rsidR="00041263" w:rsidRPr="00041263" w:rsidRDefault="00041263" w:rsidP="000A7F57">
            <w:pPr>
              <w:numPr>
                <w:ilvl w:val="0"/>
                <w:numId w:val="167"/>
              </w:numPr>
              <w:ind w:left="432"/>
              <w:rPr>
                <w:rFonts w:cs="Arial"/>
                <w:sz w:val="22"/>
                <w:szCs w:val="22"/>
              </w:rPr>
            </w:pPr>
            <w:r w:rsidRPr="00041263">
              <w:rPr>
                <w:rFonts w:cs="Arial"/>
                <w:sz w:val="22"/>
                <w:szCs w:val="22"/>
              </w:rPr>
              <w:t>Data summary and analysis</w:t>
            </w:r>
          </w:p>
          <w:p w:rsidR="00041263" w:rsidRPr="00041263" w:rsidRDefault="00041263" w:rsidP="000A7F57">
            <w:pPr>
              <w:keepNext/>
              <w:numPr>
                <w:ilvl w:val="0"/>
                <w:numId w:val="167"/>
              </w:numPr>
              <w:tabs>
                <w:tab w:val="left" w:pos="432"/>
              </w:tabs>
              <w:ind w:left="432" w:right="72"/>
              <w:outlineLvl w:val="2"/>
              <w:rPr>
                <w:rFonts w:cs="Arial"/>
                <w:sz w:val="22"/>
                <w:szCs w:val="22"/>
              </w:rPr>
            </w:pPr>
            <w:r w:rsidRPr="00041263">
              <w:rPr>
                <w:rFonts w:cs="Arial"/>
                <w:sz w:val="22"/>
                <w:szCs w:val="22"/>
              </w:rPr>
              <w:t>Basic Mathematical Operations</w:t>
            </w:r>
          </w:p>
          <w:p w:rsidR="00041263" w:rsidRPr="00041263" w:rsidRDefault="00041263" w:rsidP="000A7F57">
            <w:pPr>
              <w:numPr>
                <w:ilvl w:val="0"/>
                <w:numId w:val="167"/>
              </w:numPr>
              <w:ind w:left="432"/>
              <w:rPr>
                <w:rFonts w:cs="Arial"/>
                <w:sz w:val="22"/>
                <w:szCs w:val="22"/>
              </w:rPr>
            </w:pPr>
            <w:r w:rsidRPr="00041263">
              <w:rPr>
                <w:rFonts w:cs="Arial"/>
                <w:sz w:val="22"/>
                <w:szCs w:val="22"/>
              </w:rPr>
              <w:t>Percentages and formulations of raw materials and ingredient and finished products</w:t>
            </w:r>
          </w:p>
          <w:p w:rsidR="00041263" w:rsidRPr="00041263" w:rsidRDefault="00041263" w:rsidP="000A7F57">
            <w:pPr>
              <w:numPr>
                <w:ilvl w:val="0"/>
                <w:numId w:val="167"/>
              </w:numPr>
              <w:tabs>
                <w:tab w:val="left" w:pos="162"/>
              </w:tabs>
              <w:ind w:left="432"/>
              <w:rPr>
                <w:rFonts w:cs="Arial"/>
                <w:sz w:val="22"/>
                <w:szCs w:val="22"/>
              </w:rPr>
            </w:pPr>
            <w:r w:rsidRPr="00041263">
              <w:rPr>
                <w:rFonts w:cs="Arial"/>
                <w:sz w:val="22"/>
                <w:szCs w:val="22"/>
              </w:rPr>
              <w:t>Procedures in checking raw materials and finished products formulation and percentages</w:t>
            </w:r>
          </w:p>
          <w:p w:rsidR="00041263" w:rsidRPr="00041263" w:rsidRDefault="00041263" w:rsidP="000A7F57">
            <w:pPr>
              <w:keepNext/>
              <w:numPr>
                <w:ilvl w:val="0"/>
                <w:numId w:val="167"/>
              </w:numPr>
              <w:tabs>
                <w:tab w:val="left" w:pos="432"/>
              </w:tabs>
              <w:ind w:left="432" w:right="72"/>
              <w:outlineLvl w:val="2"/>
              <w:rPr>
                <w:rFonts w:cs="Arial"/>
                <w:sz w:val="22"/>
                <w:szCs w:val="22"/>
              </w:rPr>
            </w:pPr>
            <w:r w:rsidRPr="00041263">
              <w:rPr>
                <w:rFonts w:cs="Arial"/>
                <w:sz w:val="22"/>
                <w:szCs w:val="22"/>
              </w:rPr>
              <w:t>Basic Mathematical Operations</w:t>
            </w:r>
          </w:p>
          <w:p w:rsidR="00041263" w:rsidRPr="00041263" w:rsidRDefault="00041263" w:rsidP="000A7F57">
            <w:pPr>
              <w:numPr>
                <w:ilvl w:val="0"/>
                <w:numId w:val="167"/>
              </w:numPr>
              <w:ind w:left="432"/>
              <w:rPr>
                <w:rFonts w:cs="Arial"/>
                <w:sz w:val="22"/>
                <w:szCs w:val="22"/>
              </w:rPr>
            </w:pPr>
            <w:r w:rsidRPr="00041263">
              <w:rPr>
                <w:rFonts w:cs="Arial"/>
                <w:sz w:val="22"/>
                <w:szCs w:val="22"/>
              </w:rPr>
              <w:t>Record keeping</w:t>
            </w:r>
          </w:p>
          <w:p w:rsidR="00041263" w:rsidRPr="00041263" w:rsidRDefault="00041263" w:rsidP="000A7F57">
            <w:pPr>
              <w:numPr>
                <w:ilvl w:val="0"/>
                <w:numId w:val="167"/>
              </w:numPr>
              <w:ind w:left="432"/>
              <w:rPr>
                <w:rFonts w:cs="Arial"/>
                <w:sz w:val="22"/>
                <w:szCs w:val="22"/>
              </w:rPr>
            </w:pPr>
            <w:r w:rsidRPr="00041263">
              <w:rPr>
                <w:rFonts w:cs="Arial"/>
                <w:sz w:val="22"/>
                <w:szCs w:val="22"/>
              </w:rPr>
              <w:t>Mensuration</w:t>
            </w:r>
          </w:p>
          <w:p w:rsidR="00041263" w:rsidRPr="00041263" w:rsidRDefault="00041263" w:rsidP="000A7F57">
            <w:pPr>
              <w:numPr>
                <w:ilvl w:val="0"/>
                <w:numId w:val="167"/>
              </w:numPr>
              <w:ind w:left="432"/>
              <w:rPr>
                <w:rFonts w:cs="Arial"/>
                <w:sz w:val="22"/>
                <w:szCs w:val="22"/>
              </w:rPr>
            </w:pPr>
            <w:r w:rsidRPr="00041263">
              <w:rPr>
                <w:rFonts w:cs="Arial"/>
                <w:sz w:val="22"/>
                <w:szCs w:val="22"/>
              </w:rPr>
              <w:lastRenderedPageBreak/>
              <w:t xml:space="preserve">Fraction, ratios and proportions </w:t>
            </w:r>
          </w:p>
          <w:p w:rsidR="00041263" w:rsidRPr="00041263" w:rsidRDefault="00041263" w:rsidP="000A7F57">
            <w:pPr>
              <w:numPr>
                <w:ilvl w:val="0"/>
                <w:numId w:val="167"/>
              </w:numPr>
              <w:ind w:left="432"/>
              <w:rPr>
                <w:rFonts w:cs="Arial"/>
                <w:sz w:val="22"/>
                <w:szCs w:val="22"/>
              </w:rPr>
            </w:pPr>
            <w:r w:rsidRPr="00041263">
              <w:rPr>
                <w:rFonts w:cs="Arial"/>
                <w:sz w:val="22"/>
                <w:szCs w:val="22"/>
              </w:rPr>
              <w:t>Basic Mathematical Operations</w:t>
            </w:r>
          </w:p>
          <w:p w:rsidR="00041263" w:rsidRPr="00041263" w:rsidRDefault="00041263" w:rsidP="000A7F57">
            <w:pPr>
              <w:numPr>
                <w:ilvl w:val="0"/>
                <w:numId w:val="167"/>
              </w:numPr>
              <w:ind w:left="432"/>
              <w:rPr>
                <w:rFonts w:cs="Arial"/>
                <w:sz w:val="22"/>
                <w:szCs w:val="22"/>
              </w:rPr>
            </w:pPr>
            <w:r w:rsidRPr="00041263">
              <w:rPr>
                <w:rFonts w:cs="Arial"/>
                <w:sz w:val="22"/>
                <w:szCs w:val="22"/>
              </w:rPr>
              <w:t>Conversion factors</w:t>
            </w:r>
          </w:p>
          <w:p w:rsidR="00041263" w:rsidRPr="00041263" w:rsidRDefault="00041263" w:rsidP="000A7F57">
            <w:pPr>
              <w:keepNext/>
              <w:numPr>
                <w:ilvl w:val="0"/>
                <w:numId w:val="167"/>
              </w:numPr>
              <w:tabs>
                <w:tab w:val="left" w:pos="432"/>
              </w:tabs>
              <w:ind w:left="432" w:right="72"/>
              <w:outlineLvl w:val="2"/>
              <w:rPr>
                <w:rFonts w:cs="Arial"/>
                <w:sz w:val="22"/>
                <w:szCs w:val="22"/>
              </w:rPr>
            </w:pPr>
            <w:r w:rsidRPr="00041263">
              <w:rPr>
                <w:rFonts w:cs="Arial"/>
                <w:sz w:val="22"/>
                <w:szCs w:val="22"/>
              </w:rPr>
              <w:t>Percentage formulation</w:t>
            </w:r>
          </w:p>
          <w:p w:rsidR="00041263" w:rsidRPr="00041263" w:rsidRDefault="00041263" w:rsidP="000A7F57">
            <w:pPr>
              <w:numPr>
                <w:ilvl w:val="0"/>
                <w:numId w:val="167"/>
              </w:numPr>
              <w:ind w:left="432"/>
              <w:rPr>
                <w:rFonts w:cs="Arial"/>
                <w:sz w:val="22"/>
                <w:szCs w:val="22"/>
              </w:rPr>
            </w:pPr>
            <w:r w:rsidRPr="00041263">
              <w:rPr>
                <w:rFonts w:cs="Arial"/>
                <w:sz w:val="22"/>
                <w:szCs w:val="22"/>
              </w:rPr>
              <w:t>Cost of production</w:t>
            </w:r>
          </w:p>
          <w:p w:rsidR="00041263" w:rsidRPr="00041263" w:rsidRDefault="00041263" w:rsidP="000A7F57">
            <w:pPr>
              <w:numPr>
                <w:ilvl w:val="0"/>
                <w:numId w:val="167"/>
              </w:numPr>
              <w:ind w:left="432"/>
              <w:rPr>
                <w:rFonts w:cs="Arial"/>
                <w:sz w:val="22"/>
                <w:szCs w:val="22"/>
              </w:rPr>
            </w:pPr>
            <w:r w:rsidRPr="00041263">
              <w:rPr>
                <w:rFonts w:cs="Arial"/>
                <w:sz w:val="22"/>
                <w:szCs w:val="22"/>
              </w:rPr>
              <w:t>Validation procedures for computer costs</w:t>
            </w:r>
          </w:p>
          <w:p w:rsidR="00041263" w:rsidRPr="00041263" w:rsidRDefault="00041263" w:rsidP="000A7F57">
            <w:pPr>
              <w:keepNext/>
              <w:numPr>
                <w:ilvl w:val="0"/>
                <w:numId w:val="167"/>
              </w:numPr>
              <w:tabs>
                <w:tab w:val="left" w:pos="432"/>
              </w:tabs>
              <w:ind w:left="432" w:right="72"/>
              <w:outlineLvl w:val="2"/>
              <w:rPr>
                <w:rFonts w:cs="Arial"/>
                <w:sz w:val="22"/>
                <w:szCs w:val="22"/>
              </w:rPr>
            </w:pPr>
            <w:r w:rsidRPr="00041263">
              <w:rPr>
                <w:rFonts w:cs="Arial"/>
                <w:sz w:val="22"/>
                <w:szCs w:val="22"/>
              </w:rPr>
              <w:t>Basic Mathematical Operations</w:t>
            </w:r>
          </w:p>
        </w:tc>
        <w:tc>
          <w:tcPr>
            <w:tcW w:w="2610" w:type="dxa"/>
          </w:tcPr>
          <w:p w:rsidR="00041263" w:rsidRPr="00041263" w:rsidRDefault="00041263" w:rsidP="000A7F57">
            <w:pPr>
              <w:pStyle w:val="Heading3"/>
              <w:numPr>
                <w:ilvl w:val="0"/>
                <w:numId w:val="167"/>
              </w:numPr>
              <w:ind w:left="342" w:right="72" w:hanging="270"/>
              <w:rPr>
                <w:rFonts w:cs="Arial"/>
                <w:b w:val="0"/>
                <w:sz w:val="22"/>
                <w:szCs w:val="22"/>
                <w:lang w:val="en-PH"/>
              </w:rPr>
            </w:pPr>
            <w:r w:rsidRPr="00041263">
              <w:rPr>
                <w:rFonts w:cs="Arial"/>
                <w:b w:val="0"/>
                <w:sz w:val="22"/>
                <w:szCs w:val="22"/>
                <w:lang w:val="en-PH"/>
              </w:rPr>
              <w:lastRenderedPageBreak/>
              <w:t>Applying percentages formulations of raw materials and ingredient on finished products</w:t>
            </w:r>
          </w:p>
          <w:p w:rsidR="00041263" w:rsidRPr="00041263" w:rsidRDefault="00041263" w:rsidP="000A7F57">
            <w:pPr>
              <w:pStyle w:val="Heading3"/>
              <w:numPr>
                <w:ilvl w:val="0"/>
                <w:numId w:val="167"/>
              </w:numPr>
              <w:ind w:left="342" w:right="72" w:hanging="270"/>
              <w:rPr>
                <w:rFonts w:cs="Arial"/>
                <w:b w:val="0"/>
                <w:sz w:val="22"/>
                <w:szCs w:val="22"/>
                <w:lang w:val="en-PH"/>
              </w:rPr>
            </w:pPr>
            <w:r w:rsidRPr="00041263">
              <w:rPr>
                <w:rFonts w:cs="Arial"/>
                <w:b w:val="0"/>
                <w:sz w:val="22"/>
                <w:szCs w:val="22"/>
                <w:lang w:val="en-PH"/>
              </w:rPr>
              <w:t>Checking percentages and formulations on finished products</w:t>
            </w:r>
          </w:p>
          <w:p w:rsidR="00041263" w:rsidRPr="00041263" w:rsidRDefault="00041263" w:rsidP="000A7F57">
            <w:pPr>
              <w:pStyle w:val="Heading3"/>
              <w:numPr>
                <w:ilvl w:val="0"/>
                <w:numId w:val="167"/>
              </w:numPr>
              <w:ind w:left="342" w:right="72" w:hanging="270"/>
              <w:rPr>
                <w:rFonts w:cs="Arial"/>
                <w:b w:val="0"/>
                <w:sz w:val="22"/>
                <w:szCs w:val="22"/>
                <w:lang w:val="en-PH"/>
              </w:rPr>
            </w:pPr>
            <w:r w:rsidRPr="00041263">
              <w:rPr>
                <w:rFonts w:cs="Arial"/>
                <w:b w:val="0"/>
                <w:sz w:val="22"/>
                <w:szCs w:val="22"/>
                <w:lang w:val="en-PH"/>
              </w:rPr>
              <w:t>Applying numeracy skills on processed products</w:t>
            </w:r>
          </w:p>
          <w:p w:rsidR="00041263" w:rsidRPr="00041263" w:rsidRDefault="00041263" w:rsidP="000A7F57">
            <w:pPr>
              <w:numPr>
                <w:ilvl w:val="0"/>
                <w:numId w:val="167"/>
              </w:numPr>
              <w:tabs>
                <w:tab w:val="left" w:pos="432"/>
                <w:tab w:val="left" w:pos="1200"/>
              </w:tabs>
              <w:ind w:left="342" w:hanging="270"/>
              <w:rPr>
                <w:rFonts w:cs="Arial"/>
                <w:sz w:val="22"/>
                <w:szCs w:val="22"/>
              </w:rPr>
            </w:pPr>
            <w:r w:rsidRPr="00041263">
              <w:rPr>
                <w:rFonts w:cs="Arial"/>
                <w:sz w:val="22"/>
                <w:szCs w:val="22"/>
              </w:rPr>
              <w:t>Applying record keeping on processed products</w:t>
            </w:r>
          </w:p>
          <w:p w:rsidR="00041263" w:rsidRPr="00CD02FE" w:rsidRDefault="00041263" w:rsidP="00CD02FE">
            <w:pPr>
              <w:numPr>
                <w:ilvl w:val="0"/>
                <w:numId w:val="167"/>
              </w:numPr>
              <w:tabs>
                <w:tab w:val="left" w:pos="432"/>
                <w:tab w:val="left" w:pos="1200"/>
              </w:tabs>
              <w:ind w:left="342" w:hanging="270"/>
              <w:rPr>
                <w:rFonts w:cs="Arial"/>
                <w:sz w:val="22"/>
                <w:szCs w:val="22"/>
              </w:rPr>
            </w:pPr>
            <w:r w:rsidRPr="00041263">
              <w:rPr>
                <w:rFonts w:cs="Arial"/>
                <w:sz w:val="22"/>
                <w:szCs w:val="22"/>
              </w:rPr>
              <w:t>Applying mensuration on processed products</w:t>
            </w:r>
          </w:p>
          <w:p w:rsidR="00041263" w:rsidRPr="00041263" w:rsidRDefault="00041263" w:rsidP="000A7F57">
            <w:pPr>
              <w:numPr>
                <w:ilvl w:val="0"/>
                <w:numId w:val="167"/>
              </w:numPr>
              <w:tabs>
                <w:tab w:val="left" w:pos="432"/>
                <w:tab w:val="left" w:pos="1200"/>
              </w:tabs>
              <w:ind w:left="342" w:hanging="270"/>
              <w:rPr>
                <w:rFonts w:cs="Arial"/>
                <w:sz w:val="22"/>
                <w:szCs w:val="22"/>
              </w:rPr>
            </w:pPr>
            <w:r w:rsidRPr="00041263">
              <w:rPr>
                <w:rFonts w:cs="Arial"/>
                <w:sz w:val="22"/>
                <w:szCs w:val="22"/>
              </w:rPr>
              <w:lastRenderedPageBreak/>
              <w:t>Perform basic mathematical skills</w:t>
            </w:r>
          </w:p>
          <w:p w:rsidR="00041263" w:rsidRPr="00041263" w:rsidRDefault="00041263" w:rsidP="000A7F57">
            <w:pPr>
              <w:pStyle w:val="ListParagraph"/>
              <w:numPr>
                <w:ilvl w:val="0"/>
                <w:numId w:val="167"/>
              </w:numPr>
              <w:tabs>
                <w:tab w:val="left" w:pos="342"/>
                <w:tab w:val="left" w:pos="1200"/>
              </w:tabs>
              <w:ind w:left="342" w:hanging="270"/>
              <w:rPr>
                <w:rFonts w:cs="Arial"/>
                <w:sz w:val="22"/>
                <w:szCs w:val="22"/>
              </w:rPr>
            </w:pPr>
            <w:r w:rsidRPr="00041263">
              <w:rPr>
                <w:rFonts w:cs="Arial"/>
                <w:sz w:val="22"/>
                <w:szCs w:val="22"/>
              </w:rPr>
              <w:t>Perform percentage and formulation</w:t>
            </w:r>
          </w:p>
          <w:p w:rsidR="00041263" w:rsidRPr="00041263" w:rsidRDefault="00041263" w:rsidP="000A7F57">
            <w:pPr>
              <w:numPr>
                <w:ilvl w:val="0"/>
                <w:numId w:val="167"/>
              </w:numPr>
              <w:ind w:left="342" w:hanging="270"/>
              <w:rPr>
                <w:rFonts w:cs="Arial"/>
                <w:sz w:val="22"/>
                <w:szCs w:val="22"/>
              </w:rPr>
            </w:pPr>
            <w:r w:rsidRPr="00041263">
              <w:rPr>
                <w:rFonts w:cs="Arial"/>
                <w:sz w:val="22"/>
                <w:szCs w:val="22"/>
              </w:rPr>
              <w:t>Perform conversion</w:t>
            </w:r>
          </w:p>
          <w:p w:rsidR="00041263" w:rsidRPr="00041263" w:rsidRDefault="00041263" w:rsidP="000A7F57">
            <w:pPr>
              <w:numPr>
                <w:ilvl w:val="0"/>
                <w:numId w:val="167"/>
              </w:numPr>
              <w:tabs>
                <w:tab w:val="left" w:pos="432"/>
                <w:tab w:val="left" w:pos="1200"/>
              </w:tabs>
              <w:ind w:left="342" w:hanging="270"/>
              <w:rPr>
                <w:rFonts w:cs="Arial"/>
                <w:sz w:val="22"/>
                <w:szCs w:val="22"/>
              </w:rPr>
            </w:pPr>
            <w:r w:rsidRPr="00041263">
              <w:rPr>
                <w:rFonts w:cs="Arial"/>
                <w:sz w:val="22"/>
                <w:szCs w:val="22"/>
              </w:rPr>
              <w:t>Perform basic accounting and mathematical skills on processed products</w:t>
            </w:r>
          </w:p>
          <w:p w:rsidR="00041263" w:rsidRPr="00041263" w:rsidRDefault="00041263" w:rsidP="000A7F57">
            <w:pPr>
              <w:numPr>
                <w:ilvl w:val="0"/>
                <w:numId w:val="167"/>
              </w:numPr>
              <w:tabs>
                <w:tab w:val="left" w:pos="432"/>
                <w:tab w:val="left" w:pos="1200"/>
              </w:tabs>
              <w:ind w:left="342" w:hanging="270"/>
              <w:rPr>
                <w:rFonts w:cs="Arial"/>
                <w:sz w:val="22"/>
                <w:szCs w:val="22"/>
              </w:rPr>
            </w:pPr>
            <w:r w:rsidRPr="00041263">
              <w:rPr>
                <w:rFonts w:cs="Arial"/>
                <w:sz w:val="22"/>
                <w:szCs w:val="22"/>
              </w:rPr>
              <w:t>Reviewing and validating computed costs</w:t>
            </w:r>
          </w:p>
        </w:tc>
        <w:tc>
          <w:tcPr>
            <w:tcW w:w="1710" w:type="dxa"/>
          </w:tcPr>
          <w:p w:rsidR="00041263" w:rsidRPr="00041263" w:rsidRDefault="00041263" w:rsidP="000A7F57">
            <w:pPr>
              <w:pStyle w:val="ListParagraph"/>
              <w:numPr>
                <w:ilvl w:val="0"/>
                <w:numId w:val="166"/>
              </w:numPr>
              <w:spacing w:after="200" w:line="276" w:lineRule="auto"/>
              <w:ind w:left="252" w:hanging="180"/>
              <w:rPr>
                <w:rFonts w:cs="Arial"/>
                <w:sz w:val="22"/>
                <w:szCs w:val="22"/>
              </w:rPr>
            </w:pPr>
            <w:r w:rsidRPr="00041263">
              <w:rPr>
                <w:rFonts w:cs="Arial"/>
                <w:sz w:val="22"/>
                <w:szCs w:val="22"/>
              </w:rPr>
              <w:lastRenderedPageBreak/>
              <w:t>Lecture</w:t>
            </w:r>
          </w:p>
          <w:p w:rsidR="00041263" w:rsidRPr="00041263" w:rsidRDefault="00041263" w:rsidP="000A7F57">
            <w:pPr>
              <w:pStyle w:val="ListParagraph"/>
              <w:numPr>
                <w:ilvl w:val="0"/>
                <w:numId w:val="166"/>
              </w:numPr>
              <w:spacing w:after="200" w:line="276" w:lineRule="auto"/>
              <w:ind w:left="252" w:hanging="180"/>
              <w:rPr>
                <w:rFonts w:cs="Arial"/>
                <w:sz w:val="22"/>
                <w:szCs w:val="22"/>
              </w:rPr>
            </w:pPr>
            <w:r w:rsidRPr="00041263">
              <w:rPr>
                <w:rFonts w:cs="Arial"/>
                <w:sz w:val="22"/>
                <w:szCs w:val="22"/>
              </w:rPr>
              <w:t>Group discussion</w:t>
            </w:r>
          </w:p>
          <w:p w:rsidR="00041263" w:rsidRPr="00041263" w:rsidRDefault="00041263" w:rsidP="000A7F57">
            <w:pPr>
              <w:pStyle w:val="ListParagraph"/>
              <w:numPr>
                <w:ilvl w:val="0"/>
                <w:numId w:val="166"/>
              </w:numPr>
              <w:spacing w:after="200" w:line="276" w:lineRule="auto"/>
              <w:ind w:left="252" w:hanging="180"/>
              <w:rPr>
                <w:rFonts w:cs="Arial"/>
                <w:sz w:val="22"/>
                <w:szCs w:val="22"/>
              </w:rPr>
            </w:pPr>
            <w:r w:rsidRPr="00041263">
              <w:rPr>
                <w:rFonts w:cs="Arial"/>
                <w:sz w:val="22"/>
                <w:szCs w:val="22"/>
              </w:rPr>
              <w:t>Demonstration</w:t>
            </w:r>
          </w:p>
          <w:p w:rsidR="00041263" w:rsidRPr="00041263" w:rsidRDefault="00041263" w:rsidP="000A7F57">
            <w:pPr>
              <w:pStyle w:val="ListParagraph"/>
              <w:numPr>
                <w:ilvl w:val="0"/>
                <w:numId w:val="166"/>
              </w:numPr>
              <w:spacing w:after="200" w:line="276" w:lineRule="auto"/>
              <w:ind w:left="252" w:hanging="180"/>
              <w:rPr>
                <w:rFonts w:cs="Arial"/>
                <w:sz w:val="22"/>
                <w:szCs w:val="22"/>
              </w:rPr>
            </w:pPr>
            <w:r w:rsidRPr="00041263">
              <w:rPr>
                <w:rFonts w:cs="Arial"/>
                <w:sz w:val="22"/>
                <w:szCs w:val="22"/>
              </w:rPr>
              <w:t>Role Play</w:t>
            </w:r>
          </w:p>
          <w:p w:rsidR="00041263" w:rsidRPr="00041263" w:rsidRDefault="00041263" w:rsidP="000A7F57">
            <w:pPr>
              <w:pStyle w:val="ListParagraph"/>
              <w:numPr>
                <w:ilvl w:val="0"/>
                <w:numId w:val="166"/>
              </w:numPr>
              <w:spacing w:after="200" w:line="276" w:lineRule="auto"/>
              <w:ind w:left="252" w:hanging="180"/>
              <w:rPr>
                <w:rFonts w:cs="Arial"/>
                <w:sz w:val="22"/>
                <w:szCs w:val="22"/>
              </w:rPr>
            </w:pPr>
            <w:r w:rsidRPr="00041263">
              <w:rPr>
                <w:rFonts w:cs="Arial"/>
                <w:sz w:val="22"/>
                <w:szCs w:val="22"/>
              </w:rPr>
              <w:t>Self-paced</w:t>
            </w:r>
          </w:p>
          <w:p w:rsidR="00041263" w:rsidRPr="00041263" w:rsidRDefault="00041263" w:rsidP="00D95454">
            <w:pPr>
              <w:tabs>
                <w:tab w:val="left" w:pos="432"/>
              </w:tabs>
              <w:ind w:left="432" w:hanging="360"/>
              <w:rPr>
                <w:rFonts w:cs="Arial"/>
                <w:sz w:val="22"/>
                <w:szCs w:val="22"/>
              </w:rPr>
            </w:pPr>
          </w:p>
        </w:tc>
        <w:tc>
          <w:tcPr>
            <w:tcW w:w="2340" w:type="dxa"/>
          </w:tcPr>
          <w:p w:rsidR="00041263" w:rsidRPr="00041263" w:rsidRDefault="00041263" w:rsidP="008063CB">
            <w:pPr>
              <w:numPr>
                <w:ilvl w:val="0"/>
                <w:numId w:val="22"/>
              </w:numPr>
              <w:tabs>
                <w:tab w:val="clear" w:pos="1440"/>
                <w:tab w:val="num" w:pos="162"/>
              </w:tabs>
              <w:spacing w:before="40" w:after="40"/>
              <w:ind w:left="162" w:hanging="162"/>
              <w:rPr>
                <w:rFonts w:cs="Arial"/>
                <w:color w:val="000000"/>
                <w:sz w:val="22"/>
                <w:szCs w:val="22"/>
              </w:rPr>
            </w:pPr>
            <w:r w:rsidRPr="00041263">
              <w:rPr>
                <w:rFonts w:cs="Arial"/>
                <w:color w:val="000000"/>
                <w:sz w:val="22"/>
                <w:szCs w:val="22"/>
              </w:rPr>
              <w:t>Oral Interview</w:t>
            </w:r>
          </w:p>
          <w:p w:rsidR="00041263" w:rsidRPr="00041263" w:rsidRDefault="00041263" w:rsidP="008063CB">
            <w:pPr>
              <w:numPr>
                <w:ilvl w:val="0"/>
                <w:numId w:val="22"/>
              </w:numPr>
              <w:tabs>
                <w:tab w:val="clear" w:pos="1440"/>
                <w:tab w:val="num" w:pos="162"/>
              </w:tabs>
              <w:spacing w:before="40" w:after="40"/>
              <w:ind w:left="162" w:hanging="162"/>
              <w:rPr>
                <w:rFonts w:cs="Arial"/>
                <w:color w:val="000000"/>
                <w:sz w:val="22"/>
                <w:szCs w:val="22"/>
              </w:rPr>
            </w:pPr>
            <w:r w:rsidRPr="00041263">
              <w:rPr>
                <w:rFonts w:cs="Arial"/>
                <w:color w:val="000000"/>
                <w:sz w:val="22"/>
                <w:szCs w:val="22"/>
              </w:rPr>
              <w:t xml:space="preserve">Written </w:t>
            </w:r>
            <w:r w:rsidR="00931632">
              <w:rPr>
                <w:rFonts w:cs="Arial"/>
                <w:color w:val="000000"/>
                <w:sz w:val="22"/>
                <w:szCs w:val="22"/>
              </w:rPr>
              <w:t>Examination</w:t>
            </w:r>
          </w:p>
          <w:p w:rsidR="00041263" w:rsidRPr="00041263" w:rsidRDefault="00041263" w:rsidP="008063CB">
            <w:pPr>
              <w:numPr>
                <w:ilvl w:val="0"/>
                <w:numId w:val="22"/>
              </w:numPr>
              <w:tabs>
                <w:tab w:val="clear" w:pos="1440"/>
                <w:tab w:val="num" w:pos="162"/>
              </w:tabs>
              <w:spacing w:before="40" w:after="40"/>
              <w:ind w:left="162" w:hanging="162"/>
              <w:rPr>
                <w:rFonts w:cs="Arial"/>
                <w:color w:val="000000"/>
                <w:sz w:val="22"/>
                <w:szCs w:val="22"/>
              </w:rPr>
            </w:pPr>
            <w:r w:rsidRPr="00041263">
              <w:rPr>
                <w:rFonts w:cs="Arial"/>
                <w:color w:val="000000"/>
                <w:sz w:val="22"/>
                <w:szCs w:val="22"/>
              </w:rPr>
              <w:t>Demonstration</w:t>
            </w:r>
          </w:p>
        </w:tc>
        <w:tc>
          <w:tcPr>
            <w:tcW w:w="1350" w:type="dxa"/>
          </w:tcPr>
          <w:p w:rsidR="00041263" w:rsidRPr="00041263" w:rsidRDefault="00041263" w:rsidP="00D95454">
            <w:pPr>
              <w:ind w:right="-108" w:hanging="18"/>
              <w:jc w:val="center"/>
              <w:rPr>
                <w:rFonts w:cs="Arial"/>
                <w:sz w:val="22"/>
                <w:szCs w:val="22"/>
              </w:rPr>
            </w:pPr>
            <w:r w:rsidRPr="00041263">
              <w:rPr>
                <w:rFonts w:cs="Arial"/>
                <w:sz w:val="22"/>
                <w:szCs w:val="22"/>
              </w:rPr>
              <w:t>2 hours</w:t>
            </w:r>
          </w:p>
        </w:tc>
      </w:tr>
      <w:tr w:rsidR="00041263" w:rsidRPr="00041263" w:rsidTr="00D41DAC">
        <w:trPr>
          <w:trHeight w:val="8425"/>
        </w:trPr>
        <w:tc>
          <w:tcPr>
            <w:tcW w:w="1800" w:type="dxa"/>
          </w:tcPr>
          <w:p w:rsidR="00041263" w:rsidRPr="00041263" w:rsidRDefault="00041263" w:rsidP="000A7F57">
            <w:pPr>
              <w:numPr>
                <w:ilvl w:val="0"/>
                <w:numId w:val="161"/>
              </w:numPr>
              <w:tabs>
                <w:tab w:val="left" w:pos="432"/>
              </w:tabs>
              <w:ind w:left="432"/>
              <w:rPr>
                <w:rFonts w:cs="Arial"/>
                <w:sz w:val="22"/>
                <w:szCs w:val="22"/>
              </w:rPr>
            </w:pPr>
            <w:r w:rsidRPr="00041263">
              <w:rPr>
                <w:rFonts w:cs="Arial"/>
                <w:sz w:val="22"/>
                <w:szCs w:val="22"/>
              </w:rPr>
              <w:lastRenderedPageBreak/>
              <w:t>Implement Good Manufacturing Practice Procedure</w:t>
            </w:r>
          </w:p>
        </w:tc>
        <w:tc>
          <w:tcPr>
            <w:tcW w:w="2430" w:type="dxa"/>
          </w:tcPr>
          <w:p w:rsidR="00041263" w:rsidRPr="00041263" w:rsidRDefault="00041263" w:rsidP="000A7F57">
            <w:pPr>
              <w:numPr>
                <w:ilvl w:val="1"/>
                <w:numId w:val="162"/>
              </w:numPr>
              <w:tabs>
                <w:tab w:val="left" w:pos="432"/>
              </w:tabs>
              <w:ind w:left="432" w:hanging="432"/>
              <w:rPr>
                <w:rFonts w:cs="Arial"/>
                <w:snapToGrid w:val="0"/>
                <w:color w:val="000000"/>
                <w:sz w:val="22"/>
                <w:szCs w:val="22"/>
                <w:lang w:val="en-AU"/>
              </w:rPr>
            </w:pPr>
            <w:r w:rsidRPr="00041263">
              <w:rPr>
                <w:rFonts w:cs="Arial"/>
                <w:snapToGrid w:val="0"/>
                <w:color w:val="000000"/>
                <w:sz w:val="22"/>
                <w:szCs w:val="22"/>
                <w:lang w:val="en-AU"/>
              </w:rPr>
              <w:t xml:space="preserve">Identify   requirements of GMP related to own work </w:t>
            </w:r>
          </w:p>
          <w:p w:rsidR="00041263" w:rsidRPr="00041263" w:rsidRDefault="00041263" w:rsidP="000A7F57">
            <w:pPr>
              <w:numPr>
                <w:ilvl w:val="1"/>
                <w:numId w:val="162"/>
              </w:numPr>
              <w:tabs>
                <w:tab w:val="left" w:pos="432"/>
              </w:tabs>
              <w:ind w:left="432" w:hanging="432"/>
              <w:rPr>
                <w:rFonts w:cs="Arial"/>
                <w:snapToGrid w:val="0"/>
                <w:color w:val="000000"/>
                <w:sz w:val="22"/>
                <w:szCs w:val="22"/>
                <w:lang w:val="en-AU"/>
              </w:rPr>
            </w:pPr>
            <w:r w:rsidRPr="00041263">
              <w:rPr>
                <w:rFonts w:cs="Arial"/>
                <w:snapToGrid w:val="0"/>
                <w:color w:val="000000"/>
                <w:sz w:val="22"/>
                <w:szCs w:val="22"/>
                <w:lang w:val="en-AU"/>
              </w:rPr>
              <w:t>Observe personal hygiene and conduct to meet GMP requirements</w:t>
            </w:r>
          </w:p>
          <w:p w:rsidR="00041263" w:rsidRPr="00041263" w:rsidRDefault="00041263" w:rsidP="000A7F57">
            <w:pPr>
              <w:numPr>
                <w:ilvl w:val="1"/>
                <w:numId w:val="162"/>
              </w:numPr>
              <w:tabs>
                <w:tab w:val="left" w:pos="432"/>
              </w:tabs>
              <w:ind w:left="432" w:hanging="432"/>
              <w:rPr>
                <w:rFonts w:cs="Arial"/>
                <w:snapToGrid w:val="0"/>
                <w:color w:val="000000"/>
                <w:sz w:val="22"/>
                <w:szCs w:val="22"/>
                <w:lang w:val="en-AU"/>
              </w:rPr>
            </w:pPr>
            <w:r w:rsidRPr="00041263">
              <w:rPr>
                <w:rFonts w:cs="Arial"/>
                <w:snapToGrid w:val="0"/>
                <w:color w:val="000000"/>
                <w:sz w:val="22"/>
                <w:szCs w:val="22"/>
                <w:lang w:val="en-AU"/>
              </w:rPr>
              <w:t>Implement GMP requirements when carrying out work activities</w:t>
            </w:r>
          </w:p>
          <w:p w:rsidR="00041263" w:rsidRPr="00041263" w:rsidRDefault="00041263" w:rsidP="000A7F57">
            <w:pPr>
              <w:numPr>
                <w:ilvl w:val="1"/>
                <w:numId w:val="162"/>
              </w:numPr>
              <w:tabs>
                <w:tab w:val="left" w:pos="432"/>
              </w:tabs>
              <w:ind w:left="432" w:hanging="432"/>
              <w:rPr>
                <w:rFonts w:cs="Arial"/>
                <w:snapToGrid w:val="0"/>
                <w:color w:val="000000"/>
                <w:sz w:val="22"/>
                <w:szCs w:val="22"/>
                <w:lang w:val="en-AU"/>
              </w:rPr>
            </w:pPr>
            <w:r w:rsidRPr="00041263">
              <w:rPr>
                <w:rFonts w:cs="Arial"/>
                <w:snapToGrid w:val="0"/>
                <w:color w:val="000000"/>
                <w:sz w:val="22"/>
                <w:szCs w:val="22"/>
                <w:lang w:val="en-AU"/>
              </w:rPr>
              <w:t>Participate in improving GMP</w:t>
            </w:r>
          </w:p>
          <w:p w:rsidR="00041263" w:rsidRPr="00041263" w:rsidRDefault="00041263" w:rsidP="000A7F57">
            <w:pPr>
              <w:numPr>
                <w:ilvl w:val="1"/>
                <w:numId w:val="162"/>
              </w:numPr>
              <w:tabs>
                <w:tab w:val="left" w:pos="432"/>
              </w:tabs>
              <w:ind w:left="432" w:hanging="432"/>
              <w:rPr>
                <w:rFonts w:cs="Arial"/>
                <w:snapToGrid w:val="0"/>
                <w:color w:val="000000"/>
                <w:sz w:val="22"/>
                <w:szCs w:val="22"/>
                <w:lang w:val="en-AU"/>
              </w:rPr>
            </w:pPr>
            <w:r w:rsidRPr="00041263">
              <w:rPr>
                <w:rFonts w:cs="Arial"/>
                <w:snapToGrid w:val="0"/>
                <w:color w:val="000000"/>
                <w:sz w:val="22"/>
                <w:szCs w:val="22"/>
                <w:lang w:val="en-AU"/>
              </w:rPr>
              <w:t>Participate in validation processes</w:t>
            </w:r>
          </w:p>
          <w:p w:rsidR="00041263" w:rsidRPr="00041263" w:rsidRDefault="00041263" w:rsidP="000A7F57">
            <w:pPr>
              <w:numPr>
                <w:ilvl w:val="1"/>
                <w:numId w:val="162"/>
              </w:numPr>
              <w:tabs>
                <w:tab w:val="left" w:pos="432"/>
              </w:tabs>
              <w:ind w:left="432" w:hanging="432"/>
              <w:rPr>
                <w:rFonts w:cs="Arial"/>
                <w:snapToGrid w:val="0"/>
                <w:color w:val="800000"/>
                <w:sz w:val="22"/>
                <w:szCs w:val="22"/>
                <w:lang w:val="en-AU"/>
              </w:rPr>
            </w:pPr>
            <w:r w:rsidRPr="00041263">
              <w:rPr>
                <w:rFonts w:cs="Arial"/>
                <w:snapToGrid w:val="0"/>
                <w:color w:val="000000"/>
                <w:sz w:val="22"/>
                <w:szCs w:val="22"/>
                <w:lang w:val="en-AU"/>
              </w:rPr>
              <w:t>Complete workplace documentation to support GMP</w:t>
            </w:r>
          </w:p>
        </w:tc>
        <w:tc>
          <w:tcPr>
            <w:tcW w:w="3060" w:type="dxa"/>
          </w:tcPr>
          <w:p w:rsidR="00041263" w:rsidRPr="00041263" w:rsidRDefault="00041263" w:rsidP="000A7F57">
            <w:pPr>
              <w:keepNext/>
              <w:numPr>
                <w:ilvl w:val="0"/>
                <w:numId w:val="165"/>
              </w:numPr>
              <w:tabs>
                <w:tab w:val="left" w:pos="432"/>
              </w:tabs>
              <w:ind w:left="432" w:right="72"/>
              <w:outlineLvl w:val="2"/>
              <w:rPr>
                <w:rFonts w:cs="Arial"/>
                <w:sz w:val="22"/>
                <w:szCs w:val="22"/>
                <w:lang w:val="en-PH"/>
              </w:rPr>
            </w:pPr>
            <w:r w:rsidRPr="00041263">
              <w:rPr>
                <w:rFonts w:cs="Arial"/>
                <w:sz w:val="22"/>
                <w:szCs w:val="22"/>
                <w:lang w:val="en-PH"/>
              </w:rPr>
              <w:t>Knowledge, Theory, Practices and Techniques</w:t>
            </w:r>
          </w:p>
          <w:p w:rsidR="00041263" w:rsidRPr="00041263" w:rsidRDefault="00041263" w:rsidP="000A7F57">
            <w:pPr>
              <w:keepNext/>
              <w:numPr>
                <w:ilvl w:val="0"/>
                <w:numId w:val="165"/>
              </w:numPr>
              <w:tabs>
                <w:tab w:val="left" w:pos="432"/>
              </w:tabs>
              <w:ind w:left="432" w:right="72"/>
              <w:outlineLvl w:val="2"/>
              <w:rPr>
                <w:rFonts w:cs="Arial"/>
                <w:sz w:val="22"/>
                <w:szCs w:val="22"/>
                <w:lang w:val="en-PH"/>
              </w:rPr>
            </w:pPr>
            <w:r w:rsidRPr="00041263">
              <w:rPr>
                <w:rFonts w:cs="Arial"/>
                <w:sz w:val="22"/>
                <w:szCs w:val="22"/>
              </w:rPr>
              <w:t>G</w:t>
            </w:r>
            <w:r w:rsidRPr="00041263">
              <w:rPr>
                <w:rFonts w:cs="Arial"/>
                <w:sz w:val="22"/>
                <w:szCs w:val="22"/>
                <w:lang w:val="en-PH"/>
              </w:rPr>
              <w:t>MP Requirements</w:t>
            </w:r>
          </w:p>
          <w:p w:rsidR="00041263" w:rsidRPr="00041263" w:rsidRDefault="00041263" w:rsidP="000A7F57">
            <w:pPr>
              <w:keepNext/>
              <w:numPr>
                <w:ilvl w:val="0"/>
                <w:numId w:val="165"/>
              </w:numPr>
              <w:tabs>
                <w:tab w:val="left" w:pos="432"/>
              </w:tabs>
              <w:ind w:left="432" w:right="72"/>
              <w:outlineLvl w:val="2"/>
              <w:rPr>
                <w:rFonts w:cs="Arial"/>
                <w:sz w:val="22"/>
                <w:szCs w:val="22"/>
                <w:lang w:val="en-PH"/>
              </w:rPr>
            </w:pPr>
            <w:r w:rsidRPr="00041263">
              <w:rPr>
                <w:rFonts w:cs="Arial"/>
                <w:sz w:val="22"/>
                <w:szCs w:val="22"/>
                <w:lang w:val="en-PH"/>
              </w:rPr>
              <w:t>GMP Codes of practice, policies and procedures</w:t>
            </w:r>
          </w:p>
          <w:p w:rsidR="00041263" w:rsidRPr="00041263" w:rsidRDefault="00041263" w:rsidP="000A7F57">
            <w:pPr>
              <w:keepNext/>
              <w:numPr>
                <w:ilvl w:val="0"/>
                <w:numId w:val="165"/>
              </w:numPr>
              <w:tabs>
                <w:tab w:val="left" w:pos="432"/>
              </w:tabs>
              <w:ind w:left="432" w:right="72"/>
              <w:outlineLvl w:val="2"/>
              <w:rPr>
                <w:rFonts w:cs="Arial"/>
                <w:sz w:val="22"/>
                <w:szCs w:val="22"/>
                <w:lang w:val="en-PH"/>
              </w:rPr>
            </w:pPr>
            <w:r w:rsidRPr="00041263">
              <w:rPr>
                <w:rFonts w:cs="Arial"/>
                <w:sz w:val="22"/>
                <w:szCs w:val="22"/>
                <w:lang w:val="en-PH"/>
              </w:rPr>
              <w:t>GMP Role of internal and external auditors</w:t>
            </w:r>
          </w:p>
          <w:p w:rsidR="00041263" w:rsidRPr="00041263" w:rsidRDefault="00041263" w:rsidP="000A7F57">
            <w:pPr>
              <w:keepNext/>
              <w:numPr>
                <w:ilvl w:val="0"/>
                <w:numId w:val="165"/>
              </w:numPr>
              <w:tabs>
                <w:tab w:val="left" w:pos="432"/>
              </w:tabs>
              <w:ind w:left="432" w:right="72"/>
              <w:outlineLvl w:val="2"/>
              <w:rPr>
                <w:rFonts w:cs="Arial"/>
                <w:sz w:val="22"/>
                <w:szCs w:val="22"/>
                <w:lang w:val="en-PH"/>
              </w:rPr>
            </w:pPr>
            <w:r w:rsidRPr="00041263">
              <w:rPr>
                <w:rFonts w:cs="Arial"/>
                <w:sz w:val="22"/>
                <w:szCs w:val="22"/>
                <w:lang w:val="en-PH"/>
              </w:rPr>
              <w:t>Contamination events and performance improvement processes procedures</w:t>
            </w:r>
          </w:p>
          <w:p w:rsidR="00041263" w:rsidRPr="00041263" w:rsidRDefault="00041263" w:rsidP="000A7F57">
            <w:pPr>
              <w:keepNext/>
              <w:numPr>
                <w:ilvl w:val="0"/>
                <w:numId w:val="165"/>
              </w:numPr>
              <w:tabs>
                <w:tab w:val="left" w:pos="432"/>
              </w:tabs>
              <w:ind w:left="432" w:right="72"/>
              <w:outlineLvl w:val="2"/>
              <w:rPr>
                <w:rFonts w:cs="Arial"/>
                <w:sz w:val="22"/>
                <w:szCs w:val="22"/>
                <w:lang w:val="en-PH"/>
              </w:rPr>
            </w:pPr>
            <w:r w:rsidRPr="00041263">
              <w:rPr>
                <w:rFonts w:cs="Arial"/>
                <w:sz w:val="22"/>
                <w:szCs w:val="22"/>
                <w:lang w:val="en-PH"/>
              </w:rPr>
              <w:t>PPE</w:t>
            </w:r>
          </w:p>
          <w:p w:rsidR="00041263" w:rsidRPr="00041263" w:rsidRDefault="00041263" w:rsidP="000A7F57">
            <w:pPr>
              <w:keepNext/>
              <w:numPr>
                <w:ilvl w:val="0"/>
                <w:numId w:val="165"/>
              </w:numPr>
              <w:tabs>
                <w:tab w:val="left" w:pos="432"/>
              </w:tabs>
              <w:ind w:left="432" w:right="72"/>
              <w:outlineLvl w:val="2"/>
              <w:rPr>
                <w:rFonts w:cs="Arial"/>
                <w:sz w:val="22"/>
                <w:szCs w:val="22"/>
                <w:lang w:val="en-PH"/>
              </w:rPr>
            </w:pPr>
            <w:r w:rsidRPr="00041263">
              <w:rPr>
                <w:rFonts w:cs="Arial"/>
                <w:sz w:val="22"/>
                <w:szCs w:val="22"/>
                <w:lang w:val="en-PH"/>
              </w:rPr>
              <w:t>Personal clothing and footwear requirements at work areas</w:t>
            </w:r>
          </w:p>
          <w:p w:rsidR="00041263" w:rsidRPr="00041263" w:rsidRDefault="00041263" w:rsidP="000A7F57">
            <w:pPr>
              <w:keepNext/>
              <w:numPr>
                <w:ilvl w:val="0"/>
                <w:numId w:val="165"/>
              </w:numPr>
              <w:tabs>
                <w:tab w:val="left" w:pos="432"/>
              </w:tabs>
              <w:ind w:left="432" w:right="72"/>
              <w:outlineLvl w:val="2"/>
              <w:rPr>
                <w:rFonts w:cs="Arial"/>
                <w:sz w:val="22"/>
                <w:szCs w:val="22"/>
              </w:rPr>
            </w:pPr>
            <w:r w:rsidRPr="00041263">
              <w:rPr>
                <w:rFonts w:cs="Arial"/>
                <w:sz w:val="22"/>
                <w:szCs w:val="22"/>
                <w:lang w:val="en-PH"/>
              </w:rPr>
              <w:t xml:space="preserve">Use of personal clothing, storage and disposal requirements </w:t>
            </w:r>
          </w:p>
          <w:p w:rsidR="00041263" w:rsidRPr="00041263" w:rsidRDefault="00041263" w:rsidP="000A7F57">
            <w:pPr>
              <w:keepNext/>
              <w:numPr>
                <w:ilvl w:val="0"/>
                <w:numId w:val="165"/>
              </w:numPr>
              <w:tabs>
                <w:tab w:val="left" w:pos="432"/>
              </w:tabs>
              <w:ind w:left="432" w:right="72"/>
              <w:outlineLvl w:val="2"/>
              <w:rPr>
                <w:rFonts w:cs="Arial"/>
                <w:sz w:val="22"/>
                <w:szCs w:val="22"/>
              </w:rPr>
            </w:pPr>
            <w:r w:rsidRPr="00041263">
              <w:rPr>
                <w:rFonts w:cs="Arial"/>
                <w:sz w:val="22"/>
                <w:szCs w:val="22"/>
              </w:rPr>
              <w:t>Micro biological, physical and chemical contaminants</w:t>
            </w:r>
          </w:p>
          <w:p w:rsidR="00041263" w:rsidRPr="00041263" w:rsidRDefault="00041263" w:rsidP="000A7F57">
            <w:pPr>
              <w:keepNext/>
              <w:numPr>
                <w:ilvl w:val="0"/>
                <w:numId w:val="165"/>
              </w:numPr>
              <w:tabs>
                <w:tab w:val="left" w:pos="432"/>
              </w:tabs>
              <w:ind w:left="432" w:right="72"/>
              <w:outlineLvl w:val="2"/>
              <w:rPr>
                <w:rFonts w:cs="Arial"/>
                <w:sz w:val="22"/>
                <w:szCs w:val="22"/>
              </w:rPr>
            </w:pPr>
            <w:r w:rsidRPr="00041263">
              <w:rPr>
                <w:rFonts w:cs="Arial"/>
                <w:sz w:val="22"/>
                <w:szCs w:val="22"/>
              </w:rPr>
              <w:t>Personal hygiene</w:t>
            </w:r>
          </w:p>
          <w:p w:rsidR="00041263" w:rsidRPr="00041263" w:rsidRDefault="00041263" w:rsidP="000A7F57">
            <w:pPr>
              <w:keepNext/>
              <w:numPr>
                <w:ilvl w:val="0"/>
                <w:numId w:val="165"/>
              </w:numPr>
              <w:tabs>
                <w:tab w:val="left" w:pos="432"/>
              </w:tabs>
              <w:ind w:left="432" w:right="72"/>
              <w:outlineLvl w:val="2"/>
              <w:rPr>
                <w:rFonts w:cs="Arial"/>
                <w:sz w:val="22"/>
                <w:szCs w:val="22"/>
              </w:rPr>
            </w:pPr>
            <w:r w:rsidRPr="00041263">
              <w:rPr>
                <w:rFonts w:cs="Arial"/>
                <w:sz w:val="22"/>
                <w:szCs w:val="22"/>
              </w:rPr>
              <w:t>Basic concepts of quality assurance</w:t>
            </w:r>
          </w:p>
        </w:tc>
        <w:tc>
          <w:tcPr>
            <w:tcW w:w="2610" w:type="dxa"/>
          </w:tcPr>
          <w:p w:rsidR="00041263" w:rsidRPr="00041263" w:rsidRDefault="00041263" w:rsidP="000A7F57">
            <w:pPr>
              <w:keepNext/>
              <w:numPr>
                <w:ilvl w:val="0"/>
                <w:numId w:val="165"/>
              </w:numPr>
              <w:tabs>
                <w:tab w:val="left" w:pos="432"/>
              </w:tabs>
              <w:ind w:left="432" w:right="72" w:hanging="432"/>
              <w:outlineLvl w:val="2"/>
              <w:rPr>
                <w:rFonts w:cs="Arial"/>
                <w:sz w:val="22"/>
                <w:szCs w:val="22"/>
              </w:rPr>
            </w:pPr>
            <w:r w:rsidRPr="00041263">
              <w:rPr>
                <w:rFonts w:cs="Arial"/>
                <w:sz w:val="22"/>
                <w:szCs w:val="22"/>
              </w:rPr>
              <w:t>Planning and organizing work (time management)</w:t>
            </w:r>
          </w:p>
          <w:p w:rsidR="00041263" w:rsidRPr="00041263" w:rsidRDefault="00041263" w:rsidP="000A7F57">
            <w:pPr>
              <w:keepNext/>
              <w:numPr>
                <w:ilvl w:val="0"/>
                <w:numId w:val="165"/>
              </w:numPr>
              <w:tabs>
                <w:tab w:val="left" w:pos="432"/>
              </w:tabs>
              <w:ind w:left="432" w:right="72" w:hanging="432"/>
              <w:outlineLvl w:val="2"/>
              <w:rPr>
                <w:rFonts w:cs="Arial"/>
                <w:sz w:val="22"/>
                <w:szCs w:val="22"/>
              </w:rPr>
            </w:pPr>
            <w:r w:rsidRPr="00041263">
              <w:rPr>
                <w:rFonts w:cs="Arial"/>
                <w:sz w:val="22"/>
                <w:szCs w:val="22"/>
              </w:rPr>
              <w:t>Working with others and in teams</w:t>
            </w:r>
          </w:p>
          <w:p w:rsidR="00041263" w:rsidRPr="00041263" w:rsidRDefault="00041263" w:rsidP="000A7F57">
            <w:pPr>
              <w:keepNext/>
              <w:numPr>
                <w:ilvl w:val="0"/>
                <w:numId w:val="165"/>
              </w:numPr>
              <w:tabs>
                <w:tab w:val="left" w:pos="432"/>
              </w:tabs>
              <w:ind w:left="432" w:right="72" w:hanging="432"/>
              <w:outlineLvl w:val="2"/>
              <w:rPr>
                <w:rFonts w:cs="Arial"/>
                <w:sz w:val="22"/>
                <w:szCs w:val="22"/>
              </w:rPr>
            </w:pPr>
            <w:r w:rsidRPr="00041263">
              <w:rPr>
                <w:rFonts w:cs="Arial"/>
                <w:sz w:val="22"/>
                <w:szCs w:val="22"/>
              </w:rPr>
              <w:t>Practicing GMP</w:t>
            </w:r>
          </w:p>
          <w:p w:rsidR="00041263" w:rsidRPr="00041263" w:rsidRDefault="00041263" w:rsidP="000A7F57">
            <w:pPr>
              <w:keepNext/>
              <w:numPr>
                <w:ilvl w:val="0"/>
                <w:numId w:val="165"/>
              </w:numPr>
              <w:tabs>
                <w:tab w:val="left" w:pos="432"/>
              </w:tabs>
              <w:ind w:left="432" w:right="72" w:hanging="432"/>
              <w:outlineLvl w:val="2"/>
              <w:rPr>
                <w:rFonts w:cs="Arial"/>
                <w:sz w:val="22"/>
                <w:szCs w:val="22"/>
              </w:rPr>
            </w:pPr>
            <w:r w:rsidRPr="00041263">
              <w:rPr>
                <w:rFonts w:cs="Arial"/>
                <w:sz w:val="22"/>
                <w:szCs w:val="22"/>
              </w:rPr>
              <w:t>Following contamination investigation procedures</w:t>
            </w:r>
          </w:p>
          <w:p w:rsidR="00041263" w:rsidRPr="00041263" w:rsidRDefault="00041263" w:rsidP="00D95454">
            <w:pPr>
              <w:rPr>
                <w:rFonts w:cs="Arial"/>
                <w:sz w:val="22"/>
                <w:szCs w:val="22"/>
              </w:rPr>
            </w:pPr>
          </w:p>
        </w:tc>
        <w:tc>
          <w:tcPr>
            <w:tcW w:w="1710" w:type="dxa"/>
          </w:tcPr>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Lecture</w:t>
            </w:r>
          </w:p>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Group Discussion</w:t>
            </w:r>
          </w:p>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Role Play</w:t>
            </w:r>
          </w:p>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Self-paced</w:t>
            </w:r>
          </w:p>
        </w:tc>
        <w:tc>
          <w:tcPr>
            <w:tcW w:w="2340" w:type="dxa"/>
          </w:tcPr>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Demonstration</w:t>
            </w:r>
          </w:p>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Observation</w:t>
            </w:r>
          </w:p>
          <w:p w:rsidR="00041263" w:rsidRPr="00D25C35"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Interviews /</w:t>
            </w:r>
            <w:r w:rsidR="00D25C35">
              <w:rPr>
                <w:rFonts w:cs="Arial"/>
                <w:sz w:val="22"/>
                <w:szCs w:val="22"/>
              </w:rPr>
              <w:t xml:space="preserve"> </w:t>
            </w:r>
            <w:r w:rsidRPr="00D25C35">
              <w:rPr>
                <w:rFonts w:cs="Arial"/>
                <w:sz w:val="22"/>
                <w:szCs w:val="22"/>
              </w:rPr>
              <w:t>questioning</w:t>
            </w:r>
          </w:p>
        </w:tc>
        <w:tc>
          <w:tcPr>
            <w:tcW w:w="1350" w:type="dxa"/>
          </w:tcPr>
          <w:p w:rsidR="00041263" w:rsidRPr="00041263" w:rsidRDefault="00041263" w:rsidP="00D95454">
            <w:pPr>
              <w:ind w:left="-108" w:right="-108"/>
              <w:jc w:val="center"/>
              <w:rPr>
                <w:rFonts w:cs="Arial"/>
                <w:sz w:val="22"/>
                <w:szCs w:val="22"/>
              </w:rPr>
            </w:pPr>
            <w:r w:rsidRPr="00041263">
              <w:rPr>
                <w:rFonts w:cs="Arial"/>
                <w:sz w:val="22"/>
                <w:szCs w:val="22"/>
              </w:rPr>
              <w:t>2 hours</w:t>
            </w:r>
          </w:p>
        </w:tc>
      </w:tr>
      <w:tr w:rsidR="00041263" w:rsidRPr="00041263" w:rsidTr="00D41DAC">
        <w:trPr>
          <w:trHeight w:val="4301"/>
        </w:trPr>
        <w:tc>
          <w:tcPr>
            <w:tcW w:w="1800" w:type="dxa"/>
          </w:tcPr>
          <w:p w:rsidR="00041263" w:rsidRPr="00041263" w:rsidRDefault="00041263" w:rsidP="000A7F57">
            <w:pPr>
              <w:numPr>
                <w:ilvl w:val="0"/>
                <w:numId w:val="161"/>
              </w:numPr>
              <w:tabs>
                <w:tab w:val="left" w:pos="432"/>
              </w:tabs>
              <w:ind w:left="432"/>
              <w:rPr>
                <w:rFonts w:cs="Arial"/>
                <w:sz w:val="22"/>
                <w:szCs w:val="22"/>
              </w:rPr>
            </w:pPr>
            <w:r w:rsidRPr="00041263">
              <w:rPr>
                <w:rFonts w:cs="Arial"/>
                <w:sz w:val="22"/>
                <w:szCs w:val="22"/>
              </w:rPr>
              <w:lastRenderedPageBreak/>
              <w:t>Implement Environmental Policies and Procedures</w:t>
            </w:r>
          </w:p>
        </w:tc>
        <w:tc>
          <w:tcPr>
            <w:tcW w:w="2430" w:type="dxa"/>
          </w:tcPr>
          <w:p w:rsidR="00041263" w:rsidRPr="00041263" w:rsidRDefault="00041263" w:rsidP="000A7F57">
            <w:pPr>
              <w:pStyle w:val="ListParagraph"/>
              <w:numPr>
                <w:ilvl w:val="1"/>
                <w:numId w:val="161"/>
              </w:numPr>
              <w:ind w:left="342" w:hanging="342"/>
              <w:rPr>
                <w:rFonts w:cs="Arial"/>
                <w:sz w:val="22"/>
                <w:szCs w:val="22"/>
              </w:rPr>
            </w:pPr>
            <w:r w:rsidRPr="00041263">
              <w:rPr>
                <w:rFonts w:cs="Arial"/>
                <w:sz w:val="22"/>
                <w:szCs w:val="22"/>
              </w:rPr>
              <w:t>Conduct work in accordance with environmental policies and procedures</w:t>
            </w:r>
          </w:p>
          <w:p w:rsidR="00041263" w:rsidRPr="00041263" w:rsidRDefault="00041263" w:rsidP="000A7F57">
            <w:pPr>
              <w:pStyle w:val="ListParagraph"/>
              <w:numPr>
                <w:ilvl w:val="1"/>
                <w:numId w:val="161"/>
              </w:numPr>
              <w:ind w:left="342" w:hanging="342"/>
              <w:rPr>
                <w:rFonts w:cs="Arial"/>
                <w:sz w:val="22"/>
                <w:szCs w:val="22"/>
              </w:rPr>
            </w:pPr>
            <w:r w:rsidRPr="00041263">
              <w:rPr>
                <w:rFonts w:cs="Arial"/>
                <w:sz w:val="22"/>
                <w:szCs w:val="22"/>
              </w:rPr>
              <w:t>Participate in improving environmental practices at work</w:t>
            </w:r>
          </w:p>
          <w:p w:rsidR="00041263" w:rsidRPr="00041263" w:rsidRDefault="00041263" w:rsidP="000A7F57">
            <w:pPr>
              <w:pStyle w:val="ListParagraph"/>
              <w:numPr>
                <w:ilvl w:val="1"/>
                <w:numId w:val="161"/>
              </w:numPr>
              <w:ind w:left="342" w:hanging="342"/>
              <w:rPr>
                <w:rFonts w:cs="Arial"/>
                <w:sz w:val="22"/>
                <w:szCs w:val="22"/>
              </w:rPr>
            </w:pPr>
            <w:r w:rsidRPr="00041263">
              <w:rPr>
                <w:rFonts w:cs="Arial"/>
                <w:sz w:val="22"/>
                <w:szCs w:val="22"/>
              </w:rPr>
              <w:t>Respond to an environmental emergency</w:t>
            </w:r>
          </w:p>
        </w:tc>
        <w:tc>
          <w:tcPr>
            <w:tcW w:w="3060" w:type="dxa"/>
          </w:tcPr>
          <w:p w:rsidR="00041263" w:rsidRPr="00041263" w:rsidRDefault="00041263" w:rsidP="000A7F57">
            <w:pPr>
              <w:keepNext/>
              <w:numPr>
                <w:ilvl w:val="0"/>
                <w:numId w:val="168"/>
              </w:numPr>
              <w:ind w:left="342" w:right="72" w:hanging="342"/>
              <w:outlineLvl w:val="2"/>
              <w:rPr>
                <w:rFonts w:cs="Arial"/>
                <w:sz w:val="22"/>
                <w:szCs w:val="22"/>
                <w:lang w:val="en-PH"/>
              </w:rPr>
            </w:pPr>
            <w:proofErr w:type="spellStart"/>
            <w:r w:rsidRPr="00041263">
              <w:rPr>
                <w:rFonts w:cs="Arial"/>
                <w:sz w:val="22"/>
                <w:szCs w:val="22"/>
                <w:lang w:val="en-PH"/>
              </w:rPr>
              <w:t>Routinary</w:t>
            </w:r>
            <w:proofErr w:type="spellEnd"/>
            <w:r w:rsidRPr="00041263">
              <w:rPr>
                <w:rFonts w:cs="Arial"/>
                <w:sz w:val="22"/>
                <w:szCs w:val="22"/>
                <w:lang w:val="en-PH"/>
              </w:rPr>
              <w:t xml:space="preserve"> check-up</w:t>
            </w:r>
          </w:p>
          <w:p w:rsidR="00041263" w:rsidRPr="00041263" w:rsidRDefault="00041263" w:rsidP="000A7F57">
            <w:pPr>
              <w:keepNext/>
              <w:numPr>
                <w:ilvl w:val="2"/>
                <w:numId w:val="168"/>
              </w:numPr>
              <w:ind w:left="342" w:right="72" w:hanging="342"/>
              <w:outlineLvl w:val="2"/>
              <w:rPr>
                <w:rFonts w:cs="Arial"/>
                <w:sz w:val="22"/>
                <w:szCs w:val="22"/>
                <w:lang w:val="en-PH"/>
              </w:rPr>
            </w:pPr>
            <w:r w:rsidRPr="00041263">
              <w:rPr>
                <w:rFonts w:cs="Arial"/>
                <w:sz w:val="22"/>
                <w:szCs w:val="22"/>
                <w:lang w:val="en-PH"/>
              </w:rPr>
              <w:t>Work area</w:t>
            </w:r>
          </w:p>
          <w:p w:rsidR="00041263" w:rsidRPr="00041263" w:rsidRDefault="00041263" w:rsidP="000A7F57">
            <w:pPr>
              <w:keepNext/>
              <w:numPr>
                <w:ilvl w:val="0"/>
                <w:numId w:val="168"/>
              </w:numPr>
              <w:ind w:left="342" w:right="72" w:hanging="342"/>
              <w:outlineLvl w:val="2"/>
              <w:rPr>
                <w:rFonts w:cs="Arial"/>
                <w:sz w:val="22"/>
                <w:szCs w:val="22"/>
                <w:lang w:val="en-PH"/>
              </w:rPr>
            </w:pPr>
            <w:r w:rsidRPr="00041263">
              <w:rPr>
                <w:rFonts w:cs="Arial"/>
                <w:sz w:val="22"/>
                <w:szCs w:val="22"/>
                <w:lang w:val="en-PH"/>
              </w:rPr>
              <w:t>Environmental hazards and risks associated to work</w:t>
            </w:r>
          </w:p>
          <w:p w:rsidR="00041263" w:rsidRPr="00041263" w:rsidRDefault="00041263" w:rsidP="000A7F57">
            <w:pPr>
              <w:keepNext/>
              <w:numPr>
                <w:ilvl w:val="2"/>
                <w:numId w:val="244"/>
              </w:numPr>
              <w:ind w:left="612" w:right="72" w:hanging="270"/>
              <w:outlineLvl w:val="2"/>
              <w:rPr>
                <w:rFonts w:cs="Arial"/>
                <w:sz w:val="22"/>
                <w:szCs w:val="22"/>
                <w:lang w:val="en-PH"/>
              </w:rPr>
            </w:pPr>
            <w:r w:rsidRPr="00041263">
              <w:rPr>
                <w:rFonts w:cs="Arial"/>
                <w:sz w:val="22"/>
                <w:szCs w:val="22"/>
                <w:lang w:val="en-PH"/>
              </w:rPr>
              <w:t>Identify hazard risks</w:t>
            </w:r>
          </w:p>
          <w:p w:rsidR="00041263" w:rsidRPr="00041263" w:rsidRDefault="00041263" w:rsidP="000A7F57">
            <w:pPr>
              <w:keepNext/>
              <w:numPr>
                <w:ilvl w:val="2"/>
                <w:numId w:val="244"/>
              </w:numPr>
              <w:ind w:left="612" w:right="72" w:hanging="270"/>
              <w:outlineLvl w:val="2"/>
              <w:rPr>
                <w:rFonts w:cs="Arial"/>
                <w:sz w:val="22"/>
                <w:szCs w:val="22"/>
                <w:lang w:val="en-PH"/>
              </w:rPr>
            </w:pPr>
            <w:r w:rsidRPr="00041263">
              <w:rPr>
                <w:rFonts w:cs="Arial"/>
                <w:sz w:val="22"/>
                <w:szCs w:val="22"/>
                <w:lang w:val="en-PH"/>
              </w:rPr>
              <w:t>Responding hazards</w:t>
            </w:r>
          </w:p>
          <w:p w:rsidR="00041263" w:rsidRPr="00041263" w:rsidRDefault="00041263" w:rsidP="000A7F57">
            <w:pPr>
              <w:keepNext/>
              <w:numPr>
                <w:ilvl w:val="0"/>
                <w:numId w:val="169"/>
              </w:numPr>
              <w:ind w:right="72"/>
              <w:outlineLvl w:val="2"/>
              <w:rPr>
                <w:rFonts w:cs="Arial"/>
                <w:sz w:val="22"/>
                <w:szCs w:val="22"/>
                <w:lang w:val="en-PH"/>
              </w:rPr>
            </w:pPr>
            <w:r w:rsidRPr="00041263">
              <w:rPr>
                <w:rFonts w:cs="Arial"/>
                <w:sz w:val="22"/>
                <w:szCs w:val="22"/>
              </w:rPr>
              <w:t>Procedures for responding to unplanned incidents such as spills and leaks</w:t>
            </w:r>
          </w:p>
          <w:p w:rsidR="00041263" w:rsidRPr="00041263" w:rsidRDefault="00041263" w:rsidP="000A7F57">
            <w:pPr>
              <w:keepNext/>
              <w:numPr>
                <w:ilvl w:val="2"/>
                <w:numId w:val="245"/>
              </w:numPr>
              <w:ind w:left="612" w:right="72" w:hanging="270"/>
              <w:outlineLvl w:val="2"/>
              <w:rPr>
                <w:rFonts w:cs="Arial"/>
                <w:sz w:val="22"/>
                <w:szCs w:val="22"/>
                <w:lang w:val="en-PH"/>
              </w:rPr>
            </w:pPr>
            <w:r w:rsidRPr="00041263">
              <w:rPr>
                <w:rFonts w:cs="Arial"/>
                <w:sz w:val="22"/>
                <w:szCs w:val="22"/>
                <w:lang w:val="en-PH"/>
              </w:rPr>
              <w:t>Reporting incidents</w:t>
            </w:r>
          </w:p>
          <w:p w:rsidR="00041263" w:rsidRPr="00041263" w:rsidRDefault="00041263" w:rsidP="000A7F57">
            <w:pPr>
              <w:keepNext/>
              <w:numPr>
                <w:ilvl w:val="2"/>
                <w:numId w:val="245"/>
              </w:numPr>
              <w:ind w:left="612" w:right="72" w:hanging="270"/>
              <w:outlineLvl w:val="2"/>
              <w:rPr>
                <w:rFonts w:cs="Arial"/>
                <w:sz w:val="22"/>
                <w:szCs w:val="22"/>
                <w:lang w:val="en-PH"/>
              </w:rPr>
            </w:pPr>
            <w:r w:rsidRPr="00041263">
              <w:rPr>
                <w:rFonts w:cs="Arial"/>
                <w:sz w:val="22"/>
                <w:szCs w:val="22"/>
                <w:lang w:val="en-PH"/>
              </w:rPr>
              <w:t>Corrective measures</w:t>
            </w:r>
          </w:p>
          <w:p w:rsidR="00041263" w:rsidRPr="00041263" w:rsidRDefault="00041263" w:rsidP="000A7F57">
            <w:pPr>
              <w:keepNext/>
              <w:numPr>
                <w:ilvl w:val="0"/>
                <w:numId w:val="170"/>
              </w:numPr>
              <w:ind w:right="72"/>
              <w:outlineLvl w:val="2"/>
              <w:rPr>
                <w:rFonts w:cs="Arial"/>
                <w:sz w:val="22"/>
                <w:szCs w:val="22"/>
                <w:lang w:val="en-PH"/>
              </w:rPr>
            </w:pPr>
            <w:r w:rsidRPr="00041263">
              <w:rPr>
                <w:rFonts w:cs="Arial"/>
                <w:sz w:val="22"/>
                <w:szCs w:val="22"/>
                <w:lang w:val="en-PH"/>
              </w:rPr>
              <w:t>Preventing environmental risks</w:t>
            </w:r>
          </w:p>
          <w:p w:rsidR="00041263" w:rsidRPr="00041263" w:rsidRDefault="00041263" w:rsidP="000A7F57">
            <w:pPr>
              <w:keepNext/>
              <w:numPr>
                <w:ilvl w:val="0"/>
                <w:numId w:val="170"/>
              </w:numPr>
              <w:ind w:right="72"/>
              <w:outlineLvl w:val="2"/>
              <w:rPr>
                <w:rFonts w:cs="Arial"/>
                <w:sz w:val="22"/>
                <w:szCs w:val="22"/>
                <w:lang w:val="en-PH"/>
              </w:rPr>
            </w:pPr>
            <w:r w:rsidRPr="00041263">
              <w:rPr>
                <w:rFonts w:cs="Arial"/>
                <w:sz w:val="22"/>
                <w:szCs w:val="22"/>
                <w:lang w:val="en-PH"/>
              </w:rPr>
              <w:t>Workplace procedures and work instructions related to environmental responsibilities</w:t>
            </w:r>
          </w:p>
          <w:p w:rsidR="00041263" w:rsidRPr="00041263" w:rsidRDefault="00041263" w:rsidP="000A7F57">
            <w:pPr>
              <w:keepNext/>
              <w:numPr>
                <w:ilvl w:val="0"/>
                <w:numId w:val="170"/>
              </w:numPr>
              <w:ind w:right="72"/>
              <w:outlineLvl w:val="2"/>
              <w:rPr>
                <w:rFonts w:cs="Arial"/>
                <w:sz w:val="22"/>
                <w:szCs w:val="22"/>
                <w:lang w:val="en-PH"/>
              </w:rPr>
            </w:pPr>
            <w:r w:rsidRPr="00041263">
              <w:rPr>
                <w:rFonts w:cs="Arial"/>
                <w:sz w:val="22"/>
                <w:szCs w:val="22"/>
                <w:lang w:val="en-PH"/>
              </w:rPr>
              <w:t>Wastes disposal procedures</w:t>
            </w:r>
          </w:p>
          <w:p w:rsidR="00041263" w:rsidRPr="00041263" w:rsidRDefault="00041263" w:rsidP="000A7F57">
            <w:pPr>
              <w:keepNext/>
              <w:numPr>
                <w:ilvl w:val="0"/>
                <w:numId w:val="170"/>
              </w:numPr>
              <w:ind w:right="72"/>
              <w:outlineLvl w:val="2"/>
              <w:rPr>
                <w:rFonts w:cs="Arial"/>
                <w:sz w:val="22"/>
                <w:szCs w:val="22"/>
                <w:lang w:val="en-PH"/>
              </w:rPr>
            </w:pPr>
            <w:r w:rsidRPr="00041263">
              <w:rPr>
                <w:rFonts w:cs="Arial"/>
                <w:sz w:val="22"/>
                <w:szCs w:val="22"/>
                <w:lang w:val="en-PH"/>
              </w:rPr>
              <w:t>Trade waste and storm water drains</w:t>
            </w:r>
          </w:p>
          <w:p w:rsidR="00041263" w:rsidRPr="00041263" w:rsidRDefault="00041263" w:rsidP="000A7F57">
            <w:pPr>
              <w:keepNext/>
              <w:numPr>
                <w:ilvl w:val="0"/>
                <w:numId w:val="170"/>
              </w:numPr>
              <w:ind w:right="72"/>
              <w:outlineLvl w:val="2"/>
              <w:rPr>
                <w:rFonts w:cs="Arial"/>
                <w:sz w:val="22"/>
                <w:szCs w:val="22"/>
                <w:lang w:val="en-PH"/>
              </w:rPr>
            </w:pPr>
            <w:r w:rsidRPr="00041263">
              <w:rPr>
                <w:rFonts w:cs="Arial"/>
                <w:sz w:val="22"/>
                <w:szCs w:val="22"/>
                <w:lang w:val="en-PH"/>
              </w:rPr>
              <w:t>Consequences of inappropriate waste handling and disposal</w:t>
            </w:r>
          </w:p>
          <w:p w:rsidR="00041263" w:rsidRPr="00041263" w:rsidRDefault="00041263" w:rsidP="000A7F57">
            <w:pPr>
              <w:keepNext/>
              <w:numPr>
                <w:ilvl w:val="0"/>
                <w:numId w:val="170"/>
              </w:numPr>
              <w:ind w:right="72"/>
              <w:outlineLvl w:val="2"/>
              <w:rPr>
                <w:rFonts w:cs="Arial"/>
                <w:sz w:val="22"/>
                <w:szCs w:val="22"/>
                <w:lang w:val="en-PH"/>
              </w:rPr>
            </w:pPr>
            <w:r w:rsidRPr="00041263">
              <w:rPr>
                <w:rFonts w:cs="Arial"/>
                <w:sz w:val="22"/>
                <w:szCs w:val="22"/>
                <w:lang w:val="en-PH"/>
              </w:rPr>
              <w:t>Environmental data</w:t>
            </w:r>
          </w:p>
          <w:p w:rsidR="00041263" w:rsidRPr="00B20BD3" w:rsidRDefault="00041263" w:rsidP="000A7F57">
            <w:pPr>
              <w:pStyle w:val="ListParagraph"/>
              <w:keepNext/>
              <w:numPr>
                <w:ilvl w:val="0"/>
                <w:numId w:val="246"/>
              </w:numPr>
              <w:ind w:left="612" w:right="72" w:hanging="270"/>
              <w:outlineLvl w:val="2"/>
              <w:rPr>
                <w:rFonts w:cs="Arial"/>
                <w:sz w:val="22"/>
                <w:szCs w:val="22"/>
                <w:lang w:val="en-PH"/>
              </w:rPr>
            </w:pPr>
            <w:r w:rsidRPr="00B20BD3">
              <w:rPr>
                <w:rFonts w:cs="Arial"/>
                <w:sz w:val="22"/>
                <w:szCs w:val="22"/>
                <w:lang w:val="en-PH"/>
              </w:rPr>
              <w:t>Recording</w:t>
            </w:r>
          </w:p>
          <w:p w:rsidR="00041263" w:rsidRPr="00B20BD3" w:rsidRDefault="00041263" w:rsidP="000A7F57">
            <w:pPr>
              <w:pStyle w:val="ListParagraph"/>
              <w:keepNext/>
              <w:numPr>
                <w:ilvl w:val="0"/>
                <w:numId w:val="246"/>
              </w:numPr>
              <w:ind w:left="612" w:right="72" w:hanging="270"/>
              <w:outlineLvl w:val="2"/>
              <w:rPr>
                <w:rFonts w:cs="Arial"/>
                <w:sz w:val="22"/>
                <w:szCs w:val="22"/>
                <w:lang w:val="en-PH"/>
              </w:rPr>
            </w:pPr>
            <w:r w:rsidRPr="00B20BD3">
              <w:rPr>
                <w:rFonts w:cs="Arial"/>
                <w:sz w:val="22"/>
                <w:szCs w:val="22"/>
                <w:lang w:val="en-PH"/>
              </w:rPr>
              <w:t>Format of record</w:t>
            </w:r>
          </w:p>
          <w:p w:rsidR="00B20BD3" w:rsidRPr="00CD02FE" w:rsidRDefault="00041263" w:rsidP="00CD02FE">
            <w:pPr>
              <w:keepNext/>
              <w:numPr>
                <w:ilvl w:val="0"/>
                <w:numId w:val="171"/>
              </w:numPr>
              <w:ind w:right="72"/>
              <w:outlineLvl w:val="2"/>
              <w:rPr>
                <w:rFonts w:cs="Arial"/>
                <w:sz w:val="22"/>
                <w:szCs w:val="22"/>
                <w:lang w:val="en-PH"/>
              </w:rPr>
            </w:pPr>
            <w:r w:rsidRPr="00041263">
              <w:rPr>
                <w:rFonts w:cs="Arial"/>
                <w:sz w:val="22"/>
                <w:szCs w:val="22"/>
                <w:lang w:val="en-PH"/>
              </w:rPr>
              <w:t>Conditions affecting unacceptable environmental outcome</w:t>
            </w:r>
          </w:p>
          <w:p w:rsidR="00041263" w:rsidRPr="00041263" w:rsidRDefault="00041263" w:rsidP="000A7F57">
            <w:pPr>
              <w:keepNext/>
              <w:numPr>
                <w:ilvl w:val="0"/>
                <w:numId w:val="171"/>
              </w:numPr>
              <w:ind w:right="72"/>
              <w:outlineLvl w:val="2"/>
              <w:rPr>
                <w:rFonts w:cs="Arial"/>
                <w:sz w:val="22"/>
                <w:szCs w:val="22"/>
                <w:lang w:val="en-PH"/>
              </w:rPr>
            </w:pPr>
            <w:r w:rsidRPr="00041263">
              <w:rPr>
                <w:rFonts w:cs="Arial"/>
                <w:sz w:val="22"/>
                <w:szCs w:val="22"/>
                <w:lang w:val="en-PH"/>
              </w:rPr>
              <w:t xml:space="preserve">Environmental management and </w:t>
            </w:r>
            <w:r w:rsidRPr="00041263">
              <w:rPr>
                <w:rFonts w:cs="Arial"/>
                <w:sz w:val="22"/>
                <w:szCs w:val="22"/>
                <w:lang w:val="en-PH"/>
              </w:rPr>
              <w:lastRenderedPageBreak/>
              <w:t>emergency response plans</w:t>
            </w:r>
          </w:p>
          <w:p w:rsidR="00041263" w:rsidRPr="00041263" w:rsidRDefault="00041263" w:rsidP="000A7F57">
            <w:pPr>
              <w:keepNext/>
              <w:numPr>
                <w:ilvl w:val="2"/>
                <w:numId w:val="160"/>
              </w:numPr>
              <w:ind w:left="612" w:right="72" w:hanging="252"/>
              <w:outlineLvl w:val="2"/>
              <w:rPr>
                <w:rFonts w:cs="Arial"/>
                <w:sz w:val="22"/>
                <w:szCs w:val="22"/>
                <w:lang w:val="en-PH"/>
              </w:rPr>
            </w:pPr>
            <w:r w:rsidRPr="00041263">
              <w:rPr>
                <w:rFonts w:cs="Arial"/>
                <w:sz w:val="22"/>
                <w:szCs w:val="22"/>
                <w:lang w:val="en-PH"/>
              </w:rPr>
              <w:t>Corrective action</w:t>
            </w:r>
          </w:p>
          <w:p w:rsidR="00041263" w:rsidRPr="00041263" w:rsidRDefault="00041263" w:rsidP="000A7F57">
            <w:pPr>
              <w:keepNext/>
              <w:numPr>
                <w:ilvl w:val="0"/>
                <w:numId w:val="172"/>
              </w:numPr>
              <w:ind w:right="72"/>
              <w:outlineLvl w:val="2"/>
              <w:rPr>
                <w:rFonts w:cs="Arial"/>
                <w:sz w:val="22"/>
                <w:szCs w:val="22"/>
                <w:lang w:val="en-PH"/>
              </w:rPr>
            </w:pPr>
            <w:r w:rsidRPr="00041263">
              <w:rPr>
                <w:rFonts w:cs="Arial"/>
                <w:sz w:val="22"/>
                <w:szCs w:val="22"/>
                <w:lang w:val="en-PH"/>
              </w:rPr>
              <w:t>Different emergency situations</w:t>
            </w:r>
          </w:p>
          <w:p w:rsidR="00041263" w:rsidRPr="00041263" w:rsidRDefault="00041263" w:rsidP="000A7F57">
            <w:pPr>
              <w:keepNext/>
              <w:numPr>
                <w:ilvl w:val="2"/>
                <w:numId w:val="160"/>
              </w:numPr>
              <w:ind w:left="612" w:right="72" w:hanging="252"/>
              <w:outlineLvl w:val="2"/>
              <w:rPr>
                <w:rFonts w:cs="Arial"/>
                <w:sz w:val="22"/>
                <w:szCs w:val="22"/>
                <w:lang w:val="en-PH"/>
              </w:rPr>
            </w:pPr>
            <w:r w:rsidRPr="00041263">
              <w:rPr>
                <w:rFonts w:cs="Arial"/>
                <w:sz w:val="22"/>
                <w:szCs w:val="22"/>
                <w:lang w:val="en-PH"/>
              </w:rPr>
              <w:t>Reporting</w:t>
            </w:r>
          </w:p>
          <w:p w:rsidR="00041263" w:rsidRPr="00041263" w:rsidRDefault="00041263" w:rsidP="000A7F57">
            <w:pPr>
              <w:keepNext/>
              <w:numPr>
                <w:ilvl w:val="0"/>
                <w:numId w:val="173"/>
              </w:numPr>
              <w:ind w:right="72"/>
              <w:outlineLvl w:val="2"/>
              <w:rPr>
                <w:rFonts w:cs="Arial"/>
                <w:sz w:val="22"/>
                <w:szCs w:val="22"/>
                <w:lang w:val="en-PH"/>
              </w:rPr>
            </w:pPr>
            <w:r w:rsidRPr="00041263">
              <w:rPr>
                <w:rFonts w:cs="Arial"/>
                <w:sz w:val="22"/>
                <w:szCs w:val="22"/>
                <w:lang w:val="en-PH"/>
              </w:rPr>
              <w:t>Emergency response system and procedures</w:t>
            </w:r>
          </w:p>
        </w:tc>
        <w:tc>
          <w:tcPr>
            <w:tcW w:w="2610" w:type="dxa"/>
          </w:tcPr>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lastRenderedPageBreak/>
              <w:t>Accomplish checklist of work area check-up</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Discuss different hazards and risks in work</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Identify and respond to unplanned incidents, hazards and emergencies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Prepare and submit report of incidents, hazards and emergencies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Perform control measures on environmental risks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Discuss workplace procedures and work instructions related to environmental responsibilities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Segregate wastes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Dispose wastes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Drain trade waste and storm waste</w:t>
            </w:r>
          </w:p>
          <w:p w:rsidR="00041263" w:rsidRPr="00D41DAC" w:rsidRDefault="00041263" w:rsidP="00D41DAC">
            <w:pPr>
              <w:keepNext/>
              <w:numPr>
                <w:ilvl w:val="2"/>
                <w:numId w:val="174"/>
              </w:numPr>
              <w:ind w:left="432" w:right="72"/>
              <w:outlineLvl w:val="2"/>
              <w:rPr>
                <w:rFonts w:cs="Arial"/>
                <w:sz w:val="22"/>
                <w:szCs w:val="22"/>
                <w:lang w:val="en-PH"/>
              </w:rPr>
            </w:pPr>
            <w:r w:rsidRPr="00041263">
              <w:rPr>
                <w:rFonts w:cs="Arial"/>
                <w:sz w:val="22"/>
                <w:szCs w:val="22"/>
                <w:lang w:val="en-PH"/>
              </w:rPr>
              <w:t xml:space="preserve">Discuss consequences of inappropriate </w:t>
            </w:r>
            <w:r w:rsidRPr="00041263">
              <w:rPr>
                <w:rFonts w:cs="Arial"/>
                <w:sz w:val="22"/>
                <w:szCs w:val="22"/>
                <w:lang w:val="en-PH"/>
              </w:rPr>
              <w:lastRenderedPageBreak/>
              <w:t>handling and disposal of wastes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Record, format and submit environmental data</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Report and submit processes or conditions affecting unacceptable environmental outcome</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Prepare corrective action on results of environmental management and emergency response plans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Discuss emergency response system and procedures</w:t>
            </w:r>
          </w:p>
          <w:p w:rsidR="00041263" w:rsidRPr="00041263" w:rsidRDefault="00041263" w:rsidP="000A7F57">
            <w:pPr>
              <w:keepNext/>
              <w:numPr>
                <w:ilvl w:val="2"/>
                <w:numId w:val="174"/>
              </w:numPr>
              <w:ind w:left="432" w:right="72"/>
              <w:outlineLvl w:val="2"/>
              <w:rPr>
                <w:rFonts w:cs="Arial"/>
                <w:sz w:val="22"/>
                <w:szCs w:val="22"/>
                <w:lang w:val="en-PH"/>
              </w:rPr>
            </w:pPr>
            <w:r w:rsidRPr="00041263">
              <w:rPr>
                <w:rFonts w:cs="Arial"/>
                <w:sz w:val="22"/>
                <w:szCs w:val="22"/>
                <w:lang w:val="en-PH"/>
              </w:rPr>
              <w:t>Identify and respond to emergency situations</w:t>
            </w:r>
          </w:p>
        </w:tc>
        <w:tc>
          <w:tcPr>
            <w:tcW w:w="1710" w:type="dxa"/>
          </w:tcPr>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lastRenderedPageBreak/>
              <w:t>Lecture</w:t>
            </w:r>
          </w:p>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Group Discussion</w:t>
            </w:r>
          </w:p>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Role Play</w:t>
            </w:r>
          </w:p>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Self-paced</w:t>
            </w:r>
          </w:p>
        </w:tc>
        <w:tc>
          <w:tcPr>
            <w:tcW w:w="2340" w:type="dxa"/>
          </w:tcPr>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Demonstration</w:t>
            </w:r>
          </w:p>
          <w:p w:rsidR="00041263" w:rsidRPr="00041263"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Observation</w:t>
            </w:r>
          </w:p>
          <w:p w:rsidR="00041263" w:rsidRPr="00D25C35" w:rsidRDefault="00041263" w:rsidP="000A7F57">
            <w:pPr>
              <w:keepLines/>
              <w:numPr>
                <w:ilvl w:val="0"/>
                <w:numId w:val="163"/>
              </w:numPr>
              <w:suppressLineNumbers/>
              <w:tabs>
                <w:tab w:val="clear" w:pos="1080"/>
              </w:tabs>
              <w:autoSpaceDE w:val="0"/>
              <w:autoSpaceDN w:val="0"/>
              <w:ind w:left="342"/>
              <w:rPr>
                <w:rFonts w:cs="Arial"/>
                <w:sz w:val="22"/>
                <w:szCs w:val="22"/>
              </w:rPr>
            </w:pPr>
            <w:r w:rsidRPr="00041263">
              <w:rPr>
                <w:rFonts w:cs="Arial"/>
                <w:sz w:val="22"/>
                <w:szCs w:val="22"/>
              </w:rPr>
              <w:t xml:space="preserve">Interviews / </w:t>
            </w:r>
            <w:r w:rsidRPr="00D25C35">
              <w:rPr>
                <w:rFonts w:cs="Arial"/>
                <w:sz w:val="22"/>
                <w:szCs w:val="22"/>
              </w:rPr>
              <w:t>questioning</w:t>
            </w:r>
          </w:p>
        </w:tc>
        <w:tc>
          <w:tcPr>
            <w:tcW w:w="1350" w:type="dxa"/>
          </w:tcPr>
          <w:p w:rsidR="00041263" w:rsidRPr="00041263" w:rsidRDefault="00041263" w:rsidP="00D95454">
            <w:pPr>
              <w:ind w:left="-108" w:right="-108"/>
              <w:jc w:val="center"/>
              <w:rPr>
                <w:rFonts w:cs="Arial"/>
                <w:sz w:val="22"/>
                <w:szCs w:val="22"/>
              </w:rPr>
            </w:pPr>
            <w:r w:rsidRPr="00041263">
              <w:rPr>
                <w:rFonts w:cs="Arial"/>
                <w:sz w:val="22"/>
                <w:szCs w:val="22"/>
              </w:rPr>
              <w:t>2 hours</w:t>
            </w:r>
          </w:p>
        </w:tc>
      </w:tr>
    </w:tbl>
    <w:p w:rsidR="00041263" w:rsidRPr="00041263" w:rsidRDefault="00041263" w:rsidP="00041263">
      <w:pPr>
        <w:pStyle w:val="Heading2"/>
        <w:tabs>
          <w:tab w:val="left" w:pos="540"/>
        </w:tabs>
        <w:spacing w:line="240" w:lineRule="auto"/>
        <w:rPr>
          <w:rFonts w:cs="Arial"/>
          <w:sz w:val="22"/>
          <w:szCs w:val="22"/>
        </w:rPr>
      </w:pPr>
      <w:r w:rsidRPr="00041263">
        <w:rPr>
          <w:b w:val="0"/>
          <w:sz w:val="22"/>
          <w:szCs w:val="22"/>
        </w:rPr>
        <w:br w:type="page"/>
      </w:r>
    </w:p>
    <w:p w:rsidR="00FB5418" w:rsidRPr="00BE1CF7" w:rsidRDefault="008F0590" w:rsidP="008F0590">
      <w:pPr>
        <w:pStyle w:val="Heading2"/>
        <w:tabs>
          <w:tab w:val="left" w:pos="540"/>
        </w:tabs>
        <w:spacing w:line="240" w:lineRule="auto"/>
        <w:rPr>
          <w:rFonts w:ascii="Arial Black" w:hAnsi="Arial Black" w:cs="Arial"/>
          <w:b w:val="0"/>
          <w:szCs w:val="24"/>
        </w:rPr>
      </w:pPr>
      <w:r w:rsidRPr="00BE1CF7">
        <w:rPr>
          <w:rFonts w:ascii="Arial Black" w:hAnsi="Arial Black" w:cs="Arial"/>
          <w:b w:val="0"/>
          <w:szCs w:val="24"/>
        </w:rPr>
        <w:lastRenderedPageBreak/>
        <w:t>CORE COMPETENCIES</w:t>
      </w:r>
    </w:p>
    <w:p w:rsidR="000D6314" w:rsidRPr="006E285F" w:rsidRDefault="000D6314" w:rsidP="000D6314">
      <w:pPr>
        <w:jc w:val="center"/>
        <w:rPr>
          <w:rFonts w:cs="Arial"/>
          <w:b/>
          <w:sz w:val="22"/>
          <w:szCs w:val="22"/>
        </w:rPr>
      </w:pPr>
      <w:r w:rsidRPr="006E285F">
        <w:rPr>
          <w:rFonts w:cs="Arial"/>
          <w:b/>
          <w:sz w:val="22"/>
          <w:szCs w:val="22"/>
        </w:rPr>
        <w:t>(</w:t>
      </w:r>
      <w:r>
        <w:rPr>
          <w:rFonts w:cs="Arial"/>
          <w:b/>
          <w:sz w:val="22"/>
          <w:szCs w:val="22"/>
        </w:rPr>
        <w:t>28</w:t>
      </w:r>
      <w:r w:rsidRPr="006E285F">
        <w:rPr>
          <w:rFonts w:cs="Arial"/>
          <w:b/>
          <w:sz w:val="22"/>
          <w:szCs w:val="22"/>
        </w:rPr>
        <w:t>0 HOURS)</w:t>
      </w:r>
    </w:p>
    <w:p w:rsidR="005915F5" w:rsidRPr="005915F5" w:rsidRDefault="005915F5" w:rsidP="005915F5"/>
    <w:tbl>
      <w:tblPr>
        <w:tblW w:w="148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4860"/>
        <w:gridCol w:w="2250"/>
        <w:gridCol w:w="2070"/>
        <w:gridCol w:w="1260"/>
      </w:tblGrid>
      <w:tr w:rsidR="0042720A" w:rsidRPr="00C43259" w:rsidTr="00D41DAC">
        <w:trPr>
          <w:tblHeader/>
        </w:trPr>
        <w:tc>
          <w:tcPr>
            <w:tcW w:w="1980" w:type="dxa"/>
            <w:tcBorders>
              <w:bottom w:val="single" w:sz="4" w:space="0" w:color="auto"/>
            </w:tcBorders>
            <w:vAlign w:val="center"/>
          </w:tcPr>
          <w:p w:rsidR="0042720A" w:rsidRPr="00C43259" w:rsidRDefault="0042720A" w:rsidP="003204F5">
            <w:pPr>
              <w:tabs>
                <w:tab w:val="left" w:pos="540"/>
              </w:tabs>
              <w:jc w:val="center"/>
              <w:rPr>
                <w:rFonts w:cs="Arial"/>
                <w:b/>
                <w:sz w:val="22"/>
                <w:szCs w:val="22"/>
              </w:rPr>
            </w:pPr>
            <w:r>
              <w:br w:type="page"/>
            </w:r>
            <w:r w:rsidRPr="00C43259">
              <w:rPr>
                <w:rFonts w:cs="Arial"/>
                <w:b/>
                <w:sz w:val="22"/>
                <w:szCs w:val="22"/>
              </w:rPr>
              <w:t>Unit of Competency</w:t>
            </w:r>
          </w:p>
        </w:tc>
        <w:tc>
          <w:tcPr>
            <w:tcW w:w="2430" w:type="dxa"/>
            <w:tcBorders>
              <w:bottom w:val="single" w:sz="4" w:space="0" w:color="auto"/>
            </w:tcBorders>
            <w:vAlign w:val="center"/>
          </w:tcPr>
          <w:p w:rsidR="0042720A" w:rsidRDefault="0042720A" w:rsidP="003204F5">
            <w:pPr>
              <w:tabs>
                <w:tab w:val="left" w:pos="540"/>
              </w:tabs>
              <w:jc w:val="center"/>
              <w:rPr>
                <w:rFonts w:cs="Arial"/>
                <w:b/>
                <w:sz w:val="22"/>
                <w:szCs w:val="22"/>
              </w:rPr>
            </w:pPr>
            <w:r w:rsidRPr="00C43259">
              <w:rPr>
                <w:rFonts w:cs="Arial"/>
                <w:b/>
                <w:sz w:val="22"/>
                <w:szCs w:val="22"/>
              </w:rPr>
              <w:t xml:space="preserve">Learning </w:t>
            </w:r>
          </w:p>
          <w:p w:rsidR="0042720A" w:rsidRPr="00C43259" w:rsidRDefault="0042720A" w:rsidP="003204F5">
            <w:pPr>
              <w:tabs>
                <w:tab w:val="left" w:pos="540"/>
              </w:tabs>
              <w:jc w:val="center"/>
              <w:rPr>
                <w:rFonts w:cs="Arial"/>
                <w:b/>
                <w:sz w:val="22"/>
                <w:szCs w:val="22"/>
              </w:rPr>
            </w:pPr>
            <w:r w:rsidRPr="00C43259">
              <w:rPr>
                <w:rFonts w:cs="Arial"/>
                <w:b/>
                <w:sz w:val="22"/>
                <w:szCs w:val="22"/>
              </w:rPr>
              <w:t>Outcomes</w:t>
            </w:r>
          </w:p>
        </w:tc>
        <w:tc>
          <w:tcPr>
            <w:tcW w:w="4860" w:type="dxa"/>
            <w:tcBorders>
              <w:bottom w:val="single" w:sz="4" w:space="0" w:color="auto"/>
            </w:tcBorders>
            <w:vAlign w:val="center"/>
          </w:tcPr>
          <w:p w:rsidR="0042720A" w:rsidRPr="00C43259" w:rsidRDefault="0042720A" w:rsidP="003204F5">
            <w:pPr>
              <w:tabs>
                <w:tab w:val="left" w:pos="540"/>
              </w:tabs>
              <w:jc w:val="center"/>
              <w:rPr>
                <w:rFonts w:cs="Arial"/>
                <w:b/>
                <w:sz w:val="22"/>
                <w:szCs w:val="22"/>
              </w:rPr>
            </w:pPr>
            <w:r>
              <w:rPr>
                <w:rFonts w:cs="Arial"/>
                <w:b/>
                <w:sz w:val="22"/>
                <w:szCs w:val="22"/>
              </w:rPr>
              <w:t>Learning</w:t>
            </w:r>
            <w:r w:rsidRPr="00C43259">
              <w:rPr>
                <w:rFonts w:cs="Arial"/>
                <w:b/>
                <w:sz w:val="22"/>
                <w:szCs w:val="22"/>
              </w:rPr>
              <w:t xml:space="preserve"> Activities</w:t>
            </w:r>
          </w:p>
        </w:tc>
        <w:tc>
          <w:tcPr>
            <w:tcW w:w="2250" w:type="dxa"/>
            <w:tcBorders>
              <w:bottom w:val="single" w:sz="4" w:space="0" w:color="auto"/>
            </w:tcBorders>
            <w:vAlign w:val="center"/>
          </w:tcPr>
          <w:p w:rsidR="0042720A" w:rsidRPr="00C43259" w:rsidRDefault="0042720A" w:rsidP="003204F5">
            <w:pPr>
              <w:tabs>
                <w:tab w:val="left" w:pos="540"/>
              </w:tabs>
              <w:jc w:val="center"/>
              <w:rPr>
                <w:rFonts w:cs="Arial"/>
                <w:b/>
                <w:sz w:val="22"/>
                <w:szCs w:val="22"/>
              </w:rPr>
            </w:pPr>
            <w:r w:rsidRPr="00C43259">
              <w:rPr>
                <w:rFonts w:cs="Arial"/>
                <w:b/>
                <w:sz w:val="22"/>
                <w:szCs w:val="22"/>
              </w:rPr>
              <w:t>Methodologies</w:t>
            </w:r>
          </w:p>
        </w:tc>
        <w:tc>
          <w:tcPr>
            <w:tcW w:w="2070" w:type="dxa"/>
            <w:tcBorders>
              <w:bottom w:val="single" w:sz="4" w:space="0" w:color="auto"/>
            </w:tcBorders>
            <w:vAlign w:val="center"/>
          </w:tcPr>
          <w:p w:rsidR="0042720A" w:rsidRPr="00C43259" w:rsidRDefault="0042720A" w:rsidP="003204F5">
            <w:pPr>
              <w:tabs>
                <w:tab w:val="left" w:pos="540"/>
              </w:tabs>
              <w:jc w:val="center"/>
              <w:rPr>
                <w:rFonts w:cs="Arial"/>
                <w:b/>
                <w:sz w:val="22"/>
                <w:szCs w:val="22"/>
              </w:rPr>
            </w:pPr>
            <w:r w:rsidRPr="00C43259">
              <w:rPr>
                <w:rFonts w:cs="Arial"/>
                <w:b/>
                <w:sz w:val="22"/>
                <w:szCs w:val="22"/>
              </w:rPr>
              <w:t>Assessment Methods</w:t>
            </w:r>
          </w:p>
        </w:tc>
        <w:tc>
          <w:tcPr>
            <w:tcW w:w="1260" w:type="dxa"/>
            <w:tcBorders>
              <w:bottom w:val="single" w:sz="4" w:space="0" w:color="auto"/>
            </w:tcBorders>
            <w:vAlign w:val="center"/>
          </w:tcPr>
          <w:p w:rsidR="0042720A" w:rsidRPr="00C43259" w:rsidRDefault="0042720A" w:rsidP="003204F5">
            <w:pPr>
              <w:ind w:left="-108" w:right="-108"/>
              <w:jc w:val="center"/>
              <w:rPr>
                <w:rFonts w:cs="Arial"/>
                <w:b/>
                <w:sz w:val="22"/>
                <w:szCs w:val="22"/>
              </w:rPr>
            </w:pPr>
            <w:r w:rsidRPr="00C43259">
              <w:rPr>
                <w:rFonts w:cs="Arial"/>
                <w:b/>
                <w:sz w:val="22"/>
                <w:szCs w:val="22"/>
              </w:rPr>
              <w:t>Nominal Duration</w:t>
            </w:r>
          </w:p>
        </w:tc>
      </w:tr>
      <w:tr w:rsidR="00AF7BF5" w:rsidRPr="002B1DD5" w:rsidTr="00D41DAC">
        <w:tblPrEx>
          <w:tblBorders>
            <w:insideH w:val="none" w:sz="0" w:space="0" w:color="auto"/>
            <w:insideV w:val="none" w:sz="0" w:space="0" w:color="auto"/>
          </w:tblBorders>
        </w:tblPrEx>
        <w:trPr>
          <w:trHeight w:val="188"/>
        </w:trPr>
        <w:tc>
          <w:tcPr>
            <w:tcW w:w="1980" w:type="dxa"/>
            <w:tcBorders>
              <w:top w:val="single" w:sz="4" w:space="0" w:color="auto"/>
              <w:left w:val="single" w:sz="4" w:space="0" w:color="auto"/>
              <w:bottom w:val="nil"/>
              <w:right w:val="single" w:sz="4" w:space="0" w:color="auto"/>
            </w:tcBorders>
          </w:tcPr>
          <w:p w:rsidR="00AF7BF5" w:rsidRPr="00474658" w:rsidRDefault="00AF7BF5" w:rsidP="000A7F57">
            <w:pPr>
              <w:pStyle w:val="ListParagraph"/>
              <w:numPr>
                <w:ilvl w:val="0"/>
                <w:numId w:val="176"/>
              </w:numPr>
              <w:ind w:left="432"/>
              <w:rPr>
                <w:rFonts w:cs="Arial"/>
                <w:sz w:val="22"/>
                <w:szCs w:val="22"/>
              </w:rPr>
            </w:pPr>
            <w:r w:rsidRPr="00474658">
              <w:rPr>
                <w:rFonts w:cs="Arial"/>
                <w:sz w:val="22"/>
                <w:szCs w:val="22"/>
              </w:rPr>
              <w:t>Handle and sharpen knives</w:t>
            </w:r>
          </w:p>
        </w:tc>
        <w:tc>
          <w:tcPr>
            <w:tcW w:w="2430" w:type="dxa"/>
            <w:tcBorders>
              <w:top w:val="single" w:sz="4" w:space="0" w:color="auto"/>
              <w:left w:val="single" w:sz="4" w:space="0" w:color="auto"/>
              <w:bottom w:val="single" w:sz="4" w:space="0" w:color="auto"/>
              <w:right w:val="single" w:sz="4" w:space="0" w:color="auto"/>
            </w:tcBorders>
          </w:tcPr>
          <w:p w:rsidR="00AF7BF5" w:rsidRPr="00474658" w:rsidRDefault="00AF7BF5" w:rsidP="000A7F57">
            <w:pPr>
              <w:pStyle w:val="BodyText2"/>
              <w:numPr>
                <w:ilvl w:val="0"/>
                <w:numId w:val="177"/>
              </w:numPr>
              <w:tabs>
                <w:tab w:val="left" w:pos="-7668"/>
              </w:tabs>
              <w:spacing w:before="0"/>
              <w:ind w:left="432" w:right="158"/>
              <w:rPr>
                <w:rFonts w:cs="Arial"/>
                <w:sz w:val="22"/>
                <w:szCs w:val="22"/>
              </w:rPr>
            </w:pPr>
            <w:r w:rsidRPr="00474658">
              <w:rPr>
                <w:rFonts w:cs="Arial"/>
                <w:sz w:val="22"/>
                <w:szCs w:val="22"/>
              </w:rPr>
              <w:t>Sharpen knives</w:t>
            </w:r>
          </w:p>
        </w:tc>
        <w:tc>
          <w:tcPr>
            <w:tcW w:w="486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numPr>
                <w:ilvl w:val="0"/>
                <w:numId w:val="139"/>
              </w:numPr>
              <w:ind w:left="342" w:hanging="342"/>
              <w:rPr>
                <w:rFonts w:cs="Arial"/>
                <w:sz w:val="22"/>
                <w:szCs w:val="22"/>
              </w:rPr>
            </w:pPr>
            <w:r w:rsidRPr="00474658">
              <w:rPr>
                <w:rFonts w:cs="Arial"/>
                <w:sz w:val="22"/>
                <w:szCs w:val="22"/>
              </w:rPr>
              <w:t>Examine and learn the knife blade and its parts</w:t>
            </w:r>
          </w:p>
          <w:p w:rsidR="00AF7BF5" w:rsidRPr="000A6AEA" w:rsidRDefault="00AF7BF5" w:rsidP="000A7F57">
            <w:pPr>
              <w:numPr>
                <w:ilvl w:val="0"/>
                <w:numId w:val="139"/>
              </w:numPr>
              <w:ind w:left="342" w:hanging="342"/>
              <w:rPr>
                <w:rFonts w:cs="Arial"/>
                <w:sz w:val="22"/>
                <w:szCs w:val="22"/>
              </w:rPr>
            </w:pPr>
            <w:r w:rsidRPr="00474658">
              <w:rPr>
                <w:rFonts w:cs="Arial"/>
                <w:sz w:val="22"/>
                <w:szCs w:val="22"/>
              </w:rPr>
              <w:t xml:space="preserve">Know the steps in preparation for sharpening </w:t>
            </w:r>
            <w:r w:rsidR="00D41DAC" w:rsidRPr="00474658">
              <w:rPr>
                <w:rFonts w:cs="Arial"/>
                <w:sz w:val="22"/>
                <w:szCs w:val="22"/>
              </w:rPr>
              <w:t>of knife</w:t>
            </w:r>
          </w:p>
          <w:p w:rsidR="00AF7BF5" w:rsidRPr="000A6AEA" w:rsidRDefault="00AF7BF5" w:rsidP="000A7F57">
            <w:pPr>
              <w:numPr>
                <w:ilvl w:val="0"/>
                <w:numId w:val="139"/>
              </w:numPr>
              <w:ind w:left="342" w:hanging="342"/>
              <w:rPr>
                <w:rFonts w:cs="Arial"/>
                <w:sz w:val="22"/>
                <w:szCs w:val="22"/>
              </w:rPr>
            </w:pPr>
            <w:r w:rsidRPr="00474658">
              <w:rPr>
                <w:rFonts w:cs="Arial"/>
                <w:sz w:val="22"/>
                <w:szCs w:val="22"/>
              </w:rPr>
              <w:t xml:space="preserve">Sharpen knife </w:t>
            </w:r>
            <w:r w:rsidR="00D41DAC" w:rsidRPr="00474658">
              <w:rPr>
                <w:rFonts w:cs="Arial"/>
                <w:sz w:val="22"/>
                <w:szCs w:val="22"/>
              </w:rPr>
              <w:t>using selected</w:t>
            </w:r>
            <w:r w:rsidRPr="00474658">
              <w:rPr>
                <w:rFonts w:cs="Arial"/>
                <w:sz w:val="22"/>
                <w:szCs w:val="22"/>
              </w:rPr>
              <w:t xml:space="preserve"> sharpening procedure</w:t>
            </w:r>
          </w:p>
        </w:tc>
        <w:tc>
          <w:tcPr>
            <w:tcW w:w="225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Lecture-</w:t>
            </w:r>
          </w:p>
          <w:p w:rsidR="00AF7BF5" w:rsidRPr="000A6AEA" w:rsidRDefault="00AF7BF5" w:rsidP="003204F5">
            <w:pPr>
              <w:adjustRightInd w:val="0"/>
              <w:ind w:left="162"/>
              <w:rPr>
                <w:rFonts w:cs="Arial"/>
                <w:sz w:val="22"/>
                <w:szCs w:val="22"/>
              </w:rPr>
            </w:pPr>
            <w:r w:rsidRPr="00474658">
              <w:rPr>
                <w:rFonts w:cs="Arial"/>
                <w:sz w:val="22"/>
                <w:szCs w:val="22"/>
              </w:rPr>
              <w:t>Discussion</w:t>
            </w:r>
          </w:p>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Demonstration</w:t>
            </w:r>
          </w:p>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Hands-on</w:t>
            </w:r>
          </w:p>
          <w:p w:rsidR="00AF7BF5" w:rsidRPr="000A6AEA" w:rsidRDefault="00AF7BF5" w:rsidP="000D2F96">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numPr>
                <w:ilvl w:val="0"/>
                <w:numId w:val="141"/>
              </w:numPr>
              <w:rPr>
                <w:rFonts w:cs="Arial"/>
                <w:sz w:val="22"/>
                <w:szCs w:val="22"/>
              </w:rPr>
            </w:pPr>
            <w:r w:rsidRPr="00474658">
              <w:rPr>
                <w:rFonts w:cs="Arial"/>
                <w:sz w:val="22"/>
                <w:szCs w:val="22"/>
              </w:rPr>
              <w:t>Written Examination</w:t>
            </w:r>
          </w:p>
          <w:p w:rsidR="00AF7BF5" w:rsidRPr="000A6AEA" w:rsidRDefault="00AF7BF5" w:rsidP="000A7F57">
            <w:pPr>
              <w:numPr>
                <w:ilvl w:val="0"/>
                <w:numId w:val="141"/>
              </w:numPr>
              <w:rPr>
                <w:rFonts w:cs="Arial"/>
                <w:sz w:val="22"/>
                <w:szCs w:val="22"/>
              </w:rPr>
            </w:pPr>
            <w:r w:rsidRPr="00474658">
              <w:rPr>
                <w:rFonts w:cs="Arial"/>
                <w:sz w:val="22"/>
                <w:szCs w:val="22"/>
              </w:rPr>
              <w:t xml:space="preserve">Observation </w:t>
            </w:r>
          </w:p>
          <w:p w:rsidR="00AF7BF5" w:rsidRPr="000A6AEA" w:rsidRDefault="00AF7BF5" w:rsidP="000A7F57">
            <w:pPr>
              <w:numPr>
                <w:ilvl w:val="0"/>
                <w:numId w:val="141"/>
              </w:numPr>
              <w:rPr>
                <w:rFonts w:cs="Arial"/>
                <w:sz w:val="22"/>
                <w:szCs w:val="22"/>
              </w:rPr>
            </w:pPr>
            <w:r w:rsidRPr="00474658">
              <w:rPr>
                <w:rFonts w:cs="Arial"/>
                <w:sz w:val="22"/>
                <w:szCs w:val="22"/>
              </w:rPr>
              <w:t>Oral Questioning</w:t>
            </w:r>
          </w:p>
        </w:tc>
        <w:tc>
          <w:tcPr>
            <w:tcW w:w="1260" w:type="dxa"/>
            <w:vMerge w:val="restart"/>
            <w:tcBorders>
              <w:top w:val="single" w:sz="4" w:space="0" w:color="auto"/>
              <w:left w:val="single" w:sz="4" w:space="0" w:color="auto"/>
              <w:right w:val="single" w:sz="4" w:space="0" w:color="auto"/>
            </w:tcBorders>
          </w:tcPr>
          <w:p w:rsidR="00AF7BF5" w:rsidRPr="000A6AEA" w:rsidRDefault="00AF7BF5" w:rsidP="000D6314">
            <w:pPr>
              <w:pStyle w:val="BodyText2"/>
              <w:ind w:left="162" w:right="-108"/>
              <w:rPr>
                <w:rFonts w:cs="Arial"/>
                <w:sz w:val="22"/>
                <w:szCs w:val="22"/>
              </w:rPr>
            </w:pPr>
            <w:r w:rsidRPr="00474658">
              <w:rPr>
                <w:rFonts w:cs="Arial"/>
                <w:sz w:val="22"/>
                <w:szCs w:val="22"/>
              </w:rPr>
              <w:t>40</w:t>
            </w:r>
            <w:r w:rsidR="000D6314">
              <w:rPr>
                <w:rFonts w:cs="Arial"/>
                <w:sz w:val="22"/>
                <w:szCs w:val="22"/>
              </w:rPr>
              <w:t xml:space="preserve"> </w:t>
            </w:r>
            <w:r w:rsidRPr="00474658">
              <w:rPr>
                <w:rFonts w:cs="Arial"/>
                <w:sz w:val="22"/>
                <w:szCs w:val="22"/>
              </w:rPr>
              <w:t>h</w:t>
            </w:r>
            <w:r w:rsidR="000D6314">
              <w:rPr>
                <w:rFonts w:cs="Arial"/>
                <w:sz w:val="22"/>
                <w:szCs w:val="22"/>
              </w:rPr>
              <w:t>ou</w:t>
            </w:r>
            <w:r w:rsidRPr="00474658">
              <w:rPr>
                <w:rFonts w:cs="Arial"/>
                <w:sz w:val="22"/>
                <w:szCs w:val="22"/>
              </w:rPr>
              <w:t>rs</w:t>
            </w:r>
          </w:p>
        </w:tc>
      </w:tr>
      <w:tr w:rsidR="00AF7BF5" w:rsidRPr="002B1DD5"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0A6AEA" w:rsidRDefault="00AF7BF5" w:rsidP="002B1DD5">
            <w:pPr>
              <w:tabs>
                <w:tab w:val="left" w:pos="540"/>
              </w:tabs>
              <w:ind w:left="342" w:hanging="342"/>
              <w:rPr>
                <w:rFonts w:cs="Arial"/>
                <w:sz w:val="22"/>
                <w:szCs w:val="22"/>
              </w:rPr>
            </w:pPr>
          </w:p>
        </w:tc>
        <w:tc>
          <w:tcPr>
            <w:tcW w:w="2430" w:type="dxa"/>
            <w:tcBorders>
              <w:top w:val="single" w:sz="4" w:space="0" w:color="auto"/>
              <w:left w:val="single" w:sz="4" w:space="0" w:color="auto"/>
              <w:bottom w:val="single" w:sz="4" w:space="0" w:color="auto"/>
              <w:right w:val="single" w:sz="4" w:space="0" w:color="auto"/>
            </w:tcBorders>
          </w:tcPr>
          <w:p w:rsidR="00AF7BF5" w:rsidRPr="00474658" w:rsidRDefault="00AF7BF5" w:rsidP="000A7F57">
            <w:pPr>
              <w:pStyle w:val="BodyText2"/>
              <w:numPr>
                <w:ilvl w:val="0"/>
                <w:numId w:val="177"/>
              </w:numPr>
              <w:tabs>
                <w:tab w:val="left" w:pos="-7668"/>
              </w:tabs>
              <w:spacing w:before="0"/>
              <w:ind w:left="432" w:right="158"/>
              <w:rPr>
                <w:rFonts w:cs="Arial"/>
                <w:sz w:val="22"/>
                <w:szCs w:val="22"/>
              </w:rPr>
            </w:pPr>
            <w:r w:rsidRPr="00474658">
              <w:rPr>
                <w:rFonts w:cs="Arial"/>
                <w:sz w:val="22"/>
                <w:szCs w:val="22"/>
              </w:rPr>
              <w:t>Work safely with knives</w:t>
            </w:r>
          </w:p>
        </w:tc>
        <w:tc>
          <w:tcPr>
            <w:tcW w:w="486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numPr>
                <w:ilvl w:val="0"/>
                <w:numId w:val="139"/>
              </w:numPr>
              <w:ind w:left="342" w:hanging="342"/>
              <w:rPr>
                <w:rFonts w:cs="Arial"/>
                <w:sz w:val="22"/>
                <w:szCs w:val="22"/>
              </w:rPr>
            </w:pPr>
            <w:r w:rsidRPr="00474658">
              <w:rPr>
                <w:rFonts w:cs="Arial"/>
                <w:sz w:val="22"/>
                <w:szCs w:val="22"/>
              </w:rPr>
              <w:t xml:space="preserve">Explain and demonstrate how to </w:t>
            </w:r>
            <w:r w:rsidR="00D41DAC" w:rsidRPr="00474658">
              <w:rPr>
                <w:rFonts w:cs="Arial"/>
                <w:sz w:val="22"/>
                <w:szCs w:val="22"/>
              </w:rPr>
              <w:t>use and</w:t>
            </w:r>
            <w:r w:rsidRPr="00474658">
              <w:rPr>
                <w:rFonts w:cs="Arial"/>
                <w:sz w:val="22"/>
                <w:szCs w:val="22"/>
              </w:rPr>
              <w:t xml:space="preserve"> handle knives safely</w:t>
            </w:r>
          </w:p>
        </w:tc>
        <w:tc>
          <w:tcPr>
            <w:tcW w:w="225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Lecture-</w:t>
            </w:r>
          </w:p>
          <w:p w:rsidR="00AF7BF5" w:rsidRPr="000A6AEA" w:rsidRDefault="00AF7BF5" w:rsidP="003204F5">
            <w:pPr>
              <w:adjustRightInd w:val="0"/>
              <w:ind w:left="162"/>
              <w:rPr>
                <w:rFonts w:cs="Arial"/>
                <w:sz w:val="22"/>
                <w:szCs w:val="22"/>
              </w:rPr>
            </w:pPr>
            <w:r w:rsidRPr="00474658">
              <w:rPr>
                <w:rFonts w:cs="Arial"/>
                <w:sz w:val="22"/>
                <w:szCs w:val="22"/>
              </w:rPr>
              <w:t>Discussion</w:t>
            </w:r>
          </w:p>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Demonstration</w:t>
            </w:r>
          </w:p>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Hands-on</w:t>
            </w:r>
          </w:p>
          <w:p w:rsidR="00AF7BF5" w:rsidRPr="000A6AEA" w:rsidRDefault="00AF7BF5" w:rsidP="003204F5">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numPr>
                <w:ilvl w:val="0"/>
                <w:numId w:val="141"/>
              </w:numPr>
              <w:rPr>
                <w:rFonts w:cs="Arial"/>
                <w:sz w:val="22"/>
                <w:szCs w:val="22"/>
              </w:rPr>
            </w:pPr>
            <w:r w:rsidRPr="00474658">
              <w:rPr>
                <w:rFonts w:cs="Arial"/>
                <w:sz w:val="22"/>
                <w:szCs w:val="22"/>
              </w:rPr>
              <w:t>Written Examination</w:t>
            </w:r>
          </w:p>
          <w:p w:rsidR="00AF7BF5" w:rsidRPr="000A6AEA" w:rsidRDefault="00AF7BF5" w:rsidP="000A7F57">
            <w:pPr>
              <w:numPr>
                <w:ilvl w:val="0"/>
                <w:numId w:val="141"/>
              </w:numPr>
              <w:rPr>
                <w:rFonts w:cs="Arial"/>
                <w:sz w:val="22"/>
                <w:szCs w:val="22"/>
              </w:rPr>
            </w:pPr>
            <w:r w:rsidRPr="00474658">
              <w:rPr>
                <w:rFonts w:cs="Arial"/>
                <w:sz w:val="22"/>
                <w:szCs w:val="22"/>
              </w:rPr>
              <w:t xml:space="preserve">Observation </w:t>
            </w:r>
          </w:p>
          <w:p w:rsidR="00AF7BF5" w:rsidRPr="000A6AEA" w:rsidRDefault="00AF7BF5" w:rsidP="000A7F57">
            <w:pPr>
              <w:numPr>
                <w:ilvl w:val="0"/>
                <w:numId w:val="141"/>
              </w:numPr>
              <w:rPr>
                <w:rFonts w:cs="Arial"/>
                <w:sz w:val="22"/>
                <w:szCs w:val="22"/>
              </w:rPr>
            </w:pPr>
            <w:r w:rsidRPr="00474658">
              <w:rPr>
                <w:rFonts w:cs="Arial"/>
                <w:sz w:val="22"/>
                <w:szCs w:val="22"/>
              </w:rPr>
              <w:t>Oral Questioning</w:t>
            </w:r>
          </w:p>
        </w:tc>
        <w:tc>
          <w:tcPr>
            <w:tcW w:w="1260" w:type="dxa"/>
            <w:vMerge/>
            <w:tcBorders>
              <w:left w:val="single" w:sz="4" w:space="0" w:color="auto"/>
              <w:right w:val="single" w:sz="4" w:space="0" w:color="auto"/>
            </w:tcBorders>
          </w:tcPr>
          <w:p w:rsidR="00AF7BF5" w:rsidRPr="000A6AEA" w:rsidRDefault="00AF7BF5" w:rsidP="003204F5">
            <w:pPr>
              <w:pStyle w:val="BodyText2"/>
              <w:ind w:left="162"/>
              <w:rPr>
                <w:rFonts w:cs="Arial"/>
                <w:sz w:val="22"/>
                <w:szCs w:val="22"/>
              </w:rPr>
            </w:pPr>
          </w:p>
        </w:tc>
      </w:tr>
      <w:tr w:rsidR="00AF7BF5" w:rsidRPr="002B1DD5"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single" w:sz="4" w:space="0" w:color="auto"/>
              <w:right w:val="single" w:sz="4" w:space="0" w:color="auto"/>
            </w:tcBorders>
          </w:tcPr>
          <w:p w:rsidR="00AF7BF5" w:rsidRPr="000A6AEA" w:rsidRDefault="00AF7BF5" w:rsidP="002B1DD5">
            <w:pPr>
              <w:tabs>
                <w:tab w:val="left" w:pos="540"/>
              </w:tabs>
              <w:ind w:left="342" w:hanging="342"/>
              <w:rPr>
                <w:rFonts w:cs="Arial"/>
                <w:sz w:val="22"/>
                <w:szCs w:val="22"/>
              </w:rPr>
            </w:pPr>
          </w:p>
        </w:tc>
        <w:tc>
          <w:tcPr>
            <w:tcW w:w="2430" w:type="dxa"/>
            <w:tcBorders>
              <w:top w:val="single" w:sz="4" w:space="0" w:color="auto"/>
              <w:left w:val="single" w:sz="4" w:space="0" w:color="auto"/>
              <w:bottom w:val="single" w:sz="4" w:space="0" w:color="auto"/>
              <w:right w:val="single" w:sz="4" w:space="0" w:color="auto"/>
            </w:tcBorders>
          </w:tcPr>
          <w:p w:rsidR="00AF7BF5" w:rsidRPr="00474658" w:rsidRDefault="00AF7BF5" w:rsidP="000A7F57">
            <w:pPr>
              <w:pStyle w:val="BodyText2"/>
              <w:numPr>
                <w:ilvl w:val="0"/>
                <w:numId w:val="177"/>
              </w:numPr>
              <w:tabs>
                <w:tab w:val="left" w:pos="-7668"/>
              </w:tabs>
              <w:spacing w:before="0"/>
              <w:ind w:left="432" w:right="158"/>
              <w:rPr>
                <w:rFonts w:cs="Arial"/>
                <w:sz w:val="22"/>
                <w:szCs w:val="22"/>
              </w:rPr>
            </w:pPr>
            <w:r w:rsidRPr="00474658">
              <w:rPr>
                <w:rFonts w:cs="Arial"/>
                <w:sz w:val="22"/>
                <w:szCs w:val="22"/>
              </w:rPr>
              <w:t>Maintain knives and associated equipment</w:t>
            </w:r>
          </w:p>
        </w:tc>
        <w:tc>
          <w:tcPr>
            <w:tcW w:w="4860" w:type="dxa"/>
            <w:tcBorders>
              <w:top w:val="single" w:sz="4" w:space="0" w:color="auto"/>
              <w:left w:val="single" w:sz="4" w:space="0" w:color="auto"/>
              <w:bottom w:val="single" w:sz="4" w:space="0" w:color="auto"/>
              <w:right w:val="single" w:sz="4" w:space="0" w:color="auto"/>
            </w:tcBorders>
          </w:tcPr>
          <w:p w:rsidR="00AF7BF5" w:rsidRPr="00474658" w:rsidRDefault="00AF7BF5" w:rsidP="000A7F57">
            <w:pPr>
              <w:numPr>
                <w:ilvl w:val="0"/>
                <w:numId w:val="139"/>
              </w:numPr>
              <w:ind w:left="342" w:hanging="342"/>
              <w:rPr>
                <w:rFonts w:cs="Arial"/>
                <w:sz w:val="22"/>
                <w:szCs w:val="22"/>
              </w:rPr>
            </w:pPr>
            <w:r w:rsidRPr="00474658">
              <w:rPr>
                <w:rFonts w:cs="Arial"/>
                <w:sz w:val="22"/>
                <w:szCs w:val="22"/>
              </w:rPr>
              <w:t xml:space="preserve">Explain how </w:t>
            </w:r>
            <w:r w:rsidR="00D41DAC" w:rsidRPr="00474658">
              <w:rPr>
                <w:rFonts w:cs="Arial"/>
                <w:sz w:val="22"/>
                <w:szCs w:val="22"/>
              </w:rPr>
              <w:t>to maintain knives</w:t>
            </w:r>
            <w:r w:rsidRPr="00474658">
              <w:rPr>
                <w:rFonts w:cs="Arial"/>
                <w:sz w:val="22"/>
                <w:szCs w:val="22"/>
              </w:rPr>
              <w:t xml:space="preserve"> and associated equipment</w:t>
            </w:r>
          </w:p>
        </w:tc>
        <w:tc>
          <w:tcPr>
            <w:tcW w:w="225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Lecture-</w:t>
            </w:r>
          </w:p>
          <w:p w:rsidR="00AF7BF5" w:rsidRPr="000A6AEA" w:rsidRDefault="00AF7BF5" w:rsidP="003204F5">
            <w:pPr>
              <w:adjustRightInd w:val="0"/>
              <w:ind w:left="162"/>
              <w:rPr>
                <w:rFonts w:cs="Arial"/>
                <w:sz w:val="22"/>
                <w:szCs w:val="22"/>
              </w:rPr>
            </w:pPr>
            <w:r w:rsidRPr="00474658">
              <w:rPr>
                <w:rFonts w:cs="Arial"/>
                <w:sz w:val="22"/>
                <w:szCs w:val="22"/>
              </w:rPr>
              <w:t>Discussion</w:t>
            </w:r>
          </w:p>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Demonstration</w:t>
            </w:r>
          </w:p>
          <w:p w:rsidR="00AF7BF5" w:rsidRPr="000A6AEA" w:rsidRDefault="00AF7BF5" w:rsidP="000A7F57">
            <w:pPr>
              <w:numPr>
                <w:ilvl w:val="0"/>
                <w:numId w:val="140"/>
              </w:numPr>
              <w:adjustRightInd w:val="0"/>
              <w:ind w:left="162" w:hanging="180"/>
              <w:rPr>
                <w:rFonts w:cs="Arial"/>
                <w:sz w:val="22"/>
                <w:szCs w:val="22"/>
              </w:rPr>
            </w:pPr>
            <w:r w:rsidRPr="00474658">
              <w:rPr>
                <w:rFonts w:cs="Arial"/>
                <w:sz w:val="22"/>
                <w:szCs w:val="22"/>
              </w:rPr>
              <w:t>Hands-on</w:t>
            </w:r>
          </w:p>
          <w:p w:rsidR="00AF7BF5" w:rsidRPr="000A6AEA" w:rsidRDefault="00AF7BF5" w:rsidP="003204F5">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numPr>
                <w:ilvl w:val="0"/>
                <w:numId w:val="141"/>
              </w:numPr>
              <w:rPr>
                <w:rFonts w:cs="Arial"/>
                <w:sz w:val="22"/>
                <w:szCs w:val="22"/>
              </w:rPr>
            </w:pPr>
            <w:r w:rsidRPr="00474658">
              <w:rPr>
                <w:rFonts w:cs="Arial"/>
                <w:sz w:val="22"/>
                <w:szCs w:val="22"/>
              </w:rPr>
              <w:t>Written Examination</w:t>
            </w:r>
          </w:p>
          <w:p w:rsidR="00AF7BF5" w:rsidRPr="000A6AEA" w:rsidRDefault="00AF7BF5" w:rsidP="000A7F57">
            <w:pPr>
              <w:numPr>
                <w:ilvl w:val="0"/>
                <w:numId w:val="141"/>
              </w:numPr>
              <w:rPr>
                <w:rFonts w:cs="Arial"/>
                <w:sz w:val="22"/>
                <w:szCs w:val="22"/>
              </w:rPr>
            </w:pPr>
            <w:r w:rsidRPr="00474658">
              <w:rPr>
                <w:rFonts w:cs="Arial"/>
                <w:sz w:val="22"/>
                <w:szCs w:val="22"/>
              </w:rPr>
              <w:t xml:space="preserve">Observation </w:t>
            </w:r>
          </w:p>
          <w:p w:rsidR="00AF7BF5" w:rsidRPr="000A6AEA" w:rsidRDefault="00AF7BF5" w:rsidP="000A7F57">
            <w:pPr>
              <w:numPr>
                <w:ilvl w:val="0"/>
                <w:numId w:val="141"/>
              </w:numPr>
              <w:rPr>
                <w:rFonts w:cs="Arial"/>
                <w:sz w:val="22"/>
                <w:szCs w:val="22"/>
              </w:rPr>
            </w:pPr>
            <w:r w:rsidRPr="00474658">
              <w:rPr>
                <w:rFonts w:cs="Arial"/>
                <w:sz w:val="22"/>
                <w:szCs w:val="22"/>
              </w:rPr>
              <w:t>Oral Questioning</w:t>
            </w:r>
          </w:p>
        </w:tc>
        <w:tc>
          <w:tcPr>
            <w:tcW w:w="1260" w:type="dxa"/>
            <w:vMerge/>
            <w:tcBorders>
              <w:left w:val="single" w:sz="4" w:space="0" w:color="auto"/>
              <w:bottom w:val="single" w:sz="4" w:space="0" w:color="auto"/>
              <w:right w:val="single" w:sz="4" w:space="0" w:color="auto"/>
            </w:tcBorders>
          </w:tcPr>
          <w:p w:rsidR="00AF7BF5" w:rsidRPr="000A6AEA" w:rsidRDefault="00AF7BF5" w:rsidP="003204F5">
            <w:pPr>
              <w:pStyle w:val="BodyText2"/>
              <w:ind w:left="162"/>
              <w:rPr>
                <w:rFonts w:cs="Arial"/>
                <w:sz w:val="22"/>
                <w:szCs w:val="22"/>
              </w:rPr>
            </w:pPr>
          </w:p>
        </w:tc>
      </w:tr>
    </w:tbl>
    <w:p w:rsidR="000A6AEA" w:rsidRDefault="000A6AEA">
      <w:r>
        <w:br w:type="page"/>
      </w:r>
    </w:p>
    <w:p w:rsidR="008F0590" w:rsidRDefault="008F0590" w:rsidP="008F0590"/>
    <w:tbl>
      <w:tblPr>
        <w:tblW w:w="148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4860"/>
        <w:gridCol w:w="2250"/>
        <w:gridCol w:w="2070"/>
        <w:gridCol w:w="1260"/>
      </w:tblGrid>
      <w:tr w:rsidR="00270228" w:rsidRPr="00C43259" w:rsidTr="00D41DAC">
        <w:trPr>
          <w:tblHeader/>
        </w:trPr>
        <w:tc>
          <w:tcPr>
            <w:tcW w:w="1980" w:type="dxa"/>
            <w:tcBorders>
              <w:bottom w:val="single" w:sz="4" w:space="0" w:color="auto"/>
            </w:tcBorders>
            <w:vAlign w:val="center"/>
          </w:tcPr>
          <w:p w:rsidR="00270228" w:rsidRPr="00C43259" w:rsidRDefault="00270228" w:rsidP="008F0590">
            <w:pPr>
              <w:tabs>
                <w:tab w:val="left" w:pos="540"/>
              </w:tabs>
              <w:jc w:val="center"/>
              <w:rPr>
                <w:rFonts w:cs="Arial"/>
                <w:b/>
                <w:sz w:val="22"/>
                <w:szCs w:val="22"/>
              </w:rPr>
            </w:pPr>
            <w:r w:rsidRPr="00C43259">
              <w:rPr>
                <w:rFonts w:cs="Arial"/>
                <w:b/>
                <w:sz w:val="22"/>
                <w:szCs w:val="22"/>
              </w:rPr>
              <w:t>Unit of Competency</w:t>
            </w:r>
          </w:p>
        </w:tc>
        <w:tc>
          <w:tcPr>
            <w:tcW w:w="2430" w:type="dxa"/>
            <w:vAlign w:val="center"/>
          </w:tcPr>
          <w:p w:rsidR="006B01FC" w:rsidRDefault="00270228" w:rsidP="008F0590">
            <w:pPr>
              <w:tabs>
                <w:tab w:val="left" w:pos="540"/>
              </w:tabs>
              <w:jc w:val="center"/>
              <w:rPr>
                <w:rFonts w:cs="Arial"/>
                <w:b/>
                <w:sz w:val="22"/>
                <w:szCs w:val="22"/>
              </w:rPr>
            </w:pPr>
            <w:r w:rsidRPr="00C43259">
              <w:rPr>
                <w:rFonts w:cs="Arial"/>
                <w:b/>
                <w:sz w:val="22"/>
                <w:szCs w:val="22"/>
              </w:rPr>
              <w:t xml:space="preserve">Learning </w:t>
            </w:r>
          </w:p>
          <w:p w:rsidR="00270228" w:rsidRPr="00C43259" w:rsidRDefault="00270228" w:rsidP="008F0590">
            <w:pPr>
              <w:tabs>
                <w:tab w:val="left" w:pos="540"/>
              </w:tabs>
              <w:jc w:val="center"/>
              <w:rPr>
                <w:rFonts w:cs="Arial"/>
                <w:b/>
                <w:sz w:val="22"/>
                <w:szCs w:val="22"/>
              </w:rPr>
            </w:pPr>
            <w:r w:rsidRPr="00C43259">
              <w:rPr>
                <w:rFonts w:cs="Arial"/>
                <w:b/>
                <w:sz w:val="22"/>
                <w:szCs w:val="22"/>
              </w:rPr>
              <w:t>Outcomes</w:t>
            </w:r>
          </w:p>
        </w:tc>
        <w:tc>
          <w:tcPr>
            <w:tcW w:w="4860" w:type="dxa"/>
            <w:vAlign w:val="center"/>
          </w:tcPr>
          <w:p w:rsidR="00270228" w:rsidRPr="00C43259" w:rsidRDefault="00270228" w:rsidP="008F0590">
            <w:pPr>
              <w:tabs>
                <w:tab w:val="left" w:pos="540"/>
              </w:tabs>
              <w:jc w:val="center"/>
              <w:rPr>
                <w:rFonts w:cs="Arial"/>
                <w:b/>
                <w:sz w:val="22"/>
                <w:szCs w:val="22"/>
              </w:rPr>
            </w:pPr>
            <w:r>
              <w:rPr>
                <w:rFonts w:cs="Arial"/>
                <w:b/>
                <w:sz w:val="22"/>
                <w:szCs w:val="22"/>
              </w:rPr>
              <w:t>Learning</w:t>
            </w:r>
            <w:r w:rsidRPr="00C43259">
              <w:rPr>
                <w:rFonts w:cs="Arial"/>
                <w:b/>
                <w:sz w:val="22"/>
                <w:szCs w:val="22"/>
              </w:rPr>
              <w:t xml:space="preserve"> Activities</w:t>
            </w:r>
          </w:p>
        </w:tc>
        <w:tc>
          <w:tcPr>
            <w:tcW w:w="2250" w:type="dxa"/>
            <w:vAlign w:val="center"/>
          </w:tcPr>
          <w:p w:rsidR="00270228" w:rsidRPr="00C43259" w:rsidRDefault="00270228" w:rsidP="008F0590">
            <w:pPr>
              <w:tabs>
                <w:tab w:val="left" w:pos="540"/>
              </w:tabs>
              <w:jc w:val="center"/>
              <w:rPr>
                <w:rFonts w:cs="Arial"/>
                <w:b/>
                <w:sz w:val="22"/>
                <w:szCs w:val="22"/>
              </w:rPr>
            </w:pPr>
            <w:r w:rsidRPr="00C43259">
              <w:rPr>
                <w:rFonts w:cs="Arial"/>
                <w:b/>
                <w:sz w:val="22"/>
                <w:szCs w:val="22"/>
              </w:rPr>
              <w:t>Methodologies</w:t>
            </w:r>
          </w:p>
        </w:tc>
        <w:tc>
          <w:tcPr>
            <w:tcW w:w="2070" w:type="dxa"/>
            <w:vAlign w:val="center"/>
          </w:tcPr>
          <w:p w:rsidR="00270228" w:rsidRPr="00C43259" w:rsidRDefault="00270228" w:rsidP="008F0590">
            <w:pPr>
              <w:tabs>
                <w:tab w:val="left" w:pos="540"/>
              </w:tabs>
              <w:jc w:val="center"/>
              <w:rPr>
                <w:rFonts w:cs="Arial"/>
                <w:b/>
                <w:sz w:val="22"/>
                <w:szCs w:val="22"/>
              </w:rPr>
            </w:pPr>
            <w:r w:rsidRPr="00C43259">
              <w:rPr>
                <w:rFonts w:cs="Arial"/>
                <w:b/>
                <w:sz w:val="22"/>
                <w:szCs w:val="22"/>
              </w:rPr>
              <w:t>Assessment Methods</w:t>
            </w:r>
          </w:p>
        </w:tc>
        <w:tc>
          <w:tcPr>
            <w:tcW w:w="1260" w:type="dxa"/>
            <w:vAlign w:val="center"/>
          </w:tcPr>
          <w:p w:rsidR="00270228" w:rsidRPr="00C43259" w:rsidRDefault="00270228" w:rsidP="008F0590">
            <w:pPr>
              <w:ind w:left="-108" w:right="-108"/>
              <w:jc w:val="center"/>
              <w:rPr>
                <w:rFonts w:cs="Arial"/>
                <w:b/>
                <w:sz w:val="22"/>
                <w:szCs w:val="22"/>
              </w:rPr>
            </w:pPr>
            <w:r w:rsidRPr="00C43259">
              <w:rPr>
                <w:rFonts w:cs="Arial"/>
                <w:b/>
                <w:sz w:val="22"/>
                <w:szCs w:val="22"/>
              </w:rPr>
              <w:t>Nominal Duration</w:t>
            </w:r>
          </w:p>
        </w:tc>
      </w:tr>
      <w:tr w:rsidR="00AF7BF5" w:rsidRPr="00235A38" w:rsidTr="00D41DAC">
        <w:tblPrEx>
          <w:tblBorders>
            <w:insideH w:val="none" w:sz="0" w:space="0" w:color="auto"/>
            <w:insideV w:val="none" w:sz="0" w:space="0" w:color="auto"/>
          </w:tblBorders>
        </w:tblPrEx>
        <w:trPr>
          <w:trHeight w:val="188"/>
        </w:trPr>
        <w:tc>
          <w:tcPr>
            <w:tcW w:w="1980" w:type="dxa"/>
            <w:tcBorders>
              <w:top w:val="single" w:sz="4" w:space="0" w:color="auto"/>
              <w:left w:val="single" w:sz="4" w:space="0" w:color="auto"/>
              <w:bottom w:val="nil"/>
              <w:right w:val="single" w:sz="4" w:space="0" w:color="auto"/>
            </w:tcBorders>
          </w:tcPr>
          <w:p w:rsidR="00AF7BF5" w:rsidRDefault="00AF7BF5" w:rsidP="000A7F57">
            <w:pPr>
              <w:pStyle w:val="ListParagraph"/>
              <w:numPr>
                <w:ilvl w:val="0"/>
                <w:numId w:val="176"/>
              </w:numPr>
              <w:ind w:left="432"/>
              <w:rPr>
                <w:rFonts w:cs="Arial"/>
                <w:sz w:val="22"/>
                <w:szCs w:val="22"/>
              </w:rPr>
            </w:pPr>
            <w:r w:rsidRPr="00235A38">
              <w:rPr>
                <w:rFonts w:cs="Arial"/>
                <w:sz w:val="22"/>
                <w:szCs w:val="22"/>
              </w:rPr>
              <w:t xml:space="preserve">Perform initial preparation </w:t>
            </w:r>
            <w:r w:rsidR="0025659A">
              <w:rPr>
                <w:rFonts w:cs="Arial"/>
                <w:sz w:val="22"/>
                <w:szCs w:val="22"/>
              </w:rPr>
              <w:t>procedures</w:t>
            </w:r>
          </w:p>
        </w:tc>
        <w:tc>
          <w:tcPr>
            <w:tcW w:w="2430" w:type="dxa"/>
            <w:tcBorders>
              <w:top w:val="single" w:sz="4" w:space="0" w:color="auto"/>
              <w:left w:val="single" w:sz="4" w:space="0" w:color="auto"/>
              <w:bottom w:val="nil"/>
              <w:right w:val="single" w:sz="4" w:space="0" w:color="auto"/>
            </w:tcBorders>
          </w:tcPr>
          <w:p w:rsidR="00AF7BF5" w:rsidRDefault="00AF7BF5" w:rsidP="000A7F57">
            <w:pPr>
              <w:pStyle w:val="BodyText2"/>
              <w:numPr>
                <w:ilvl w:val="0"/>
                <w:numId w:val="178"/>
              </w:numPr>
              <w:tabs>
                <w:tab w:val="left" w:pos="-7668"/>
              </w:tabs>
              <w:spacing w:before="0"/>
              <w:ind w:right="158"/>
              <w:rPr>
                <w:rFonts w:cs="Arial"/>
                <w:sz w:val="22"/>
                <w:szCs w:val="22"/>
              </w:rPr>
            </w:pPr>
            <w:r w:rsidRPr="00235A38">
              <w:rPr>
                <w:rFonts w:cs="Arial"/>
                <w:sz w:val="22"/>
                <w:szCs w:val="22"/>
              </w:rPr>
              <w:t xml:space="preserve">Restrain </w:t>
            </w:r>
            <w:r w:rsidR="00A97DB7">
              <w:rPr>
                <w:rFonts w:cs="Arial"/>
                <w:sz w:val="22"/>
                <w:szCs w:val="22"/>
              </w:rPr>
              <w:t>swine</w:t>
            </w:r>
          </w:p>
        </w:tc>
        <w:tc>
          <w:tcPr>
            <w:tcW w:w="486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39"/>
              </w:numPr>
              <w:ind w:left="342" w:hanging="342"/>
              <w:rPr>
                <w:rFonts w:cs="Arial"/>
                <w:sz w:val="22"/>
                <w:szCs w:val="22"/>
              </w:rPr>
            </w:pPr>
            <w:r w:rsidRPr="00235A38">
              <w:rPr>
                <w:rFonts w:cs="Arial"/>
                <w:sz w:val="22"/>
                <w:szCs w:val="22"/>
              </w:rPr>
              <w:t xml:space="preserve">Restrain </w:t>
            </w:r>
            <w:r w:rsidR="00A97DB7">
              <w:rPr>
                <w:rFonts w:cs="Arial"/>
                <w:sz w:val="22"/>
                <w:szCs w:val="22"/>
              </w:rPr>
              <w:t>swine</w:t>
            </w:r>
            <w:r w:rsidRPr="00235A38">
              <w:rPr>
                <w:rFonts w:cs="Arial"/>
                <w:sz w:val="22"/>
                <w:szCs w:val="22"/>
              </w:rPr>
              <w:t xml:space="preserve"> humanely and safely in the restraining box</w:t>
            </w:r>
            <w:r w:rsidR="002B24ED" w:rsidRPr="0071032A">
              <w:rPr>
                <w:rFonts w:cs="Arial"/>
                <w:sz w:val="22"/>
                <w:szCs w:val="22"/>
              </w:rPr>
              <w:t>/</w:t>
            </w:r>
            <w:r w:rsidR="00D41DAC" w:rsidRPr="0071032A">
              <w:rPr>
                <w:rFonts w:cs="Arial"/>
                <w:sz w:val="22"/>
                <w:szCs w:val="22"/>
              </w:rPr>
              <w:t>pen</w:t>
            </w:r>
            <w:r w:rsidR="00D41DAC">
              <w:rPr>
                <w:rFonts w:cs="Arial"/>
                <w:color w:val="00B050"/>
                <w:sz w:val="22"/>
                <w:szCs w:val="22"/>
              </w:rPr>
              <w:t xml:space="preserve"> </w:t>
            </w:r>
            <w:r w:rsidR="00D41DAC" w:rsidRPr="00235A38">
              <w:rPr>
                <w:rFonts w:cs="Arial"/>
                <w:sz w:val="22"/>
                <w:szCs w:val="22"/>
              </w:rPr>
              <w:t>in</w:t>
            </w:r>
            <w:r w:rsidRPr="00235A38">
              <w:rPr>
                <w:rFonts w:cs="Arial"/>
                <w:sz w:val="22"/>
                <w:szCs w:val="22"/>
              </w:rPr>
              <w:t xml:space="preserve"> accordance with animal welfare act</w:t>
            </w:r>
          </w:p>
          <w:p w:rsidR="00AF7BF5" w:rsidRPr="00235A38" w:rsidRDefault="00AF7BF5" w:rsidP="007E4D87">
            <w:pPr>
              <w:tabs>
                <w:tab w:val="left" w:pos="540"/>
              </w:tabs>
              <w:ind w:left="342" w:hanging="342"/>
              <w:rPr>
                <w:rFonts w:cs="Arial"/>
                <w:sz w:val="22"/>
                <w:szCs w:val="22"/>
              </w:rPr>
            </w:pPr>
          </w:p>
        </w:tc>
        <w:tc>
          <w:tcPr>
            <w:tcW w:w="225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Lecture-</w:t>
            </w:r>
          </w:p>
          <w:p w:rsidR="00AF7BF5" w:rsidRPr="00235A38" w:rsidRDefault="00AF7BF5" w:rsidP="007E4D87">
            <w:pPr>
              <w:adjustRightInd w:val="0"/>
              <w:ind w:left="162"/>
              <w:rPr>
                <w:rFonts w:cs="Arial"/>
                <w:sz w:val="22"/>
                <w:szCs w:val="22"/>
              </w:rPr>
            </w:pPr>
            <w:r w:rsidRPr="00235A38">
              <w:rPr>
                <w:rFonts w:cs="Arial"/>
                <w:sz w:val="22"/>
                <w:szCs w:val="22"/>
              </w:rPr>
              <w:t>Discussion</w:t>
            </w:r>
          </w:p>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Demonstration</w:t>
            </w:r>
          </w:p>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Hands-on</w:t>
            </w:r>
          </w:p>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Group reporting</w:t>
            </w:r>
          </w:p>
        </w:tc>
        <w:tc>
          <w:tcPr>
            <w:tcW w:w="207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1"/>
              </w:numPr>
              <w:rPr>
                <w:rFonts w:cs="Arial"/>
                <w:sz w:val="22"/>
                <w:szCs w:val="22"/>
              </w:rPr>
            </w:pPr>
            <w:r w:rsidRPr="00235A38">
              <w:rPr>
                <w:rFonts w:cs="Arial"/>
                <w:sz w:val="22"/>
                <w:szCs w:val="22"/>
              </w:rPr>
              <w:t>Written Examination</w:t>
            </w:r>
          </w:p>
          <w:p w:rsidR="00AF7BF5" w:rsidRPr="00235A38" w:rsidRDefault="00AF7BF5" w:rsidP="000A7F57">
            <w:pPr>
              <w:numPr>
                <w:ilvl w:val="0"/>
                <w:numId w:val="141"/>
              </w:numPr>
              <w:rPr>
                <w:rFonts w:cs="Arial"/>
                <w:sz w:val="22"/>
                <w:szCs w:val="22"/>
              </w:rPr>
            </w:pPr>
            <w:r w:rsidRPr="00235A38">
              <w:rPr>
                <w:rFonts w:cs="Arial"/>
                <w:sz w:val="22"/>
                <w:szCs w:val="22"/>
              </w:rPr>
              <w:t xml:space="preserve">Observation </w:t>
            </w:r>
          </w:p>
          <w:p w:rsidR="00AF7BF5" w:rsidRPr="00235A38" w:rsidRDefault="00AF7BF5" w:rsidP="000A7F57">
            <w:pPr>
              <w:numPr>
                <w:ilvl w:val="0"/>
                <w:numId w:val="141"/>
              </w:numPr>
              <w:rPr>
                <w:rFonts w:cs="Arial"/>
                <w:sz w:val="22"/>
                <w:szCs w:val="22"/>
              </w:rPr>
            </w:pPr>
            <w:r w:rsidRPr="00235A38">
              <w:rPr>
                <w:rFonts w:cs="Arial"/>
                <w:sz w:val="22"/>
                <w:szCs w:val="22"/>
              </w:rPr>
              <w:t>Oral Questioning</w:t>
            </w:r>
          </w:p>
        </w:tc>
        <w:tc>
          <w:tcPr>
            <w:tcW w:w="1260" w:type="dxa"/>
            <w:vMerge w:val="restart"/>
            <w:tcBorders>
              <w:top w:val="single" w:sz="4" w:space="0" w:color="auto"/>
              <w:left w:val="single" w:sz="4" w:space="0" w:color="auto"/>
              <w:right w:val="single" w:sz="4" w:space="0" w:color="auto"/>
            </w:tcBorders>
          </w:tcPr>
          <w:p w:rsidR="00AF7BF5" w:rsidRPr="00235A38" w:rsidRDefault="000703F5" w:rsidP="000D6314">
            <w:pPr>
              <w:pStyle w:val="BodyText2"/>
              <w:ind w:left="162" w:right="-108"/>
              <w:rPr>
                <w:rFonts w:cs="Arial"/>
                <w:sz w:val="22"/>
                <w:szCs w:val="22"/>
              </w:rPr>
            </w:pPr>
            <w:r>
              <w:rPr>
                <w:rFonts w:cs="Arial"/>
                <w:sz w:val="22"/>
                <w:szCs w:val="22"/>
              </w:rPr>
              <w:t xml:space="preserve"> 90 </w:t>
            </w:r>
            <w:r w:rsidR="00AF7BF5">
              <w:rPr>
                <w:rFonts w:cs="Arial"/>
                <w:sz w:val="22"/>
                <w:szCs w:val="22"/>
              </w:rPr>
              <w:t>h</w:t>
            </w:r>
            <w:r w:rsidR="000D6314">
              <w:rPr>
                <w:rFonts w:cs="Arial"/>
                <w:sz w:val="22"/>
                <w:szCs w:val="22"/>
              </w:rPr>
              <w:t>ou</w:t>
            </w:r>
            <w:r w:rsidR="00AF7BF5">
              <w:rPr>
                <w:rFonts w:cs="Arial"/>
                <w:sz w:val="22"/>
                <w:szCs w:val="22"/>
              </w:rPr>
              <w:t>rs</w:t>
            </w:r>
          </w:p>
        </w:tc>
      </w:tr>
      <w:tr w:rsidR="00AF7BF5" w:rsidRPr="00235A3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235A38" w:rsidRDefault="00AF7BF5" w:rsidP="00D06DBE">
            <w:pPr>
              <w:tabs>
                <w:tab w:val="left" w:pos="540"/>
              </w:tabs>
              <w:ind w:left="342" w:hanging="342"/>
              <w:rPr>
                <w:rFonts w:cs="Arial"/>
                <w:sz w:val="22"/>
                <w:szCs w:val="22"/>
              </w:rPr>
            </w:pPr>
          </w:p>
        </w:tc>
        <w:tc>
          <w:tcPr>
            <w:tcW w:w="2430" w:type="dxa"/>
            <w:tcBorders>
              <w:top w:val="nil"/>
              <w:left w:val="single" w:sz="4" w:space="0" w:color="auto"/>
              <w:bottom w:val="nil"/>
              <w:right w:val="single" w:sz="4" w:space="0" w:color="auto"/>
            </w:tcBorders>
          </w:tcPr>
          <w:p w:rsidR="00AF7BF5" w:rsidRPr="00235A38" w:rsidRDefault="00AF7BF5" w:rsidP="00771CCD">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39"/>
              </w:numPr>
              <w:ind w:left="342" w:hanging="342"/>
              <w:rPr>
                <w:rFonts w:cs="Arial"/>
                <w:sz w:val="22"/>
                <w:szCs w:val="22"/>
              </w:rPr>
            </w:pPr>
            <w:r w:rsidRPr="00235A38">
              <w:rPr>
                <w:rFonts w:cs="Arial"/>
                <w:sz w:val="22"/>
                <w:szCs w:val="22"/>
              </w:rPr>
              <w:t>Explain operations manual</w:t>
            </w:r>
          </w:p>
        </w:tc>
        <w:tc>
          <w:tcPr>
            <w:tcW w:w="225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Lecture -</w:t>
            </w:r>
          </w:p>
          <w:p w:rsidR="00AF7BF5" w:rsidRPr="00235A38" w:rsidRDefault="00AF7BF5" w:rsidP="007E4D87">
            <w:pPr>
              <w:adjustRightInd w:val="0"/>
              <w:ind w:left="162"/>
              <w:rPr>
                <w:rFonts w:cs="Arial"/>
                <w:sz w:val="22"/>
                <w:szCs w:val="22"/>
              </w:rPr>
            </w:pPr>
            <w:r w:rsidRPr="00235A38">
              <w:rPr>
                <w:rFonts w:cs="Arial"/>
                <w:sz w:val="22"/>
                <w:szCs w:val="22"/>
              </w:rPr>
              <w:t>Discussion</w:t>
            </w:r>
          </w:p>
        </w:tc>
        <w:tc>
          <w:tcPr>
            <w:tcW w:w="207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1"/>
              </w:numPr>
              <w:rPr>
                <w:rFonts w:cs="Arial"/>
                <w:sz w:val="22"/>
                <w:szCs w:val="22"/>
              </w:rPr>
            </w:pPr>
            <w:r w:rsidRPr="00235A38">
              <w:rPr>
                <w:rFonts w:cs="Arial"/>
                <w:sz w:val="22"/>
                <w:szCs w:val="22"/>
              </w:rPr>
              <w:t>Written Examination</w:t>
            </w:r>
          </w:p>
          <w:p w:rsidR="00AF7BF5" w:rsidRPr="00235A38" w:rsidRDefault="00AF7BF5" w:rsidP="000A7F57">
            <w:pPr>
              <w:numPr>
                <w:ilvl w:val="0"/>
                <w:numId w:val="141"/>
              </w:numPr>
              <w:rPr>
                <w:rFonts w:cs="Arial"/>
                <w:sz w:val="22"/>
                <w:szCs w:val="22"/>
              </w:rPr>
            </w:pPr>
            <w:r w:rsidRPr="00235A38">
              <w:rPr>
                <w:rFonts w:cs="Arial"/>
                <w:sz w:val="22"/>
                <w:szCs w:val="22"/>
              </w:rPr>
              <w:t>Demonstration</w:t>
            </w:r>
          </w:p>
          <w:p w:rsidR="00AF7BF5" w:rsidRPr="00235A38" w:rsidRDefault="00AF7BF5" w:rsidP="000A7F57">
            <w:pPr>
              <w:numPr>
                <w:ilvl w:val="0"/>
                <w:numId w:val="141"/>
              </w:numPr>
              <w:rPr>
                <w:rFonts w:cs="Arial"/>
                <w:sz w:val="22"/>
                <w:szCs w:val="22"/>
              </w:rPr>
            </w:pPr>
            <w:r w:rsidRPr="00235A38">
              <w:rPr>
                <w:rFonts w:cs="Arial"/>
                <w:sz w:val="22"/>
                <w:szCs w:val="22"/>
              </w:rPr>
              <w:t>Oral Questioning</w:t>
            </w:r>
          </w:p>
        </w:tc>
        <w:tc>
          <w:tcPr>
            <w:tcW w:w="1260" w:type="dxa"/>
            <w:vMerge/>
            <w:tcBorders>
              <w:left w:val="single" w:sz="4" w:space="0" w:color="auto"/>
              <w:right w:val="single" w:sz="4" w:space="0" w:color="auto"/>
            </w:tcBorders>
          </w:tcPr>
          <w:p w:rsidR="00AF7BF5" w:rsidRPr="00235A38" w:rsidRDefault="00AF7BF5" w:rsidP="007E4D87">
            <w:pPr>
              <w:tabs>
                <w:tab w:val="left" w:pos="540"/>
              </w:tabs>
              <w:rPr>
                <w:rFonts w:cs="Arial"/>
                <w:sz w:val="22"/>
                <w:szCs w:val="22"/>
              </w:rPr>
            </w:pPr>
          </w:p>
        </w:tc>
      </w:tr>
      <w:tr w:rsidR="00AF7BF5" w:rsidRPr="00235A3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235A38" w:rsidRDefault="00AF7BF5" w:rsidP="00D06DBE">
            <w:pPr>
              <w:tabs>
                <w:tab w:val="left" w:pos="540"/>
              </w:tabs>
              <w:ind w:left="342" w:hanging="342"/>
              <w:rPr>
                <w:rFonts w:cs="Arial"/>
                <w:sz w:val="22"/>
                <w:szCs w:val="22"/>
              </w:rPr>
            </w:pPr>
          </w:p>
        </w:tc>
        <w:tc>
          <w:tcPr>
            <w:tcW w:w="2430" w:type="dxa"/>
            <w:tcBorders>
              <w:top w:val="nil"/>
              <w:left w:val="single" w:sz="4" w:space="0" w:color="auto"/>
              <w:bottom w:val="nil"/>
              <w:right w:val="single" w:sz="4" w:space="0" w:color="auto"/>
            </w:tcBorders>
          </w:tcPr>
          <w:p w:rsidR="00AF7BF5" w:rsidRPr="00235A38" w:rsidRDefault="00AF7BF5" w:rsidP="00771CCD">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39"/>
              </w:numPr>
              <w:ind w:left="342" w:hanging="342"/>
              <w:rPr>
                <w:rFonts w:cs="Arial"/>
                <w:sz w:val="22"/>
                <w:szCs w:val="22"/>
              </w:rPr>
            </w:pPr>
            <w:r w:rsidRPr="00235A38">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Lecture -</w:t>
            </w:r>
          </w:p>
          <w:p w:rsidR="00AF7BF5" w:rsidRPr="00235A38" w:rsidRDefault="00AF7BF5" w:rsidP="007E4D87">
            <w:pPr>
              <w:adjustRightInd w:val="0"/>
              <w:ind w:left="162"/>
              <w:rPr>
                <w:rFonts w:cs="Arial"/>
                <w:sz w:val="22"/>
                <w:szCs w:val="22"/>
              </w:rPr>
            </w:pPr>
            <w:r w:rsidRPr="00235A38">
              <w:rPr>
                <w:rFonts w:cs="Arial"/>
                <w:sz w:val="22"/>
                <w:szCs w:val="22"/>
              </w:rPr>
              <w:t>Discussion</w:t>
            </w:r>
          </w:p>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Demonstration</w:t>
            </w:r>
          </w:p>
          <w:p w:rsidR="00AF7BF5" w:rsidRPr="00235A38" w:rsidRDefault="00AF7BF5" w:rsidP="007E4D87">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1"/>
              </w:numPr>
              <w:rPr>
                <w:rFonts w:cs="Arial"/>
                <w:sz w:val="22"/>
                <w:szCs w:val="22"/>
              </w:rPr>
            </w:pPr>
            <w:r w:rsidRPr="00235A38">
              <w:rPr>
                <w:rFonts w:cs="Arial"/>
                <w:sz w:val="22"/>
                <w:szCs w:val="22"/>
              </w:rPr>
              <w:t>Written Examination</w:t>
            </w:r>
          </w:p>
          <w:p w:rsidR="00AF7BF5" w:rsidRPr="00235A38" w:rsidRDefault="00AF7BF5" w:rsidP="000A7F57">
            <w:pPr>
              <w:numPr>
                <w:ilvl w:val="0"/>
                <w:numId w:val="141"/>
              </w:numPr>
              <w:rPr>
                <w:rFonts w:cs="Arial"/>
                <w:sz w:val="22"/>
                <w:szCs w:val="22"/>
              </w:rPr>
            </w:pPr>
            <w:r w:rsidRPr="00235A38">
              <w:rPr>
                <w:rFonts w:cs="Arial"/>
                <w:sz w:val="22"/>
                <w:szCs w:val="22"/>
              </w:rPr>
              <w:t xml:space="preserve">Demonstration </w:t>
            </w:r>
          </w:p>
          <w:p w:rsidR="00AF7BF5" w:rsidRPr="00235A38" w:rsidRDefault="00AF7BF5" w:rsidP="000A7F57">
            <w:pPr>
              <w:numPr>
                <w:ilvl w:val="0"/>
                <w:numId w:val="141"/>
              </w:numPr>
              <w:rPr>
                <w:rFonts w:cs="Arial"/>
                <w:sz w:val="22"/>
                <w:szCs w:val="22"/>
              </w:rPr>
            </w:pPr>
            <w:r w:rsidRPr="00235A38">
              <w:rPr>
                <w:rFonts w:cs="Arial"/>
                <w:sz w:val="22"/>
                <w:szCs w:val="22"/>
              </w:rPr>
              <w:t xml:space="preserve">Oral Questioning </w:t>
            </w:r>
          </w:p>
        </w:tc>
        <w:tc>
          <w:tcPr>
            <w:tcW w:w="1260" w:type="dxa"/>
            <w:vMerge/>
            <w:tcBorders>
              <w:left w:val="single" w:sz="4" w:space="0" w:color="auto"/>
              <w:right w:val="single" w:sz="4" w:space="0" w:color="auto"/>
            </w:tcBorders>
          </w:tcPr>
          <w:p w:rsidR="00AF7BF5" w:rsidRPr="00235A38" w:rsidRDefault="00AF7BF5" w:rsidP="007E4D87">
            <w:pPr>
              <w:tabs>
                <w:tab w:val="left" w:pos="540"/>
              </w:tabs>
              <w:rPr>
                <w:rFonts w:cs="Arial"/>
                <w:sz w:val="22"/>
                <w:szCs w:val="22"/>
              </w:rPr>
            </w:pPr>
          </w:p>
        </w:tc>
      </w:tr>
      <w:tr w:rsidR="00AF7BF5" w:rsidRPr="00235A3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235A38" w:rsidRDefault="00AF7BF5" w:rsidP="00D06DBE">
            <w:pPr>
              <w:tabs>
                <w:tab w:val="left" w:pos="540"/>
              </w:tabs>
              <w:ind w:left="342" w:hanging="342"/>
              <w:rPr>
                <w:rFonts w:cs="Arial"/>
                <w:sz w:val="22"/>
                <w:szCs w:val="22"/>
              </w:rPr>
            </w:pPr>
          </w:p>
        </w:tc>
        <w:tc>
          <w:tcPr>
            <w:tcW w:w="2430" w:type="dxa"/>
            <w:tcBorders>
              <w:top w:val="nil"/>
              <w:left w:val="single" w:sz="4" w:space="0" w:color="auto"/>
              <w:bottom w:val="nil"/>
              <w:right w:val="single" w:sz="4" w:space="0" w:color="auto"/>
            </w:tcBorders>
          </w:tcPr>
          <w:p w:rsidR="00AF7BF5" w:rsidRPr="00235A38" w:rsidRDefault="00AF7BF5" w:rsidP="00771CCD">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39"/>
              </w:numPr>
              <w:ind w:left="342" w:hanging="342"/>
              <w:rPr>
                <w:rFonts w:cs="Arial"/>
                <w:sz w:val="22"/>
                <w:szCs w:val="22"/>
              </w:rPr>
            </w:pPr>
            <w:r w:rsidRPr="00235A38">
              <w:rPr>
                <w:rFonts w:cs="Arial"/>
                <w:sz w:val="22"/>
                <w:szCs w:val="22"/>
              </w:rPr>
              <w:t>Describe different animal behaviors</w:t>
            </w:r>
          </w:p>
          <w:p w:rsidR="00AF7BF5" w:rsidRPr="00235A38" w:rsidRDefault="00AF7BF5" w:rsidP="000A7F57">
            <w:pPr>
              <w:numPr>
                <w:ilvl w:val="0"/>
                <w:numId w:val="139"/>
              </w:numPr>
              <w:ind w:left="342" w:hanging="342"/>
              <w:rPr>
                <w:rFonts w:cs="Arial"/>
                <w:sz w:val="22"/>
                <w:szCs w:val="22"/>
              </w:rPr>
            </w:pPr>
            <w:r w:rsidRPr="00235A38">
              <w:rPr>
                <w:rFonts w:cs="Arial"/>
                <w:sz w:val="22"/>
                <w:szCs w:val="22"/>
              </w:rPr>
              <w:t>Observe animal behaviors</w:t>
            </w:r>
          </w:p>
        </w:tc>
        <w:tc>
          <w:tcPr>
            <w:tcW w:w="225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Lecture -</w:t>
            </w:r>
          </w:p>
          <w:p w:rsidR="00AF7BF5" w:rsidRPr="00235A38" w:rsidRDefault="00AF7BF5" w:rsidP="007E4D87">
            <w:pPr>
              <w:adjustRightInd w:val="0"/>
              <w:ind w:left="162"/>
              <w:rPr>
                <w:rFonts w:cs="Arial"/>
                <w:sz w:val="22"/>
                <w:szCs w:val="22"/>
              </w:rPr>
            </w:pPr>
            <w:r w:rsidRPr="00235A38">
              <w:rPr>
                <w:rFonts w:cs="Arial"/>
                <w:sz w:val="22"/>
                <w:szCs w:val="22"/>
              </w:rPr>
              <w:t>Discussion</w:t>
            </w:r>
          </w:p>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Demonstration</w:t>
            </w:r>
          </w:p>
          <w:p w:rsidR="00AF7BF5" w:rsidRPr="00235A38" w:rsidRDefault="00AF7BF5" w:rsidP="007E4D87">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1"/>
              </w:numPr>
              <w:rPr>
                <w:rFonts w:cs="Arial"/>
                <w:sz w:val="22"/>
                <w:szCs w:val="22"/>
              </w:rPr>
            </w:pPr>
            <w:r w:rsidRPr="00235A38">
              <w:rPr>
                <w:rFonts w:cs="Arial"/>
                <w:sz w:val="22"/>
                <w:szCs w:val="22"/>
              </w:rPr>
              <w:t>Written Examination</w:t>
            </w:r>
          </w:p>
          <w:p w:rsidR="00AF7BF5" w:rsidRPr="00235A38" w:rsidRDefault="00AF7BF5" w:rsidP="000A7F57">
            <w:pPr>
              <w:numPr>
                <w:ilvl w:val="0"/>
                <w:numId w:val="141"/>
              </w:numPr>
              <w:rPr>
                <w:rFonts w:cs="Arial"/>
                <w:sz w:val="22"/>
                <w:szCs w:val="22"/>
              </w:rPr>
            </w:pPr>
            <w:r w:rsidRPr="00235A38">
              <w:rPr>
                <w:rFonts w:cs="Arial"/>
                <w:sz w:val="22"/>
                <w:szCs w:val="22"/>
              </w:rPr>
              <w:t>Observation</w:t>
            </w:r>
          </w:p>
          <w:p w:rsidR="00AF7BF5" w:rsidRPr="00235A38" w:rsidRDefault="00AF7BF5" w:rsidP="000A7F57">
            <w:pPr>
              <w:numPr>
                <w:ilvl w:val="0"/>
                <w:numId w:val="141"/>
              </w:numPr>
              <w:rPr>
                <w:rFonts w:cs="Arial"/>
                <w:sz w:val="22"/>
                <w:szCs w:val="22"/>
              </w:rPr>
            </w:pPr>
            <w:r w:rsidRPr="00235A38">
              <w:rPr>
                <w:rFonts w:cs="Arial"/>
                <w:sz w:val="22"/>
                <w:szCs w:val="22"/>
              </w:rPr>
              <w:t xml:space="preserve">Oral Questioning </w:t>
            </w:r>
          </w:p>
        </w:tc>
        <w:tc>
          <w:tcPr>
            <w:tcW w:w="1260" w:type="dxa"/>
            <w:vMerge/>
            <w:tcBorders>
              <w:left w:val="single" w:sz="4" w:space="0" w:color="auto"/>
              <w:right w:val="single" w:sz="4" w:space="0" w:color="auto"/>
            </w:tcBorders>
          </w:tcPr>
          <w:p w:rsidR="00AF7BF5" w:rsidRPr="00235A38" w:rsidRDefault="00AF7BF5" w:rsidP="007E4D87">
            <w:pPr>
              <w:tabs>
                <w:tab w:val="left" w:pos="540"/>
              </w:tabs>
              <w:rPr>
                <w:rFonts w:cs="Arial"/>
                <w:sz w:val="22"/>
                <w:szCs w:val="22"/>
              </w:rPr>
            </w:pPr>
          </w:p>
        </w:tc>
      </w:tr>
      <w:tr w:rsidR="00AF7BF5" w:rsidRPr="00235A3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single" w:sz="4" w:space="0" w:color="auto"/>
              <w:right w:val="single" w:sz="4" w:space="0" w:color="auto"/>
            </w:tcBorders>
          </w:tcPr>
          <w:p w:rsidR="00AF7BF5" w:rsidRPr="00235A38" w:rsidRDefault="00AF7BF5" w:rsidP="00D06DB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AF7BF5" w:rsidRPr="00235A38" w:rsidRDefault="00AF7BF5" w:rsidP="00771CCD">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39"/>
              </w:numPr>
              <w:ind w:left="342" w:hanging="342"/>
              <w:rPr>
                <w:rFonts w:cs="Arial"/>
                <w:sz w:val="22"/>
                <w:szCs w:val="22"/>
              </w:rPr>
            </w:pPr>
            <w:r w:rsidRPr="00235A38">
              <w:rPr>
                <w:rFonts w:cs="Arial"/>
                <w:sz w:val="22"/>
                <w:szCs w:val="22"/>
              </w:rPr>
              <w:t>Explain and demonstrate animal handling procedures</w:t>
            </w:r>
          </w:p>
        </w:tc>
        <w:tc>
          <w:tcPr>
            <w:tcW w:w="225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Lecture -</w:t>
            </w:r>
          </w:p>
          <w:p w:rsidR="00AF7BF5" w:rsidRPr="00235A38" w:rsidRDefault="00AF7BF5" w:rsidP="007E4D87">
            <w:pPr>
              <w:adjustRightInd w:val="0"/>
              <w:ind w:left="162"/>
              <w:rPr>
                <w:rFonts w:cs="Arial"/>
                <w:sz w:val="22"/>
                <w:szCs w:val="22"/>
              </w:rPr>
            </w:pPr>
            <w:r w:rsidRPr="00235A38">
              <w:rPr>
                <w:rFonts w:cs="Arial"/>
                <w:sz w:val="22"/>
                <w:szCs w:val="22"/>
              </w:rPr>
              <w:t>Discussion</w:t>
            </w:r>
          </w:p>
          <w:p w:rsidR="00AF7BF5" w:rsidRPr="00235A38" w:rsidRDefault="00AF7BF5" w:rsidP="000A7F57">
            <w:pPr>
              <w:numPr>
                <w:ilvl w:val="0"/>
                <w:numId w:val="140"/>
              </w:numPr>
              <w:adjustRightInd w:val="0"/>
              <w:ind w:left="162" w:hanging="180"/>
              <w:rPr>
                <w:rFonts w:cs="Arial"/>
                <w:sz w:val="22"/>
                <w:szCs w:val="22"/>
              </w:rPr>
            </w:pPr>
            <w:r w:rsidRPr="00235A38">
              <w:rPr>
                <w:rFonts w:cs="Arial"/>
                <w:sz w:val="22"/>
                <w:szCs w:val="22"/>
              </w:rPr>
              <w:t>Demonstration</w:t>
            </w:r>
          </w:p>
          <w:p w:rsidR="00AF7BF5" w:rsidRPr="00235A38" w:rsidRDefault="00AF7BF5" w:rsidP="007E4D87">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235A38" w:rsidRDefault="00AF7BF5" w:rsidP="000A7F57">
            <w:pPr>
              <w:numPr>
                <w:ilvl w:val="0"/>
                <w:numId w:val="141"/>
              </w:numPr>
              <w:rPr>
                <w:rFonts w:cs="Arial"/>
                <w:sz w:val="22"/>
                <w:szCs w:val="22"/>
              </w:rPr>
            </w:pPr>
            <w:r w:rsidRPr="00235A38">
              <w:rPr>
                <w:rFonts w:cs="Arial"/>
                <w:sz w:val="22"/>
                <w:szCs w:val="22"/>
              </w:rPr>
              <w:t>Written Examination</w:t>
            </w:r>
          </w:p>
          <w:p w:rsidR="00AF7BF5" w:rsidRPr="00235A38" w:rsidRDefault="00AF7BF5" w:rsidP="000A7F57">
            <w:pPr>
              <w:numPr>
                <w:ilvl w:val="0"/>
                <w:numId w:val="141"/>
              </w:numPr>
              <w:rPr>
                <w:rFonts w:cs="Arial"/>
                <w:sz w:val="22"/>
                <w:szCs w:val="22"/>
              </w:rPr>
            </w:pPr>
            <w:r w:rsidRPr="00235A38">
              <w:rPr>
                <w:rFonts w:cs="Arial"/>
                <w:sz w:val="22"/>
                <w:szCs w:val="22"/>
              </w:rPr>
              <w:t>Observation</w:t>
            </w:r>
          </w:p>
          <w:p w:rsidR="00AF7BF5" w:rsidRPr="00235A38" w:rsidRDefault="00AF7BF5" w:rsidP="000A7F57">
            <w:pPr>
              <w:numPr>
                <w:ilvl w:val="0"/>
                <w:numId w:val="141"/>
              </w:numPr>
              <w:rPr>
                <w:rFonts w:cs="Arial"/>
                <w:sz w:val="22"/>
                <w:szCs w:val="22"/>
              </w:rPr>
            </w:pPr>
            <w:r w:rsidRPr="00235A38">
              <w:rPr>
                <w:rFonts w:cs="Arial"/>
                <w:sz w:val="22"/>
                <w:szCs w:val="22"/>
              </w:rPr>
              <w:t>Oral Questioning</w:t>
            </w:r>
          </w:p>
          <w:p w:rsidR="00AF7BF5" w:rsidRPr="00235A38" w:rsidRDefault="00AF7BF5" w:rsidP="007E4D87">
            <w:pPr>
              <w:tabs>
                <w:tab w:val="left" w:pos="540"/>
              </w:tabs>
              <w:rPr>
                <w:rFonts w:cs="Arial"/>
                <w:sz w:val="22"/>
                <w:szCs w:val="22"/>
              </w:rPr>
            </w:pPr>
          </w:p>
        </w:tc>
        <w:tc>
          <w:tcPr>
            <w:tcW w:w="1260" w:type="dxa"/>
            <w:vMerge/>
            <w:tcBorders>
              <w:left w:val="single" w:sz="4" w:space="0" w:color="auto"/>
              <w:bottom w:val="single" w:sz="4" w:space="0" w:color="auto"/>
              <w:right w:val="single" w:sz="4" w:space="0" w:color="auto"/>
            </w:tcBorders>
          </w:tcPr>
          <w:p w:rsidR="00AF7BF5" w:rsidRPr="00235A38" w:rsidRDefault="00AF7BF5" w:rsidP="007E4D87">
            <w:pPr>
              <w:tabs>
                <w:tab w:val="left" w:pos="540"/>
              </w:tabs>
              <w:rPr>
                <w:rFonts w:cs="Arial"/>
                <w:sz w:val="22"/>
                <w:szCs w:val="22"/>
              </w:rPr>
            </w:pPr>
          </w:p>
        </w:tc>
      </w:tr>
    </w:tbl>
    <w:p w:rsidR="00DF46B1" w:rsidRPr="00235A38" w:rsidRDefault="00DF46B1">
      <w:pPr>
        <w:rPr>
          <w:sz w:val="22"/>
          <w:szCs w:val="22"/>
        </w:rPr>
      </w:pPr>
      <w:r w:rsidRPr="00235A38">
        <w:rPr>
          <w:sz w:val="22"/>
          <w:szCs w:val="22"/>
        </w:rPr>
        <w:br w:type="page"/>
      </w:r>
    </w:p>
    <w:tbl>
      <w:tblPr>
        <w:tblW w:w="148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4860"/>
        <w:gridCol w:w="2250"/>
        <w:gridCol w:w="2070"/>
        <w:gridCol w:w="1260"/>
      </w:tblGrid>
      <w:tr w:rsidR="00DF46B1" w:rsidRPr="00235A38" w:rsidTr="00D41DAC">
        <w:trPr>
          <w:tblHeader/>
        </w:trPr>
        <w:tc>
          <w:tcPr>
            <w:tcW w:w="1980" w:type="dxa"/>
            <w:tcBorders>
              <w:bottom w:val="single" w:sz="4" w:space="0" w:color="auto"/>
            </w:tcBorders>
            <w:vAlign w:val="center"/>
          </w:tcPr>
          <w:p w:rsidR="00DF46B1" w:rsidRPr="00235A38" w:rsidRDefault="00DF46B1" w:rsidP="00790C08">
            <w:pPr>
              <w:tabs>
                <w:tab w:val="left" w:pos="540"/>
              </w:tabs>
              <w:jc w:val="center"/>
              <w:rPr>
                <w:rFonts w:cs="Arial"/>
                <w:b/>
                <w:sz w:val="22"/>
                <w:szCs w:val="22"/>
              </w:rPr>
            </w:pPr>
            <w:r w:rsidRPr="00235A38">
              <w:rPr>
                <w:rFonts w:cs="Arial"/>
                <w:b/>
                <w:sz w:val="22"/>
                <w:szCs w:val="22"/>
              </w:rPr>
              <w:lastRenderedPageBreak/>
              <w:t>Unit of Competency</w:t>
            </w:r>
          </w:p>
        </w:tc>
        <w:tc>
          <w:tcPr>
            <w:tcW w:w="2430" w:type="dxa"/>
            <w:tcBorders>
              <w:bottom w:val="single" w:sz="4" w:space="0" w:color="auto"/>
            </w:tcBorders>
            <w:vAlign w:val="center"/>
          </w:tcPr>
          <w:p w:rsidR="00DF46B1" w:rsidRPr="00235A38" w:rsidRDefault="00DF46B1" w:rsidP="00790C08">
            <w:pPr>
              <w:tabs>
                <w:tab w:val="left" w:pos="540"/>
              </w:tabs>
              <w:jc w:val="center"/>
              <w:rPr>
                <w:rFonts w:cs="Arial"/>
                <w:b/>
                <w:sz w:val="22"/>
                <w:szCs w:val="22"/>
              </w:rPr>
            </w:pPr>
            <w:r w:rsidRPr="00235A38">
              <w:rPr>
                <w:rFonts w:cs="Arial"/>
                <w:b/>
                <w:sz w:val="22"/>
                <w:szCs w:val="22"/>
              </w:rPr>
              <w:t xml:space="preserve">Learning </w:t>
            </w:r>
          </w:p>
          <w:p w:rsidR="00DF46B1" w:rsidRPr="00235A38" w:rsidRDefault="00DF46B1" w:rsidP="00790C08">
            <w:pPr>
              <w:tabs>
                <w:tab w:val="left" w:pos="540"/>
              </w:tabs>
              <w:jc w:val="center"/>
              <w:rPr>
                <w:rFonts w:cs="Arial"/>
                <w:b/>
                <w:sz w:val="22"/>
                <w:szCs w:val="22"/>
              </w:rPr>
            </w:pPr>
            <w:r w:rsidRPr="00235A38">
              <w:rPr>
                <w:rFonts w:cs="Arial"/>
                <w:b/>
                <w:sz w:val="22"/>
                <w:szCs w:val="22"/>
              </w:rPr>
              <w:t>Outcomes</w:t>
            </w:r>
          </w:p>
        </w:tc>
        <w:tc>
          <w:tcPr>
            <w:tcW w:w="4860" w:type="dxa"/>
            <w:vAlign w:val="center"/>
          </w:tcPr>
          <w:p w:rsidR="00DF46B1" w:rsidRPr="00235A38" w:rsidRDefault="00DF46B1" w:rsidP="00790C08">
            <w:pPr>
              <w:tabs>
                <w:tab w:val="left" w:pos="540"/>
              </w:tabs>
              <w:jc w:val="center"/>
              <w:rPr>
                <w:rFonts w:cs="Arial"/>
                <w:b/>
                <w:sz w:val="22"/>
                <w:szCs w:val="22"/>
              </w:rPr>
            </w:pPr>
            <w:r w:rsidRPr="00235A38">
              <w:rPr>
                <w:rFonts w:cs="Arial"/>
                <w:b/>
                <w:sz w:val="22"/>
                <w:szCs w:val="22"/>
              </w:rPr>
              <w:t>Learning Activities</w:t>
            </w:r>
          </w:p>
        </w:tc>
        <w:tc>
          <w:tcPr>
            <w:tcW w:w="2250" w:type="dxa"/>
            <w:vAlign w:val="center"/>
          </w:tcPr>
          <w:p w:rsidR="00DF46B1" w:rsidRPr="00235A38" w:rsidRDefault="00DF46B1" w:rsidP="00790C08">
            <w:pPr>
              <w:tabs>
                <w:tab w:val="left" w:pos="540"/>
              </w:tabs>
              <w:jc w:val="center"/>
              <w:rPr>
                <w:rFonts w:cs="Arial"/>
                <w:b/>
                <w:sz w:val="22"/>
                <w:szCs w:val="22"/>
              </w:rPr>
            </w:pPr>
            <w:r w:rsidRPr="00235A38">
              <w:rPr>
                <w:rFonts w:cs="Arial"/>
                <w:b/>
                <w:sz w:val="22"/>
                <w:szCs w:val="22"/>
              </w:rPr>
              <w:t>Methodologies</w:t>
            </w:r>
          </w:p>
        </w:tc>
        <w:tc>
          <w:tcPr>
            <w:tcW w:w="2070" w:type="dxa"/>
            <w:vAlign w:val="center"/>
          </w:tcPr>
          <w:p w:rsidR="00DF46B1" w:rsidRPr="00235A38" w:rsidRDefault="00DF46B1" w:rsidP="00790C08">
            <w:pPr>
              <w:tabs>
                <w:tab w:val="left" w:pos="540"/>
              </w:tabs>
              <w:jc w:val="center"/>
              <w:rPr>
                <w:rFonts w:cs="Arial"/>
                <w:b/>
                <w:sz w:val="22"/>
                <w:szCs w:val="22"/>
              </w:rPr>
            </w:pPr>
            <w:r w:rsidRPr="00235A38">
              <w:rPr>
                <w:rFonts w:cs="Arial"/>
                <w:b/>
                <w:sz w:val="22"/>
                <w:szCs w:val="22"/>
              </w:rPr>
              <w:t>Assessment Methods</w:t>
            </w:r>
          </w:p>
        </w:tc>
        <w:tc>
          <w:tcPr>
            <w:tcW w:w="1260" w:type="dxa"/>
            <w:vAlign w:val="center"/>
          </w:tcPr>
          <w:p w:rsidR="00DF46B1" w:rsidRPr="00235A38" w:rsidRDefault="00DF46B1" w:rsidP="00790C08">
            <w:pPr>
              <w:ind w:left="-108" w:right="-108"/>
              <w:jc w:val="center"/>
              <w:rPr>
                <w:rFonts w:cs="Arial"/>
                <w:b/>
                <w:sz w:val="22"/>
                <w:szCs w:val="22"/>
              </w:rPr>
            </w:pPr>
            <w:r w:rsidRPr="00235A38">
              <w:rPr>
                <w:rFonts w:cs="Arial"/>
                <w:b/>
                <w:sz w:val="22"/>
                <w:szCs w:val="22"/>
              </w:rPr>
              <w:t>Nominal Duration</w:t>
            </w:r>
          </w:p>
        </w:tc>
      </w:tr>
      <w:tr w:rsidR="00AF7BF5" w:rsidRPr="00235A38" w:rsidTr="00D41DAC">
        <w:tblPrEx>
          <w:tblBorders>
            <w:insideH w:val="none" w:sz="0" w:space="0" w:color="auto"/>
            <w:insideV w:val="none" w:sz="0" w:space="0" w:color="auto"/>
          </w:tblBorders>
        </w:tblPrEx>
        <w:trPr>
          <w:trHeight w:val="188"/>
        </w:trPr>
        <w:tc>
          <w:tcPr>
            <w:tcW w:w="1980" w:type="dxa"/>
            <w:tcBorders>
              <w:top w:val="single" w:sz="4" w:space="0" w:color="auto"/>
              <w:left w:val="single" w:sz="4" w:space="0" w:color="auto"/>
              <w:bottom w:val="nil"/>
              <w:right w:val="single" w:sz="4" w:space="0" w:color="auto"/>
            </w:tcBorders>
          </w:tcPr>
          <w:p w:rsidR="00AF7BF5" w:rsidRPr="00235A38" w:rsidRDefault="00AF7BF5" w:rsidP="00D06DBE">
            <w:pPr>
              <w:tabs>
                <w:tab w:val="left" w:pos="540"/>
              </w:tabs>
              <w:ind w:left="342" w:hanging="342"/>
              <w:rPr>
                <w:rFonts w:cs="Arial"/>
                <w:sz w:val="22"/>
                <w:szCs w:val="22"/>
              </w:rPr>
            </w:pPr>
            <w:r w:rsidRPr="00235A38">
              <w:rPr>
                <w:sz w:val="22"/>
                <w:szCs w:val="22"/>
              </w:rPr>
              <w:br w:type="page"/>
            </w:r>
          </w:p>
        </w:tc>
        <w:tc>
          <w:tcPr>
            <w:tcW w:w="2430" w:type="dxa"/>
            <w:tcBorders>
              <w:top w:val="single" w:sz="4" w:space="0" w:color="auto"/>
              <w:left w:val="single" w:sz="4" w:space="0" w:color="auto"/>
              <w:bottom w:val="nil"/>
              <w:right w:val="single" w:sz="4" w:space="0" w:color="auto"/>
            </w:tcBorders>
          </w:tcPr>
          <w:p w:rsidR="00AF7BF5" w:rsidRDefault="00AF7BF5" w:rsidP="000A7F57">
            <w:pPr>
              <w:pStyle w:val="BodyText2"/>
              <w:numPr>
                <w:ilvl w:val="0"/>
                <w:numId w:val="178"/>
              </w:numPr>
              <w:tabs>
                <w:tab w:val="left" w:pos="-7668"/>
              </w:tabs>
              <w:spacing w:before="0"/>
              <w:ind w:right="158"/>
              <w:rPr>
                <w:rFonts w:cs="Arial"/>
                <w:sz w:val="22"/>
                <w:szCs w:val="22"/>
              </w:rPr>
            </w:pPr>
            <w:r w:rsidRPr="00235A38">
              <w:rPr>
                <w:rFonts w:cs="Arial"/>
                <w:sz w:val="22"/>
                <w:szCs w:val="22"/>
              </w:rPr>
              <w:t xml:space="preserve">Stun </w:t>
            </w:r>
            <w:r w:rsidR="00A97DB7">
              <w:rPr>
                <w:rFonts w:cs="Arial"/>
                <w:sz w:val="22"/>
                <w:szCs w:val="22"/>
              </w:rPr>
              <w:t>swine</w:t>
            </w: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s>
              <w:ind w:left="342"/>
              <w:rPr>
                <w:rFonts w:cs="Arial"/>
                <w:sz w:val="22"/>
                <w:szCs w:val="22"/>
              </w:rPr>
            </w:pPr>
            <w:r w:rsidRPr="004E54FD">
              <w:rPr>
                <w:rFonts w:cs="Arial"/>
                <w:sz w:val="22"/>
                <w:szCs w:val="22"/>
              </w:rPr>
              <w:t xml:space="preserve">Identify and describe different types of stunning equipment </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 xml:space="preserve">Lecture </w:t>
            </w:r>
          </w:p>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Group discussion</w:t>
            </w:r>
          </w:p>
          <w:p w:rsidR="00AF7BF5" w:rsidRPr="004E54FD" w:rsidRDefault="00AF7BF5" w:rsidP="007E4D87">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AF7BF5" w:rsidRPr="004E54FD" w:rsidRDefault="00AF7BF5" w:rsidP="008063CB">
            <w:pPr>
              <w:pStyle w:val="BodyText2"/>
              <w:numPr>
                <w:ilvl w:val="0"/>
                <w:numId w:val="22"/>
              </w:numPr>
              <w:tabs>
                <w:tab w:val="clear" w:pos="1440"/>
                <w:tab w:val="num" w:pos="257"/>
              </w:tabs>
              <w:spacing w:before="0"/>
              <w:ind w:left="257" w:right="0" w:hanging="257"/>
              <w:rPr>
                <w:rFonts w:cs="Arial"/>
                <w:sz w:val="22"/>
                <w:szCs w:val="22"/>
              </w:rPr>
            </w:pPr>
            <w:r w:rsidRPr="004E54FD">
              <w:rPr>
                <w:rFonts w:cs="Arial"/>
                <w:sz w:val="22"/>
                <w:szCs w:val="22"/>
              </w:rPr>
              <w:t>Oral Questioning</w:t>
            </w:r>
          </w:p>
        </w:tc>
        <w:tc>
          <w:tcPr>
            <w:tcW w:w="1260" w:type="dxa"/>
            <w:vMerge w:val="restart"/>
            <w:tcBorders>
              <w:top w:val="single" w:sz="4" w:space="0" w:color="auto"/>
              <w:left w:val="single" w:sz="4" w:space="0" w:color="auto"/>
              <w:right w:val="single" w:sz="4" w:space="0" w:color="auto"/>
            </w:tcBorders>
          </w:tcPr>
          <w:p w:rsidR="00AF7BF5" w:rsidRPr="00235A38" w:rsidRDefault="00AF7BF5" w:rsidP="007E4D87">
            <w:pPr>
              <w:tabs>
                <w:tab w:val="left" w:pos="540"/>
              </w:tabs>
              <w:rPr>
                <w:rFonts w:cs="Arial"/>
                <w:color w:val="943634" w:themeColor="accent2" w:themeShade="BF"/>
                <w:sz w:val="22"/>
                <w:szCs w:val="22"/>
              </w:rPr>
            </w:pPr>
          </w:p>
        </w:tc>
      </w:tr>
      <w:tr w:rsidR="00AF7BF5" w:rsidRPr="00AD4D2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AD4D28" w:rsidRDefault="00AF7BF5" w:rsidP="00D06DBE">
            <w:pPr>
              <w:tabs>
                <w:tab w:val="left" w:pos="540"/>
              </w:tabs>
              <w:ind w:left="342" w:hanging="342"/>
              <w:rPr>
                <w:sz w:val="22"/>
                <w:szCs w:val="22"/>
              </w:rPr>
            </w:pPr>
          </w:p>
        </w:tc>
        <w:tc>
          <w:tcPr>
            <w:tcW w:w="2430" w:type="dxa"/>
            <w:tcBorders>
              <w:top w:val="nil"/>
              <w:left w:val="single" w:sz="4" w:space="0" w:color="auto"/>
              <w:bottom w:val="nil"/>
              <w:right w:val="single" w:sz="4" w:space="0" w:color="auto"/>
            </w:tcBorders>
          </w:tcPr>
          <w:p w:rsidR="00AF7BF5" w:rsidRPr="00AD4D28" w:rsidRDefault="00AF7BF5" w:rsidP="00164AE6">
            <w:pPr>
              <w:pStyle w:val="BodyText2"/>
              <w:tabs>
                <w:tab w:val="left" w:pos="-7668"/>
              </w:tabs>
              <w:spacing w:before="0"/>
              <w:ind w:left="522" w:right="158" w:hanging="52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s>
              <w:ind w:left="342"/>
              <w:rPr>
                <w:rFonts w:cs="Arial"/>
                <w:sz w:val="22"/>
                <w:szCs w:val="22"/>
              </w:rPr>
            </w:pPr>
            <w:r w:rsidRPr="004E54FD">
              <w:rPr>
                <w:rFonts w:cs="Arial"/>
                <w:sz w:val="22"/>
                <w:szCs w:val="22"/>
              </w:rPr>
              <w:t>Check and operate stunning equipment according to manufacturer’s manual</w:t>
            </w:r>
          </w:p>
          <w:p w:rsidR="00AF7BF5" w:rsidRPr="004E54FD" w:rsidRDefault="00AF7BF5" w:rsidP="000A7F57">
            <w:pPr>
              <w:pStyle w:val="ListParagraph"/>
              <w:numPr>
                <w:ilvl w:val="0"/>
                <w:numId w:val="142"/>
              </w:numPr>
              <w:tabs>
                <w:tab w:val="clear" w:pos="1080"/>
              </w:tabs>
              <w:ind w:left="342"/>
              <w:rPr>
                <w:rFonts w:cs="Arial"/>
                <w:sz w:val="22"/>
                <w:szCs w:val="22"/>
              </w:rPr>
            </w:pPr>
            <w:r w:rsidRPr="004E54FD">
              <w:rPr>
                <w:rFonts w:cs="Arial"/>
                <w:sz w:val="22"/>
                <w:szCs w:val="22"/>
              </w:rPr>
              <w:t xml:space="preserve">Clean and maintain stunning equipment according to manufacturer’s manual </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Lecture -</w:t>
            </w:r>
          </w:p>
          <w:p w:rsidR="00AF7BF5" w:rsidRPr="004E54FD" w:rsidRDefault="00AF7BF5" w:rsidP="00790C08">
            <w:pPr>
              <w:ind w:left="252"/>
              <w:rPr>
                <w:rFonts w:cs="Arial"/>
                <w:sz w:val="22"/>
                <w:szCs w:val="22"/>
              </w:rPr>
            </w:pPr>
            <w:r w:rsidRPr="004E54FD">
              <w:rPr>
                <w:rFonts w:cs="Arial"/>
                <w:sz w:val="22"/>
                <w:szCs w:val="22"/>
              </w:rPr>
              <w:t>Demonstration</w:t>
            </w:r>
          </w:p>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Simulation</w:t>
            </w:r>
          </w:p>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Hands-on</w:t>
            </w:r>
          </w:p>
          <w:p w:rsidR="00AF7BF5" w:rsidRPr="004E54FD" w:rsidRDefault="00AF7BF5" w:rsidP="00790C08">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Observation /</w:t>
            </w:r>
          </w:p>
          <w:p w:rsidR="00AF7BF5" w:rsidRPr="004E54FD" w:rsidRDefault="00AF7BF5" w:rsidP="00044473">
            <w:pPr>
              <w:ind w:left="252"/>
              <w:rPr>
                <w:rFonts w:cs="Arial"/>
                <w:sz w:val="22"/>
                <w:szCs w:val="22"/>
              </w:rPr>
            </w:pPr>
            <w:r w:rsidRPr="004E54FD">
              <w:rPr>
                <w:rFonts w:cs="Arial"/>
                <w:sz w:val="22"/>
                <w:szCs w:val="22"/>
              </w:rPr>
              <w:t>Demonstration</w:t>
            </w:r>
          </w:p>
          <w:p w:rsidR="00AF7BF5" w:rsidRPr="004E54FD" w:rsidRDefault="00AF7BF5" w:rsidP="008063CB">
            <w:pPr>
              <w:pStyle w:val="BodyText2"/>
              <w:numPr>
                <w:ilvl w:val="0"/>
                <w:numId w:val="22"/>
              </w:numPr>
              <w:tabs>
                <w:tab w:val="clear" w:pos="1440"/>
                <w:tab w:val="num" w:pos="257"/>
              </w:tabs>
              <w:spacing w:before="0"/>
              <w:ind w:left="257" w:right="0" w:hanging="257"/>
              <w:rPr>
                <w:rFonts w:cs="Arial"/>
                <w:sz w:val="22"/>
                <w:szCs w:val="22"/>
              </w:rPr>
            </w:pPr>
            <w:r w:rsidRPr="004E54FD">
              <w:rPr>
                <w:rFonts w:cs="Arial"/>
                <w:sz w:val="22"/>
                <w:szCs w:val="22"/>
              </w:rPr>
              <w:t>Oral Questioning</w:t>
            </w:r>
          </w:p>
        </w:tc>
        <w:tc>
          <w:tcPr>
            <w:tcW w:w="1260" w:type="dxa"/>
            <w:vMerge/>
            <w:tcBorders>
              <w:left w:val="single" w:sz="4" w:space="0" w:color="auto"/>
              <w:right w:val="single" w:sz="4" w:space="0" w:color="auto"/>
            </w:tcBorders>
          </w:tcPr>
          <w:p w:rsidR="00AF7BF5" w:rsidRPr="00AD4D28" w:rsidRDefault="00AF7BF5" w:rsidP="007E4D87">
            <w:pPr>
              <w:tabs>
                <w:tab w:val="left" w:pos="540"/>
              </w:tabs>
              <w:rPr>
                <w:rFonts w:cs="Arial"/>
                <w:color w:val="943634" w:themeColor="accent2" w:themeShade="BF"/>
                <w:sz w:val="22"/>
                <w:szCs w:val="22"/>
              </w:rPr>
            </w:pPr>
          </w:p>
        </w:tc>
      </w:tr>
      <w:tr w:rsidR="00AF7BF5" w:rsidRPr="00AD4D2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AD4D28" w:rsidRDefault="00AF7BF5" w:rsidP="00D06DBE">
            <w:pPr>
              <w:tabs>
                <w:tab w:val="left" w:pos="540"/>
              </w:tabs>
              <w:ind w:left="342" w:hanging="342"/>
              <w:rPr>
                <w:sz w:val="22"/>
                <w:szCs w:val="22"/>
              </w:rPr>
            </w:pPr>
          </w:p>
        </w:tc>
        <w:tc>
          <w:tcPr>
            <w:tcW w:w="2430" w:type="dxa"/>
            <w:tcBorders>
              <w:top w:val="nil"/>
              <w:left w:val="single" w:sz="4" w:space="0" w:color="auto"/>
              <w:bottom w:val="nil"/>
              <w:right w:val="single" w:sz="4" w:space="0" w:color="auto"/>
            </w:tcBorders>
          </w:tcPr>
          <w:p w:rsidR="00AF7BF5" w:rsidRPr="00AD4D28" w:rsidRDefault="00AF7BF5" w:rsidP="00164AE6">
            <w:pPr>
              <w:pStyle w:val="BodyText2"/>
              <w:tabs>
                <w:tab w:val="left" w:pos="-7668"/>
              </w:tabs>
              <w:spacing w:before="0"/>
              <w:ind w:left="522" w:right="158" w:hanging="52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D41DAC" w:rsidP="000A7F57">
            <w:pPr>
              <w:pStyle w:val="ListParagraph"/>
              <w:numPr>
                <w:ilvl w:val="0"/>
                <w:numId w:val="142"/>
              </w:numPr>
              <w:tabs>
                <w:tab w:val="clear" w:pos="1080"/>
              </w:tabs>
              <w:ind w:left="342"/>
              <w:rPr>
                <w:rFonts w:cs="Arial"/>
                <w:sz w:val="22"/>
                <w:szCs w:val="22"/>
              </w:rPr>
            </w:pPr>
            <w:r w:rsidRPr="004E54FD">
              <w:rPr>
                <w:rFonts w:cs="Arial"/>
                <w:sz w:val="22"/>
                <w:szCs w:val="22"/>
              </w:rPr>
              <w:t>Stun swine</w:t>
            </w:r>
            <w:r w:rsidR="00AF7BF5" w:rsidRPr="004E54FD">
              <w:rPr>
                <w:rFonts w:cs="Arial"/>
                <w:sz w:val="22"/>
                <w:szCs w:val="22"/>
              </w:rPr>
              <w:t xml:space="preserve"> in accordance with Animal Welfare Act</w:t>
            </w:r>
          </w:p>
          <w:p w:rsidR="00AF7BF5" w:rsidRPr="004E54FD" w:rsidRDefault="00AF7BF5" w:rsidP="000A7F57">
            <w:pPr>
              <w:pStyle w:val="ListParagraph"/>
              <w:numPr>
                <w:ilvl w:val="0"/>
                <w:numId w:val="247"/>
              </w:numPr>
              <w:rPr>
                <w:rFonts w:cs="Arial"/>
                <w:sz w:val="22"/>
                <w:szCs w:val="22"/>
              </w:rPr>
            </w:pPr>
            <w:r w:rsidRPr="004E54FD">
              <w:rPr>
                <w:rFonts w:cs="Arial"/>
                <w:sz w:val="22"/>
                <w:szCs w:val="22"/>
              </w:rPr>
              <w:t xml:space="preserve">Observe a properly stunned </w:t>
            </w:r>
            <w:r w:rsidR="00A97DB7">
              <w:rPr>
                <w:rFonts w:cs="Arial"/>
                <w:sz w:val="22"/>
                <w:szCs w:val="22"/>
              </w:rPr>
              <w:t>swine</w:t>
            </w:r>
          </w:p>
          <w:p w:rsidR="00AF7BF5" w:rsidRPr="004E54FD" w:rsidRDefault="00AF7BF5" w:rsidP="000A7F57">
            <w:pPr>
              <w:pStyle w:val="ListParagraph"/>
              <w:numPr>
                <w:ilvl w:val="0"/>
                <w:numId w:val="247"/>
              </w:numPr>
              <w:rPr>
                <w:rFonts w:cs="Arial"/>
                <w:sz w:val="22"/>
                <w:szCs w:val="22"/>
              </w:rPr>
            </w:pPr>
            <w:r w:rsidRPr="004E54FD">
              <w:rPr>
                <w:rFonts w:cs="Arial"/>
                <w:sz w:val="22"/>
                <w:szCs w:val="22"/>
              </w:rPr>
              <w:t>Apply corrective action when stunning is not effective</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Lecture -Demonstration</w:t>
            </w:r>
          </w:p>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Simulation</w:t>
            </w:r>
          </w:p>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 xml:space="preserve">Hands-on </w:t>
            </w: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 xml:space="preserve">Observation </w:t>
            </w:r>
          </w:p>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Demonstration</w:t>
            </w:r>
          </w:p>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AF7BF5" w:rsidRPr="00AD4D28" w:rsidRDefault="00AF7BF5" w:rsidP="007E4D87">
            <w:pPr>
              <w:tabs>
                <w:tab w:val="left" w:pos="540"/>
              </w:tabs>
              <w:rPr>
                <w:rFonts w:cs="Arial"/>
                <w:color w:val="943634" w:themeColor="accent2" w:themeShade="BF"/>
                <w:sz w:val="22"/>
                <w:szCs w:val="22"/>
              </w:rPr>
            </w:pPr>
          </w:p>
        </w:tc>
      </w:tr>
      <w:tr w:rsidR="00AF7BF5" w:rsidRPr="00AD4D2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AD4D28" w:rsidRDefault="00AF7BF5" w:rsidP="00D06DBE">
            <w:pPr>
              <w:tabs>
                <w:tab w:val="left" w:pos="540"/>
              </w:tabs>
              <w:ind w:left="342" w:hanging="342"/>
              <w:rPr>
                <w:sz w:val="22"/>
                <w:szCs w:val="22"/>
              </w:rPr>
            </w:pPr>
          </w:p>
        </w:tc>
        <w:tc>
          <w:tcPr>
            <w:tcW w:w="2430" w:type="dxa"/>
            <w:tcBorders>
              <w:top w:val="nil"/>
              <w:left w:val="single" w:sz="4" w:space="0" w:color="auto"/>
              <w:bottom w:val="single" w:sz="4" w:space="0" w:color="auto"/>
              <w:right w:val="single" w:sz="4" w:space="0" w:color="auto"/>
            </w:tcBorders>
          </w:tcPr>
          <w:p w:rsidR="00AF7BF5" w:rsidRPr="00AD4D28" w:rsidRDefault="00AF7BF5" w:rsidP="00164AE6">
            <w:pPr>
              <w:pStyle w:val="BodyText2"/>
              <w:tabs>
                <w:tab w:val="left" w:pos="-7668"/>
              </w:tabs>
              <w:spacing w:before="0"/>
              <w:ind w:left="522" w:right="158" w:hanging="52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s>
              <w:ind w:left="342"/>
              <w:rPr>
                <w:rFonts w:cs="Arial"/>
                <w:sz w:val="22"/>
                <w:szCs w:val="22"/>
              </w:rPr>
            </w:pPr>
            <w:r w:rsidRPr="004E54FD">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0"/>
              </w:numPr>
              <w:adjustRightInd w:val="0"/>
              <w:ind w:left="162" w:hanging="180"/>
              <w:rPr>
                <w:rFonts w:cs="Arial"/>
                <w:sz w:val="22"/>
                <w:szCs w:val="22"/>
              </w:rPr>
            </w:pPr>
            <w:r w:rsidRPr="004E54FD">
              <w:rPr>
                <w:rFonts w:cs="Arial"/>
                <w:sz w:val="22"/>
                <w:szCs w:val="22"/>
              </w:rPr>
              <w:t>Lecture -</w:t>
            </w:r>
          </w:p>
          <w:p w:rsidR="00AF7BF5" w:rsidRPr="004E54FD" w:rsidRDefault="00AF7BF5" w:rsidP="00790C08">
            <w:pPr>
              <w:adjustRightInd w:val="0"/>
              <w:ind w:left="162"/>
              <w:rPr>
                <w:rFonts w:cs="Arial"/>
                <w:sz w:val="22"/>
                <w:szCs w:val="22"/>
              </w:rPr>
            </w:pPr>
            <w:r w:rsidRPr="004E54FD">
              <w:rPr>
                <w:rFonts w:cs="Arial"/>
                <w:sz w:val="22"/>
                <w:szCs w:val="22"/>
              </w:rPr>
              <w:t>Discussion</w:t>
            </w:r>
          </w:p>
          <w:p w:rsidR="00AF7BF5" w:rsidRPr="004E54FD" w:rsidRDefault="00AF7BF5" w:rsidP="000A7F57">
            <w:pPr>
              <w:numPr>
                <w:ilvl w:val="0"/>
                <w:numId w:val="140"/>
              </w:numPr>
              <w:adjustRightInd w:val="0"/>
              <w:ind w:left="162" w:hanging="180"/>
              <w:rPr>
                <w:rFonts w:cs="Arial"/>
                <w:sz w:val="22"/>
                <w:szCs w:val="22"/>
              </w:rPr>
            </w:pPr>
            <w:r w:rsidRPr="004E54FD">
              <w:rPr>
                <w:rFonts w:cs="Arial"/>
                <w:sz w:val="22"/>
                <w:szCs w:val="22"/>
              </w:rPr>
              <w:t>Demonstration</w:t>
            </w:r>
          </w:p>
          <w:p w:rsidR="00AF7BF5" w:rsidRPr="004E54FD" w:rsidRDefault="00AF7BF5"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1"/>
              </w:numPr>
              <w:rPr>
                <w:rFonts w:cs="Arial"/>
                <w:sz w:val="22"/>
                <w:szCs w:val="22"/>
              </w:rPr>
            </w:pPr>
            <w:r w:rsidRPr="004E54FD">
              <w:rPr>
                <w:rFonts w:cs="Arial"/>
                <w:sz w:val="22"/>
                <w:szCs w:val="22"/>
              </w:rPr>
              <w:t>Written Examination</w:t>
            </w:r>
          </w:p>
          <w:p w:rsidR="00AF7BF5" w:rsidRPr="004E54FD" w:rsidRDefault="00AF7BF5" w:rsidP="000A7F57">
            <w:pPr>
              <w:numPr>
                <w:ilvl w:val="0"/>
                <w:numId w:val="141"/>
              </w:numPr>
              <w:rPr>
                <w:rFonts w:cs="Arial"/>
                <w:sz w:val="22"/>
                <w:szCs w:val="22"/>
              </w:rPr>
            </w:pPr>
            <w:r w:rsidRPr="004E54FD">
              <w:rPr>
                <w:rFonts w:cs="Arial"/>
                <w:sz w:val="22"/>
                <w:szCs w:val="22"/>
              </w:rPr>
              <w:t>Demonstration</w:t>
            </w:r>
          </w:p>
          <w:p w:rsidR="00AF7BF5" w:rsidRPr="004E54FD" w:rsidRDefault="00AF7BF5"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AF7BF5" w:rsidRPr="00AD4D28" w:rsidRDefault="00AF7BF5" w:rsidP="007E4D87">
            <w:pPr>
              <w:tabs>
                <w:tab w:val="left" w:pos="540"/>
              </w:tabs>
              <w:rPr>
                <w:rFonts w:cs="Arial"/>
                <w:color w:val="943634" w:themeColor="accent2" w:themeShade="BF"/>
                <w:sz w:val="22"/>
                <w:szCs w:val="22"/>
              </w:rPr>
            </w:pPr>
          </w:p>
        </w:tc>
      </w:tr>
      <w:tr w:rsidR="00AF7BF5" w:rsidRPr="00235A3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235A38" w:rsidRDefault="00AF7BF5" w:rsidP="00D06DBE">
            <w:pPr>
              <w:tabs>
                <w:tab w:val="left" w:pos="540"/>
              </w:tabs>
              <w:ind w:left="342" w:hanging="342"/>
              <w:rPr>
                <w:rFonts w:cs="Arial"/>
                <w:sz w:val="22"/>
                <w:szCs w:val="22"/>
              </w:rPr>
            </w:pPr>
          </w:p>
        </w:tc>
        <w:tc>
          <w:tcPr>
            <w:tcW w:w="2430" w:type="dxa"/>
            <w:tcBorders>
              <w:top w:val="single" w:sz="4" w:space="0" w:color="auto"/>
              <w:left w:val="single" w:sz="4" w:space="0" w:color="auto"/>
              <w:bottom w:val="nil"/>
              <w:right w:val="single" w:sz="4" w:space="0" w:color="auto"/>
            </w:tcBorders>
          </w:tcPr>
          <w:p w:rsidR="00AF7BF5" w:rsidRDefault="00AF7BF5" w:rsidP="000A7F57">
            <w:pPr>
              <w:pStyle w:val="BodyText2"/>
              <w:numPr>
                <w:ilvl w:val="0"/>
                <w:numId w:val="178"/>
              </w:numPr>
              <w:tabs>
                <w:tab w:val="left" w:pos="-7668"/>
              </w:tabs>
              <w:spacing w:before="0"/>
              <w:ind w:right="158"/>
              <w:rPr>
                <w:rFonts w:cs="Arial"/>
                <w:sz w:val="22"/>
                <w:szCs w:val="22"/>
              </w:rPr>
            </w:pPr>
            <w:r w:rsidRPr="00235A38">
              <w:rPr>
                <w:rFonts w:cs="Arial"/>
                <w:sz w:val="22"/>
                <w:szCs w:val="22"/>
              </w:rPr>
              <w:t xml:space="preserve">Shackle and lift </w:t>
            </w:r>
            <w:r w:rsidR="00A97DB7">
              <w:rPr>
                <w:rFonts w:cs="Arial"/>
                <w:sz w:val="22"/>
                <w:szCs w:val="22"/>
              </w:rPr>
              <w:t>swine</w:t>
            </w: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 w:val="num" w:pos="980"/>
              </w:tabs>
              <w:ind w:left="350"/>
              <w:rPr>
                <w:rFonts w:cs="Arial"/>
                <w:sz w:val="22"/>
                <w:szCs w:val="22"/>
              </w:rPr>
            </w:pPr>
            <w:r w:rsidRPr="004E54FD">
              <w:rPr>
                <w:rFonts w:cs="Arial"/>
                <w:sz w:val="22"/>
                <w:szCs w:val="22"/>
              </w:rPr>
              <w:t xml:space="preserve">Shackle and lift the </w:t>
            </w:r>
            <w:r w:rsidR="00A97DB7">
              <w:rPr>
                <w:rFonts w:cs="Arial"/>
                <w:sz w:val="22"/>
                <w:szCs w:val="22"/>
              </w:rPr>
              <w:t>swine</w:t>
            </w:r>
            <w:r w:rsidR="00171B12">
              <w:rPr>
                <w:rFonts w:cs="Arial"/>
                <w:sz w:val="22"/>
                <w:szCs w:val="22"/>
              </w:rPr>
              <w:t xml:space="preserve"> </w:t>
            </w:r>
            <w:r w:rsidRPr="004E54FD">
              <w:rPr>
                <w:rFonts w:cs="Arial"/>
                <w:sz w:val="22"/>
                <w:szCs w:val="22"/>
              </w:rPr>
              <w:t xml:space="preserve">in accordance with workplace requirements and OSHS </w:t>
            </w:r>
          </w:p>
          <w:p w:rsidR="00AF7BF5" w:rsidRPr="004E54FD" w:rsidRDefault="00AF7BF5" w:rsidP="000A7F57">
            <w:pPr>
              <w:pStyle w:val="ListParagraph"/>
              <w:numPr>
                <w:ilvl w:val="0"/>
                <w:numId w:val="143"/>
              </w:numPr>
              <w:rPr>
                <w:rFonts w:cs="Arial"/>
                <w:sz w:val="22"/>
                <w:szCs w:val="22"/>
              </w:rPr>
            </w:pPr>
            <w:r w:rsidRPr="004E54FD">
              <w:rPr>
                <w:rFonts w:cs="Arial"/>
                <w:sz w:val="22"/>
                <w:szCs w:val="22"/>
              </w:rPr>
              <w:t xml:space="preserve">Check </w:t>
            </w:r>
            <w:r w:rsidR="00A97DB7">
              <w:rPr>
                <w:rFonts w:cs="Arial"/>
                <w:sz w:val="22"/>
                <w:szCs w:val="22"/>
              </w:rPr>
              <w:t>swine</w:t>
            </w:r>
            <w:r w:rsidRPr="004E54FD">
              <w:rPr>
                <w:rFonts w:cs="Arial"/>
                <w:sz w:val="22"/>
                <w:szCs w:val="22"/>
              </w:rPr>
              <w:t xml:space="preserve"> for consciousness per Animal Welfare Act</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Lecture –</w:t>
            </w:r>
          </w:p>
          <w:p w:rsidR="00AF7BF5" w:rsidRPr="004E54FD" w:rsidRDefault="00AF7BF5" w:rsidP="00790C08">
            <w:pPr>
              <w:ind w:left="252"/>
              <w:rPr>
                <w:rFonts w:cs="Arial"/>
                <w:sz w:val="22"/>
                <w:szCs w:val="22"/>
              </w:rPr>
            </w:pPr>
            <w:r w:rsidRPr="004E54FD">
              <w:rPr>
                <w:rFonts w:cs="Arial"/>
                <w:sz w:val="22"/>
                <w:szCs w:val="22"/>
              </w:rPr>
              <w:t>Discussion</w:t>
            </w:r>
          </w:p>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Demonstration</w:t>
            </w:r>
          </w:p>
          <w:p w:rsidR="00AF7BF5" w:rsidRPr="004E54FD" w:rsidRDefault="00AF7BF5" w:rsidP="000A7F57">
            <w:pPr>
              <w:numPr>
                <w:ilvl w:val="0"/>
                <w:numId w:val="142"/>
              </w:numPr>
              <w:tabs>
                <w:tab w:val="clear" w:pos="1080"/>
                <w:tab w:val="num" w:pos="162"/>
              </w:tabs>
              <w:ind w:left="252" w:hanging="270"/>
              <w:rPr>
                <w:rFonts w:cs="Arial"/>
                <w:sz w:val="22"/>
                <w:szCs w:val="22"/>
              </w:rPr>
            </w:pPr>
            <w:r w:rsidRPr="004E54FD">
              <w:rPr>
                <w:rFonts w:cs="Arial"/>
                <w:sz w:val="22"/>
                <w:szCs w:val="22"/>
              </w:rPr>
              <w:t xml:space="preserve">  Hands-on</w:t>
            </w:r>
          </w:p>
          <w:p w:rsidR="00AF7BF5" w:rsidRPr="004E54FD" w:rsidRDefault="00AF7BF5" w:rsidP="00790C08">
            <w:pPr>
              <w:tabs>
                <w:tab w:val="left" w:pos="540"/>
              </w:tabs>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Observation/</w:t>
            </w:r>
          </w:p>
          <w:p w:rsidR="00AF7BF5" w:rsidRPr="004E54FD" w:rsidRDefault="00AF7BF5" w:rsidP="00044473">
            <w:pPr>
              <w:ind w:left="252"/>
              <w:rPr>
                <w:rFonts w:cs="Arial"/>
                <w:sz w:val="22"/>
                <w:szCs w:val="22"/>
              </w:rPr>
            </w:pPr>
            <w:r w:rsidRPr="004E54FD">
              <w:rPr>
                <w:rFonts w:cs="Arial"/>
                <w:sz w:val="22"/>
                <w:szCs w:val="22"/>
              </w:rPr>
              <w:t>Demonstration</w:t>
            </w:r>
          </w:p>
          <w:p w:rsidR="00AF7BF5" w:rsidRDefault="00AF7BF5" w:rsidP="000A7F57">
            <w:pPr>
              <w:numPr>
                <w:ilvl w:val="0"/>
                <w:numId w:val="142"/>
              </w:numPr>
              <w:tabs>
                <w:tab w:val="clear" w:pos="1080"/>
              </w:tabs>
              <w:ind w:left="252" w:hanging="270"/>
              <w:rPr>
                <w:rFonts w:cs="Arial"/>
                <w:sz w:val="22"/>
                <w:szCs w:val="22"/>
              </w:rPr>
            </w:pPr>
            <w:r w:rsidRPr="004E54FD">
              <w:rPr>
                <w:rFonts w:cs="Arial"/>
                <w:sz w:val="22"/>
                <w:szCs w:val="22"/>
              </w:rPr>
              <w:t>Oral Questioning</w:t>
            </w:r>
          </w:p>
          <w:p w:rsidR="00AF7BF5" w:rsidRPr="004E54FD" w:rsidRDefault="00AF7BF5" w:rsidP="00795806">
            <w:pPr>
              <w:ind w:left="252"/>
              <w:rPr>
                <w:rFonts w:cs="Arial"/>
                <w:sz w:val="22"/>
                <w:szCs w:val="22"/>
              </w:rPr>
            </w:pPr>
          </w:p>
        </w:tc>
        <w:tc>
          <w:tcPr>
            <w:tcW w:w="1260" w:type="dxa"/>
            <w:vMerge/>
            <w:tcBorders>
              <w:left w:val="single" w:sz="4" w:space="0" w:color="auto"/>
              <w:right w:val="single" w:sz="4" w:space="0" w:color="auto"/>
            </w:tcBorders>
          </w:tcPr>
          <w:p w:rsidR="00AF7BF5" w:rsidRPr="00235A38" w:rsidRDefault="00AF7BF5" w:rsidP="007E4D87">
            <w:pPr>
              <w:tabs>
                <w:tab w:val="left" w:pos="540"/>
              </w:tabs>
              <w:rPr>
                <w:rFonts w:cs="Arial"/>
                <w:color w:val="943634" w:themeColor="accent2" w:themeShade="BF"/>
                <w:sz w:val="22"/>
                <w:szCs w:val="22"/>
              </w:rPr>
            </w:pPr>
          </w:p>
        </w:tc>
      </w:tr>
      <w:tr w:rsidR="00AF7BF5" w:rsidRPr="00235A38"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single" w:sz="4" w:space="0" w:color="auto"/>
              <w:right w:val="single" w:sz="4" w:space="0" w:color="auto"/>
            </w:tcBorders>
          </w:tcPr>
          <w:p w:rsidR="00AF7BF5" w:rsidRPr="00235A38" w:rsidRDefault="00AF7BF5" w:rsidP="00D06DB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AF7BF5" w:rsidRPr="00235A38" w:rsidRDefault="00AF7BF5" w:rsidP="00967F9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s>
              <w:ind w:left="350"/>
              <w:rPr>
                <w:rFonts w:cs="Arial"/>
                <w:sz w:val="22"/>
                <w:szCs w:val="22"/>
              </w:rPr>
            </w:pPr>
            <w:r w:rsidRPr="004E54FD">
              <w:rPr>
                <w:rFonts w:cs="Arial"/>
                <w:sz w:val="22"/>
                <w:szCs w:val="22"/>
              </w:rPr>
              <w:t>Use and maintain hoisting/lifting equipment in accordance with manufacturer’s specification</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Lecture – Discussion</w:t>
            </w:r>
          </w:p>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Demonstration</w:t>
            </w:r>
          </w:p>
          <w:p w:rsidR="00AF7BF5" w:rsidRPr="004E54FD" w:rsidRDefault="00AF7BF5" w:rsidP="008063CB">
            <w:pPr>
              <w:numPr>
                <w:ilvl w:val="0"/>
                <w:numId w:val="22"/>
              </w:numPr>
              <w:tabs>
                <w:tab w:val="clear" w:pos="1440"/>
                <w:tab w:val="num" w:pos="252"/>
              </w:tabs>
              <w:ind w:left="252" w:hanging="252"/>
              <w:rPr>
                <w:rFonts w:cs="Arial"/>
                <w:sz w:val="22"/>
                <w:szCs w:val="22"/>
              </w:rPr>
            </w:pPr>
            <w:r w:rsidRPr="004E54FD">
              <w:rPr>
                <w:rFonts w:cs="Arial"/>
                <w:sz w:val="22"/>
                <w:szCs w:val="22"/>
              </w:rPr>
              <w:t>Hands-on</w:t>
            </w:r>
          </w:p>
          <w:p w:rsidR="00AF7BF5" w:rsidRPr="004E54FD" w:rsidRDefault="00AF7BF5" w:rsidP="00790C08">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Observation/</w:t>
            </w:r>
          </w:p>
          <w:p w:rsidR="00AF7BF5" w:rsidRPr="004E54FD" w:rsidRDefault="00AF7BF5" w:rsidP="00044473">
            <w:pPr>
              <w:ind w:left="252"/>
              <w:rPr>
                <w:rFonts w:cs="Arial"/>
                <w:sz w:val="22"/>
                <w:szCs w:val="22"/>
              </w:rPr>
            </w:pPr>
            <w:r w:rsidRPr="004E54FD">
              <w:rPr>
                <w:rFonts w:cs="Arial"/>
                <w:sz w:val="22"/>
                <w:szCs w:val="22"/>
              </w:rPr>
              <w:t>Demonstration</w:t>
            </w:r>
          </w:p>
          <w:p w:rsidR="00AF7BF5" w:rsidRDefault="00AF7BF5" w:rsidP="008063CB">
            <w:pPr>
              <w:pStyle w:val="BodyText2"/>
              <w:numPr>
                <w:ilvl w:val="0"/>
                <w:numId w:val="22"/>
              </w:numPr>
              <w:tabs>
                <w:tab w:val="clear" w:pos="1440"/>
              </w:tabs>
              <w:spacing w:before="0"/>
              <w:ind w:left="257" w:right="0" w:hanging="252"/>
              <w:rPr>
                <w:rFonts w:cs="Arial"/>
                <w:sz w:val="22"/>
                <w:szCs w:val="22"/>
              </w:rPr>
            </w:pPr>
            <w:r w:rsidRPr="004E54FD">
              <w:rPr>
                <w:rFonts w:cs="Arial"/>
                <w:sz w:val="22"/>
                <w:szCs w:val="22"/>
              </w:rPr>
              <w:t>Oral  Questioning</w:t>
            </w:r>
          </w:p>
          <w:p w:rsidR="00AF7BF5" w:rsidRPr="004E54FD" w:rsidRDefault="00AF7BF5" w:rsidP="00FD1F5A">
            <w:pPr>
              <w:pStyle w:val="BodyText2"/>
              <w:spacing w:before="0"/>
              <w:ind w:left="257" w:right="0"/>
              <w:rPr>
                <w:rFonts w:cs="Arial"/>
                <w:sz w:val="22"/>
                <w:szCs w:val="22"/>
              </w:rPr>
            </w:pPr>
          </w:p>
        </w:tc>
        <w:tc>
          <w:tcPr>
            <w:tcW w:w="1260" w:type="dxa"/>
            <w:vMerge/>
            <w:tcBorders>
              <w:left w:val="single" w:sz="4" w:space="0" w:color="auto"/>
              <w:bottom w:val="single" w:sz="4" w:space="0" w:color="auto"/>
              <w:right w:val="single" w:sz="4" w:space="0" w:color="auto"/>
            </w:tcBorders>
          </w:tcPr>
          <w:p w:rsidR="00AF7BF5" w:rsidRPr="00235A38" w:rsidRDefault="00AF7BF5" w:rsidP="007E4D87">
            <w:pPr>
              <w:tabs>
                <w:tab w:val="left" w:pos="540"/>
              </w:tabs>
              <w:rPr>
                <w:rFonts w:cs="Arial"/>
                <w:color w:val="943634" w:themeColor="accent2" w:themeShade="BF"/>
                <w:sz w:val="22"/>
                <w:szCs w:val="22"/>
              </w:rPr>
            </w:pPr>
          </w:p>
        </w:tc>
      </w:tr>
      <w:tr w:rsidR="00AF7BF5" w:rsidRPr="00235A38" w:rsidTr="00D41DAC">
        <w:tblPrEx>
          <w:tblBorders>
            <w:insideH w:val="none" w:sz="0" w:space="0" w:color="auto"/>
            <w:insideV w:val="none" w:sz="0" w:space="0" w:color="auto"/>
          </w:tblBorders>
        </w:tblPrEx>
        <w:trPr>
          <w:trHeight w:val="188"/>
        </w:trPr>
        <w:tc>
          <w:tcPr>
            <w:tcW w:w="1980" w:type="dxa"/>
            <w:tcBorders>
              <w:top w:val="single" w:sz="4" w:space="0" w:color="auto"/>
              <w:left w:val="single" w:sz="4" w:space="0" w:color="auto"/>
              <w:bottom w:val="nil"/>
              <w:right w:val="single" w:sz="4" w:space="0" w:color="auto"/>
            </w:tcBorders>
          </w:tcPr>
          <w:p w:rsidR="00AF7BF5" w:rsidRPr="00235A38" w:rsidRDefault="00AF7BF5" w:rsidP="00D06DBE">
            <w:pPr>
              <w:tabs>
                <w:tab w:val="left" w:pos="540"/>
              </w:tabs>
              <w:ind w:left="342" w:hanging="342"/>
              <w:rPr>
                <w:rFonts w:cs="Arial"/>
                <w:sz w:val="22"/>
                <w:szCs w:val="22"/>
              </w:rPr>
            </w:pPr>
          </w:p>
        </w:tc>
        <w:tc>
          <w:tcPr>
            <w:tcW w:w="2430" w:type="dxa"/>
            <w:tcBorders>
              <w:top w:val="single" w:sz="4" w:space="0" w:color="auto"/>
              <w:left w:val="single" w:sz="4" w:space="0" w:color="auto"/>
              <w:bottom w:val="single" w:sz="4" w:space="0" w:color="auto"/>
              <w:right w:val="single" w:sz="4" w:space="0" w:color="auto"/>
            </w:tcBorders>
          </w:tcPr>
          <w:p w:rsidR="00AF7BF5" w:rsidRPr="00235A38" w:rsidRDefault="00AF7BF5" w:rsidP="00967F9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s>
              <w:ind w:left="342"/>
              <w:rPr>
                <w:rFonts w:cs="Arial"/>
                <w:sz w:val="22"/>
                <w:szCs w:val="22"/>
              </w:rPr>
            </w:pPr>
            <w:r w:rsidRPr="004E54FD">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D41DAC" w:rsidP="000A7F57">
            <w:pPr>
              <w:numPr>
                <w:ilvl w:val="0"/>
                <w:numId w:val="140"/>
              </w:numPr>
              <w:adjustRightInd w:val="0"/>
              <w:ind w:left="162" w:hanging="180"/>
              <w:rPr>
                <w:rFonts w:cs="Arial"/>
                <w:sz w:val="22"/>
                <w:szCs w:val="22"/>
              </w:rPr>
            </w:pPr>
            <w:r w:rsidRPr="004E54FD">
              <w:rPr>
                <w:rFonts w:cs="Arial"/>
                <w:sz w:val="22"/>
                <w:szCs w:val="22"/>
              </w:rPr>
              <w:t>Lecture -</w:t>
            </w:r>
          </w:p>
          <w:p w:rsidR="00AF7BF5" w:rsidRPr="004E54FD" w:rsidRDefault="00AF7BF5" w:rsidP="00790C08">
            <w:pPr>
              <w:adjustRightInd w:val="0"/>
              <w:ind w:left="162"/>
              <w:rPr>
                <w:rFonts w:cs="Arial"/>
                <w:sz w:val="22"/>
                <w:szCs w:val="22"/>
              </w:rPr>
            </w:pPr>
            <w:r w:rsidRPr="004E54FD">
              <w:rPr>
                <w:rFonts w:cs="Arial"/>
                <w:sz w:val="22"/>
                <w:szCs w:val="22"/>
              </w:rPr>
              <w:t>Discussion</w:t>
            </w:r>
          </w:p>
          <w:p w:rsidR="00AF7BF5" w:rsidRPr="004E54FD" w:rsidRDefault="00AF7BF5" w:rsidP="000A7F57">
            <w:pPr>
              <w:numPr>
                <w:ilvl w:val="0"/>
                <w:numId w:val="140"/>
              </w:numPr>
              <w:adjustRightInd w:val="0"/>
              <w:ind w:left="162" w:hanging="180"/>
              <w:rPr>
                <w:rFonts w:cs="Arial"/>
                <w:sz w:val="22"/>
                <w:szCs w:val="22"/>
              </w:rPr>
            </w:pPr>
            <w:r w:rsidRPr="004E54FD">
              <w:rPr>
                <w:rFonts w:cs="Arial"/>
                <w:sz w:val="22"/>
                <w:szCs w:val="22"/>
              </w:rPr>
              <w:t>Demonstration</w:t>
            </w:r>
          </w:p>
          <w:p w:rsidR="00AF7BF5" w:rsidRPr="004E54FD" w:rsidRDefault="00AF7BF5"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1"/>
              </w:numPr>
              <w:rPr>
                <w:rFonts w:cs="Arial"/>
                <w:sz w:val="22"/>
                <w:szCs w:val="22"/>
              </w:rPr>
            </w:pPr>
            <w:r w:rsidRPr="004E54FD">
              <w:rPr>
                <w:rFonts w:cs="Arial"/>
                <w:sz w:val="22"/>
                <w:szCs w:val="22"/>
              </w:rPr>
              <w:t>Written Examination</w:t>
            </w:r>
          </w:p>
          <w:p w:rsidR="00AF7BF5" w:rsidRPr="004E54FD" w:rsidRDefault="00AF7BF5" w:rsidP="000A7F57">
            <w:pPr>
              <w:numPr>
                <w:ilvl w:val="0"/>
                <w:numId w:val="141"/>
              </w:numPr>
              <w:rPr>
                <w:rFonts w:cs="Arial"/>
                <w:sz w:val="22"/>
                <w:szCs w:val="22"/>
              </w:rPr>
            </w:pPr>
            <w:r w:rsidRPr="004E54FD">
              <w:rPr>
                <w:rFonts w:cs="Arial"/>
                <w:sz w:val="22"/>
                <w:szCs w:val="22"/>
              </w:rPr>
              <w:t>Demonstration</w:t>
            </w:r>
          </w:p>
          <w:p w:rsidR="00AF7BF5" w:rsidRPr="004E54FD" w:rsidRDefault="00AF7BF5" w:rsidP="000A7F57">
            <w:pPr>
              <w:numPr>
                <w:ilvl w:val="0"/>
                <w:numId w:val="141"/>
              </w:numPr>
              <w:rPr>
                <w:rFonts w:cs="Arial"/>
                <w:sz w:val="22"/>
                <w:szCs w:val="22"/>
              </w:rPr>
            </w:pPr>
            <w:r w:rsidRPr="004E54FD">
              <w:rPr>
                <w:rFonts w:cs="Arial"/>
                <w:sz w:val="22"/>
                <w:szCs w:val="22"/>
              </w:rPr>
              <w:t>Oral Questioning</w:t>
            </w:r>
          </w:p>
        </w:tc>
        <w:tc>
          <w:tcPr>
            <w:tcW w:w="1260" w:type="dxa"/>
            <w:vMerge w:val="restart"/>
            <w:tcBorders>
              <w:top w:val="single" w:sz="4" w:space="0" w:color="auto"/>
              <w:left w:val="single" w:sz="4" w:space="0" w:color="auto"/>
              <w:right w:val="single" w:sz="4" w:space="0" w:color="auto"/>
            </w:tcBorders>
          </w:tcPr>
          <w:p w:rsidR="00AF7BF5" w:rsidRPr="00235A38" w:rsidRDefault="00AF7BF5" w:rsidP="007E4D87">
            <w:pPr>
              <w:tabs>
                <w:tab w:val="left" w:pos="540"/>
              </w:tabs>
              <w:rPr>
                <w:rFonts w:cs="Arial"/>
                <w:color w:val="943634" w:themeColor="accent2" w:themeShade="BF"/>
                <w:sz w:val="22"/>
                <w:szCs w:val="22"/>
              </w:rPr>
            </w:pPr>
          </w:p>
        </w:tc>
      </w:tr>
      <w:tr w:rsidR="00AF7BF5" w:rsidRPr="0025668E"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25668E" w:rsidRDefault="00AF7BF5" w:rsidP="00D06DBE">
            <w:pPr>
              <w:tabs>
                <w:tab w:val="left" w:pos="540"/>
              </w:tabs>
              <w:ind w:left="342" w:hanging="342"/>
              <w:rPr>
                <w:rFonts w:cs="Arial"/>
                <w:sz w:val="22"/>
                <w:szCs w:val="22"/>
              </w:rPr>
            </w:pPr>
          </w:p>
        </w:tc>
        <w:tc>
          <w:tcPr>
            <w:tcW w:w="2430" w:type="dxa"/>
            <w:tcBorders>
              <w:top w:val="single" w:sz="4" w:space="0" w:color="auto"/>
              <w:left w:val="single" w:sz="4" w:space="0" w:color="auto"/>
              <w:bottom w:val="nil"/>
              <w:right w:val="single" w:sz="4" w:space="0" w:color="auto"/>
            </w:tcBorders>
          </w:tcPr>
          <w:p w:rsidR="00AF7BF5" w:rsidRDefault="00AF7BF5" w:rsidP="000A7F57">
            <w:pPr>
              <w:pStyle w:val="BodyText2"/>
              <w:numPr>
                <w:ilvl w:val="0"/>
                <w:numId w:val="178"/>
              </w:numPr>
              <w:tabs>
                <w:tab w:val="left" w:pos="-7668"/>
              </w:tabs>
              <w:spacing w:before="0"/>
              <w:ind w:right="158"/>
              <w:rPr>
                <w:rFonts w:cs="Arial"/>
                <w:sz w:val="22"/>
                <w:szCs w:val="22"/>
              </w:rPr>
            </w:pPr>
            <w:r>
              <w:rPr>
                <w:rFonts w:cs="Arial"/>
                <w:sz w:val="22"/>
                <w:szCs w:val="22"/>
              </w:rPr>
              <w:t xml:space="preserve">Stick </w:t>
            </w:r>
            <w:r w:rsidRPr="00474658">
              <w:rPr>
                <w:rFonts w:cs="Arial"/>
                <w:sz w:val="22"/>
                <w:szCs w:val="22"/>
              </w:rPr>
              <w:t>and bleed</w:t>
            </w:r>
            <w:r>
              <w:rPr>
                <w:rFonts w:cs="Arial"/>
                <w:sz w:val="22"/>
                <w:szCs w:val="22"/>
              </w:rPr>
              <w:t xml:space="preserve"> </w:t>
            </w:r>
            <w:r w:rsidR="00A97DB7">
              <w:rPr>
                <w:rFonts w:cs="Arial"/>
                <w:sz w:val="22"/>
                <w:szCs w:val="22"/>
              </w:rPr>
              <w:t>swine</w:t>
            </w: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4"/>
              </w:numPr>
              <w:ind w:left="350"/>
              <w:rPr>
                <w:rFonts w:cs="Arial"/>
                <w:sz w:val="22"/>
                <w:szCs w:val="22"/>
              </w:rPr>
            </w:pPr>
            <w:r w:rsidRPr="004E54FD">
              <w:rPr>
                <w:rFonts w:cs="Arial"/>
                <w:sz w:val="22"/>
                <w:szCs w:val="22"/>
              </w:rPr>
              <w:t xml:space="preserve">Perform sticking and bleeding in </w:t>
            </w:r>
            <w:r w:rsidR="00A97DB7">
              <w:rPr>
                <w:rFonts w:cs="Arial"/>
                <w:sz w:val="22"/>
                <w:szCs w:val="22"/>
              </w:rPr>
              <w:t>swine</w:t>
            </w:r>
            <w:r w:rsidRPr="004E54FD">
              <w:rPr>
                <w:rFonts w:cs="Arial"/>
                <w:sz w:val="22"/>
                <w:szCs w:val="22"/>
              </w:rPr>
              <w:t xml:space="preserve"> in accordance </w:t>
            </w:r>
            <w:r w:rsidR="00D41DAC" w:rsidRPr="004E54FD">
              <w:rPr>
                <w:rFonts w:cs="Arial"/>
                <w:sz w:val="22"/>
                <w:szCs w:val="22"/>
              </w:rPr>
              <w:t>with Animal</w:t>
            </w:r>
            <w:r w:rsidRPr="004E54FD">
              <w:rPr>
                <w:rFonts w:cs="Arial"/>
                <w:sz w:val="22"/>
                <w:szCs w:val="22"/>
              </w:rPr>
              <w:t xml:space="preserve"> Welfare Act </w:t>
            </w:r>
          </w:p>
          <w:p w:rsidR="00AF7BF5" w:rsidRPr="004E54FD" w:rsidRDefault="00AF7BF5" w:rsidP="000A7F57">
            <w:pPr>
              <w:pStyle w:val="ListParagraph"/>
              <w:numPr>
                <w:ilvl w:val="0"/>
                <w:numId w:val="143"/>
              </w:numPr>
              <w:rPr>
                <w:rFonts w:cs="Arial"/>
                <w:sz w:val="22"/>
                <w:szCs w:val="22"/>
              </w:rPr>
            </w:pPr>
            <w:r w:rsidRPr="004E54FD">
              <w:rPr>
                <w:rFonts w:cs="Arial"/>
                <w:sz w:val="22"/>
                <w:szCs w:val="22"/>
              </w:rPr>
              <w:t xml:space="preserve">Perform knife sharpening/honing prior to sticking </w:t>
            </w:r>
            <w:r w:rsidR="00D41DAC" w:rsidRPr="004E54FD">
              <w:rPr>
                <w:rFonts w:cs="Arial"/>
                <w:sz w:val="22"/>
                <w:szCs w:val="22"/>
              </w:rPr>
              <w:t>according to</w:t>
            </w:r>
            <w:r w:rsidRPr="004E54FD">
              <w:rPr>
                <w:rFonts w:cs="Arial"/>
                <w:sz w:val="22"/>
                <w:szCs w:val="22"/>
              </w:rPr>
              <w:t xml:space="preserve"> workplace requirements </w:t>
            </w:r>
          </w:p>
        </w:tc>
        <w:tc>
          <w:tcPr>
            <w:tcW w:w="2250" w:type="dxa"/>
            <w:tcBorders>
              <w:top w:val="single" w:sz="4" w:space="0" w:color="auto"/>
              <w:left w:val="single" w:sz="4" w:space="0" w:color="auto"/>
              <w:bottom w:val="single" w:sz="4" w:space="0" w:color="auto"/>
              <w:right w:val="single" w:sz="4" w:space="0" w:color="auto"/>
            </w:tcBorders>
          </w:tcPr>
          <w:p w:rsidR="00AF7BF5" w:rsidRPr="00A97DB7" w:rsidRDefault="00AF7BF5" w:rsidP="000A7F57">
            <w:pPr>
              <w:numPr>
                <w:ilvl w:val="0"/>
                <w:numId w:val="142"/>
              </w:numPr>
              <w:tabs>
                <w:tab w:val="clear" w:pos="1080"/>
              </w:tabs>
              <w:ind w:left="252" w:hanging="270"/>
              <w:rPr>
                <w:rFonts w:cs="Arial"/>
                <w:sz w:val="22"/>
                <w:szCs w:val="22"/>
              </w:rPr>
            </w:pPr>
            <w:r w:rsidRPr="00A97DB7">
              <w:rPr>
                <w:rFonts w:cs="Arial"/>
                <w:sz w:val="22"/>
                <w:szCs w:val="22"/>
              </w:rPr>
              <w:t>Lecture -</w:t>
            </w:r>
          </w:p>
          <w:p w:rsidR="00AF7BF5" w:rsidRPr="00A97DB7" w:rsidRDefault="00AF7BF5" w:rsidP="00790C08">
            <w:pPr>
              <w:ind w:left="252"/>
              <w:rPr>
                <w:rFonts w:cs="Arial"/>
                <w:sz w:val="22"/>
                <w:szCs w:val="22"/>
              </w:rPr>
            </w:pPr>
            <w:r w:rsidRPr="00A97DB7">
              <w:rPr>
                <w:rFonts w:cs="Arial"/>
                <w:sz w:val="22"/>
                <w:szCs w:val="22"/>
              </w:rPr>
              <w:t>Discussion</w:t>
            </w:r>
          </w:p>
          <w:p w:rsidR="00AF7BF5" w:rsidRPr="00A97DB7" w:rsidRDefault="00AF7BF5" w:rsidP="000A7F57">
            <w:pPr>
              <w:numPr>
                <w:ilvl w:val="0"/>
                <w:numId w:val="142"/>
              </w:numPr>
              <w:tabs>
                <w:tab w:val="clear" w:pos="1080"/>
              </w:tabs>
              <w:ind w:left="252" w:hanging="270"/>
              <w:rPr>
                <w:rFonts w:cs="Arial"/>
                <w:sz w:val="22"/>
                <w:szCs w:val="22"/>
              </w:rPr>
            </w:pPr>
            <w:r w:rsidRPr="00A97DB7">
              <w:rPr>
                <w:rFonts w:cs="Arial"/>
                <w:sz w:val="22"/>
                <w:szCs w:val="22"/>
              </w:rPr>
              <w:t>Demonstration</w:t>
            </w:r>
          </w:p>
          <w:p w:rsidR="009D4AAF" w:rsidRPr="00A97DB7" w:rsidRDefault="009D4AAF" w:rsidP="000A7F57">
            <w:pPr>
              <w:numPr>
                <w:ilvl w:val="0"/>
                <w:numId w:val="142"/>
              </w:numPr>
              <w:tabs>
                <w:tab w:val="clear" w:pos="1080"/>
              </w:tabs>
              <w:ind w:left="252" w:hanging="252"/>
              <w:rPr>
                <w:rFonts w:cs="Arial"/>
                <w:sz w:val="22"/>
                <w:szCs w:val="22"/>
              </w:rPr>
            </w:pPr>
            <w:r w:rsidRPr="00A97DB7">
              <w:rPr>
                <w:rFonts w:cs="Arial"/>
                <w:sz w:val="22"/>
                <w:szCs w:val="22"/>
              </w:rPr>
              <w:t>Hands-on</w:t>
            </w:r>
          </w:p>
          <w:p w:rsidR="00AF7BF5" w:rsidRPr="00A97DB7" w:rsidRDefault="00AF7BF5" w:rsidP="00790C08">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 xml:space="preserve">Observation </w:t>
            </w:r>
          </w:p>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Demonstration</w:t>
            </w:r>
          </w:p>
          <w:p w:rsidR="00AF7BF5" w:rsidRPr="004E54FD" w:rsidRDefault="00AF7BF5" w:rsidP="008063CB">
            <w:pPr>
              <w:pStyle w:val="BodyText2"/>
              <w:numPr>
                <w:ilvl w:val="0"/>
                <w:numId w:val="22"/>
              </w:numPr>
              <w:tabs>
                <w:tab w:val="clear" w:pos="1440"/>
                <w:tab w:val="num" w:pos="347"/>
              </w:tabs>
              <w:spacing w:before="0"/>
              <w:ind w:left="257" w:right="0" w:hanging="257"/>
              <w:rPr>
                <w:rFonts w:cs="Arial"/>
                <w:sz w:val="22"/>
                <w:szCs w:val="22"/>
              </w:rPr>
            </w:pPr>
            <w:r w:rsidRPr="004E54FD">
              <w:rPr>
                <w:rFonts w:cs="Arial"/>
                <w:sz w:val="22"/>
                <w:szCs w:val="22"/>
              </w:rPr>
              <w:t>Oral Questioning</w:t>
            </w:r>
          </w:p>
        </w:tc>
        <w:tc>
          <w:tcPr>
            <w:tcW w:w="1260" w:type="dxa"/>
            <w:vMerge/>
            <w:tcBorders>
              <w:left w:val="single" w:sz="4" w:space="0" w:color="auto"/>
              <w:right w:val="single" w:sz="4" w:space="0" w:color="auto"/>
            </w:tcBorders>
          </w:tcPr>
          <w:p w:rsidR="00AF7BF5" w:rsidRPr="0025668E" w:rsidRDefault="00AF7BF5" w:rsidP="007E4D87">
            <w:pPr>
              <w:tabs>
                <w:tab w:val="left" w:pos="540"/>
              </w:tabs>
              <w:rPr>
                <w:rFonts w:cs="Arial"/>
                <w:color w:val="943634" w:themeColor="accent2" w:themeShade="BF"/>
                <w:sz w:val="22"/>
                <w:szCs w:val="22"/>
              </w:rPr>
            </w:pPr>
          </w:p>
        </w:tc>
      </w:tr>
      <w:tr w:rsidR="00AF7BF5" w:rsidRPr="0025668E"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single" w:sz="4" w:space="0" w:color="000000"/>
              <w:right w:val="single" w:sz="4" w:space="0" w:color="auto"/>
            </w:tcBorders>
          </w:tcPr>
          <w:p w:rsidR="00AF7BF5" w:rsidRPr="0025668E" w:rsidRDefault="00AF7BF5" w:rsidP="00D06DB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AF7BF5" w:rsidRPr="0025668E" w:rsidRDefault="00AF7BF5" w:rsidP="00164AE6">
            <w:pPr>
              <w:pStyle w:val="BodyText2"/>
              <w:tabs>
                <w:tab w:val="left" w:pos="-7668"/>
              </w:tabs>
              <w:spacing w:before="0"/>
              <w:ind w:left="522" w:right="158" w:hanging="52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s>
              <w:ind w:left="342"/>
              <w:rPr>
                <w:rFonts w:cs="Arial"/>
                <w:sz w:val="22"/>
                <w:szCs w:val="22"/>
              </w:rPr>
            </w:pPr>
            <w:r w:rsidRPr="004E54FD">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0"/>
              </w:numPr>
              <w:adjustRightInd w:val="0"/>
              <w:ind w:left="162" w:hanging="180"/>
              <w:rPr>
                <w:rFonts w:cs="Arial"/>
                <w:sz w:val="22"/>
                <w:szCs w:val="22"/>
              </w:rPr>
            </w:pPr>
            <w:r w:rsidRPr="004E54FD">
              <w:rPr>
                <w:rFonts w:cs="Arial"/>
                <w:sz w:val="22"/>
                <w:szCs w:val="22"/>
              </w:rPr>
              <w:t>Lecture -</w:t>
            </w:r>
          </w:p>
          <w:p w:rsidR="00AF7BF5" w:rsidRPr="004E54FD" w:rsidRDefault="00AF7BF5" w:rsidP="00790C08">
            <w:pPr>
              <w:adjustRightInd w:val="0"/>
              <w:ind w:left="162"/>
              <w:rPr>
                <w:rFonts w:cs="Arial"/>
                <w:sz w:val="22"/>
                <w:szCs w:val="22"/>
              </w:rPr>
            </w:pPr>
            <w:r w:rsidRPr="004E54FD">
              <w:rPr>
                <w:rFonts w:cs="Arial"/>
                <w:sz w:val="22"/>
                <w:szCs w:val="22"/>
              </w:rPr>
              <w:t>Discussion</w:t>
            </w:r>
          </w:p>
          <w:p w:rsidR="00AF7BF5" w:rsidRPr="004E54FD" w:rsidRDefault="00AF7BF5" w:rsidP="000A7F57">
            <w:pPr>
              <w:numPr>
                <w:ilvl w:val="0"/>
                <w:numId w:val="140"/>
              </w:numPr>
              <w:adjustRightInd w:val="0"/>
              <w:ind w:left="162" w:hanging="180"/>
              <w:rPr>
                <w:rFonts w:cs="Arial"/>
                <w:sz w:val="22"/>
                <w:szCs w:val="22"/>
              </w:rPr>
            </w:pPr>
            <w:r w:rsidRPr="004E54FD">
              <w:rPr>
                <w:rFonts w:cs="Arial"/>
                <w:sz w:val="22"/>
                <w:szCs w:val="22"/>
              </w:rPr>
              <w:t>Demonstration</w:t>
            </w:r>
          </w:p>
          <w:p w:rsidR="00AF7BF5" w:rsidRPr="004E54FD" w:rsidRDefault="00AF7BF5"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1"/>
              </w:numPr>
              <w:rPr>
                <w:rFonts w:cs="Arial"/>
                <w:sz w:val="22"/>
                <w:szCs w:val="22"/>
              </w:rPr>
            </w:pPr>
            <w:r w:rsidRPr="004E54FD">
              <w:rPr>
                <w:rFonts w:cs="Arial"/>
                <w:sz w:val="22"/>
                <w:szCs w:val="22"/>
              </w:rPr>
              <w:t>Written Examination</w:t>
            </w:r>
          </w:p>
          <w:p w:rsidR="00AF7BF5" w:rsidRPr="004E54FD" w:rsidRDefault="00AF7BF5" w:rsidP="000A7F57">
            <w:pPr>
              <w:numPr>
                <w:ilvl w:val="0"/>
                <w:numId w:val="141"/>
              </w:numPr>
              <w:rPr>
                <w:rFonts w:cs="Arial"/>
                <w:sz w:val="22"/>
                <w:szCs w:val="22"/>
              </w:rPr>
            </w:pPr>
            <w:r w:rsidRPr="004E54FD">
              <w:rPr>
                <w:rFonts w:cs="Arial"/>
                <w:sz w:val="22"/>
                <w:szCs w:val="22"/>
              </w:rPr>
              <w:t>Demonstration</w:t>
            </w:r>
          </w:p>
          <w:p w:rsidR="00AF7BF5" w:rsidRPr="004E54FD" w:rsidRDefault="00AF7BF5" w:rsidP="000A7F57">
            <w:pPr>
              <w:numPr>
                <w:ilvl w:val="0"/>
                <w:numId w:val="141"/>
              </w:numPr>
              <w:rPr>
                <w:rFonts w:cs="Arial"/>
                <w:sz w:val="22"/>
                <w:szCs w:val="22"/>
              </w:rPr>
            </w:pPr>
            <w:r w:rsidRPr="004E54FD">
              <w:rPr>
                <w:rFonts w:cs="Arial"/>
                <w:sz w:val="22"/>
                <w:szCs w:val="22"/>
              </w:rPr>
              <w:t>Oral Questioning</w:t>
            </w:r>
          </w:p>
        </w:tc>
        <w:tc>
          <w:tcPr>
            <w:tcW w:w="1260" w:type="dxa"/>
            <w:vMerge/>
            <w:tcBorders>
              <w:left w:val="single" w:sz="4" w:space="0" w:color="auto"/>
              <w:bottom w:val="single" w:sz="4" w:space="0" w:color="auto"/>
              <w:right w:val="single" w:sz="4" w:space="0" w:color="auto"/>
            </w:tcBorders>
          </w:tcPr>
          <w:p w:rsidR="00AF7BF5" w:rsidRPr="0025668E" w:rsidRDefault="00AF7BF5" w:rsidP="007E4D87">
            <w:pPr>
              <w:tabs>
                <w:tab w:val="left" w:pos="540"/>
              </w:tabs>
              <w:rPr>
                <w:rFonts w:cs="Arial"/>
                <w:color w:val="943634" w:themeColor="accent2" w:themeShade="BF"/>
                <w:sz w:val="22"/>
                <w:szCs w:val="22"/>
              </w:rPr>
            </w:pPr>
          </w:p>
        </w:tc>
      </w:tr>
      <w:tr w:rsidR="00AF7BF5" w:rsidRPr="00FC5BCE" w:rsidTr="00D41DAC">
        <w:tblPrEx>
          <w:tblBorders>
            <w:insideH w:val="none" w:sz="0" w:space="0" w:color="auto"/>
            <w:insideV w:val="none" w:sz="0" w:space="0" w:color="auto"/>
          </w:tblBorders>
        </w:tblPrEx>
        <w:trPr>
          <w:trHeight w:val="188"/>
        </w:trPr>
        <w:tc>
          <w:tcPr>
            <w:tcW w:w="1980" w:type="dxa"/>
            <w:tcBorders>
              <w:top w:val="single" w:sz="4" w:space="0" w:color="000000"/>
              <w:left w:val="single" w:sz="4" w:space="0" w:color="auto"/>
              <w:bottom w:val="nil"/>
              <w:right w:val="single" w:sz="4" w:space="0" w:color="auto"/>
            </w:tcBorders>
          </w:tcPr>
          <w:p w:rsidR="00AF7BF5" w:rsidRPr="00A97DB7" w:rsidRDefault="00AF7BF5" w:rsidP="000A7F57">
            <w:pPr>
              <w:pStyle w:val="ListParagraph"/>
              <w:numPr>
                <w:ilvl w:val="0"/>
                <w:numId w:val="176"/>
              </w:numPr>
              <w:ind w:left="432"/>
              <w:rPr>
                <w:rFonts w:cs="Arial"/>
                <w:sz w:val="22"/>
                <w:szCs w:val="22"/>
              </w:rPr>
            </w:pPr>
            <w:r w:rsidRPr="00A97DB7">
              <w:rPr>
                <w:rFonts w:cs="Arial"/>
                <w:sz w:val="22"/>
                <w:szCs w:val="22"/>
              </w:rPr>
              <w:t xml:space="preserve">Prepare carcass </w:t>
            </w:r>
          </w:p>
        </w:tc>
        <w:tc>
          <w:tcPr>
            <w:tcW w:w="2430" w:type="dxa"/>
            <w:tcBorders>
              <w:top w:val="single" w:sz="4" w:space="0" w:color="auto"/>
              <w:left w:val="single" w:sz="4" w:space="0" w:color="auto"/>
              <w:bottom w:val="nil"/>
              <w:right w:val="single" w:sz="4" w:space="0" w:color="auto"/>
            </w:tcBorders>
          </w:tcPr>
          <w:p w:rsidR="00AF7BF5" w:rsidRPr="00A97DB7" w:rsidRDefault="000703F5" w:rsidP="000A7F57">
            <w:pPr>
              <w:pStyle w:val="BodyText2"/>
              <w:numPr>
                <w:ilvl w:val="1"/>
                <w:numId w:val="176"/>
              </w:numPr>
              <w:tabs>
                <w:tab w:val="left" w:pos="-7668"/>
              </w:tabs>
              <w:spacing w:before="0"/>
              <w:ind w:right="158"/>
              <w:rPr>
                <w:rFonts w:cs="Arial"/>
                <w:sz w:val="22"/>
                <w:szCs w:val="22"/>
              </w:rPr>
            </w:pPr>
            <w:r w:rsidRPr="00A97DB7">
              <w:rPr>
                <w:rFonts w:cs="Arial"/>
                <w:sz w:val="22"/>
                <w:szCs w:val="22"/>
              </w:rPr>
              <w:t>Remove hair and hooves</w:t>
            </w:r>
          </w:p>
        </w:tc>
        <w:tc>
          <w:tcPr>
            <w:tcW w:w="4860" w:type="dxa"/>
            <w:tcBorders>
              <w:top w:val="single" w:sz="4" w:space="0" w:color="auto"/>
              <w:left w:val="single" w:sz="4" w:space="0" w:color="auto"/>
              <w:bottom w:val="single" w:sz="4" w:space="0" w:color="auto"/>
              <w:right w:val="single" w:sz="4" w:space="0" w:color="auto"/>
            </w:tcBorders>
          </w:tcPr>
          <w:p w:rsidR="00AF7BF5" w:rsidRPr="00A97DB7" w:rsidRDefault="002B24ED" w:rsidP="000A7F57">
            <w:pPr>
              <w:pStyle w:val="ListParagraph"/>
              <w:numPr>
                <w:ilvl w:val="0"/>
                <w:numId w:val="145"/>
              </w:numPr>
              <w:tabs>
                <w:tab w:val="left" w:pos="540"/>
              </w:tabs>
              <w:ind w:left="368"/>
              <w:rPr>
                <w:rFonts w:cs="Arial"/>
                <w:sz w:val="22"/>
                <w:szCs w:val="22"/>
              </w:rPr>
            </w:pPr>
            <w:r w:rsidRPr="00A97DB7">
              <w:rPr>
                <w:rFonts w:cs="Arial"/>
                <w:sz w:val="22"/>
                <w:szCs w:val="22"/>
              </w:rPr>
              <w:t xml:space="preserve">Perform scalding and dehairing in </w:t>
            </w:r>
            <w:r w:rsidR="00A97DB7" w:rsidRPr="00A97DB7">
              <w:rPr>
                <w:rFonts w:cs="Arial"/>
                <w:sz w:val="22"/>
                <w:szCs w:val="22"/>
              </w:rPr>
              <w:t>swine i</w:t>
            </w:r>
            <w:r w:rsidRPr="00A97DB7">
              <w:rPr>
                <w:rFonts w:cs="Arial"/>
                <w:sz w:val="22"/>
                <w:szCs w:val="22"/>
              </w:rPr>
              <w:t>n accordance with workplace requirements</w:t>
            </w:r>
          </w:p>
        </w:tc>
        <w:tc>
          <w:tcPr>
            <w:tcW w:w="2250" w:type="dxa"/>
            <w:tcBorders>
              <w:top w:val="single" w:sz="4" w:space="0" w:color="auto"/>
              <w:left w:val="single" w:sz="4" w:space="0" w:color="auto"/>
              <w:bottom w:val="single" w:sz="4" w:space="0" w:color="auto"/>
              <w:right w:val="single" w:sz="4" w:space="0" w:color="auto"/>
            </w:tcBorders>
          </w:tcPr>
          <w:p w:rsidR="00AF7BF5" w:rsidRPr="00A97DB7" w:rsidRDefault="00AF7BF5" w:rsidP="000A7F57">
            <w:pPr>
              <w:numPr>
                <w:ilvl w:val="0"/>
                <w:numId w:val="145"/>
              </w:numPr>
              <w:ind w:left="252" w:hanging="252"/>
              <w:rPr>
                <w:rFonts w:cs="Arial"/>
                <w:sz w:val="22"/>
                <w:szCs w:val="22"/>
              </w:rPr>
            </w:pPr>
            <w:r w:rsidRPr="00A97DB7">
              <w:rPr>
                <w:rFonts w:cs="Arial"/>
                <w:sz w:val="22"/>
                <w:szCs w:val="22"/>
              </w:rPr>
              <w:t>Lecture -</w:t>
            </w:r>
          </w:p>
          <w:p w:rsidR="00AF7BF5" w:rsidRPr="00A97DB7" w:rsidRDefault="00AF7BF5" w:rsidP="00790C08">
            <w:pPr>
              <w:ind w:left="252"/>
              <w:rPr>
                <w:rFonts w:cs="Arial"/>
                <w:sz w:val="22"/>
                <w:szCs w:val="22"/>
              </w:rPr>
            </w:pPr>
            <w:r w:rsidRPr="00A97DB7">
              <w:rPr>
                <w:rFonts w:cs="Arial"/>
                <w:sz w:val="22"/>
                <w:szCs w:val="22"/>
              </w:rPr>
              <w:t>Discussion</w:t>
            </w:r>
          </w:p>
          <w:p w:rsidR="00AF7BF5" w:rsidRPr="00A97DB7" w:rsidRDefault="00AF7BF5" w:rsidP="000A7F57">
            <w:pPr>
              <w:pStyle w:val="ListParagraph"/>
              <w:numPr>
                <w:ilvl w:val="0"/>
                <w:numId w:val="140"/>
              </w:numPr>
              <w:ind w:left="252" w:hanging="252"/>
              <w:rPr>
                <w:rFonts w:cs="Arial"/>
                <w:sz w:val="22"/>
                <w:szCs w:val="22"/>
              </w:rPr>
            </w:pPr>
            <w:r w:rsidRPr="00A97DB7">
              <w:rPr>
                <w:rFonts w:cs="Arial"/>
                <w:sz w:val="22"/>
                <w:szCs w:val="22"/>
              </w:rPr>
              <w:t>Demonstration</w:t>
            </w:r>
          </w:p>
          <w:p w:rsidR="002B24ED" w:rsidRPr="00A97DB7" w:rsidRDefault="002B24ED" w:rsidP="000A7F57">
            <w:pPr>
              <w:numPr>
                <w:ilvl w:val="0"/>
                <w:numId w:val="142"/>
              </w:numPr>
              <w:tabs>
                <w:tab w:val="clear" w:pos="1080"/>
                <w:tab w:val="num" w:pos="162"/>
              </w:tabs>
              <w:ind w:left="252" w:hanging="252"/>
              <w:rPr>
                <w:rFonts w:cs="Arial"/>
                <w:sz w:val="22"/>
                <w:szCs w:val="22"/>
              </w:rPr>
            </w:pPr>
            <w:r w:rsidRPr="00A97DB7">
              <w:rPr>
                <w:rFonts w:cs="Arial"/>
                <w:sz w:val="22"/>
                <w:szCs w:val="22"/>
              </w:rPr>
              <w:t>Hands-on</w:t>
            </w:r>
          </w:p>
          <w:p w:rsidR="00AF7BF5" w:rsidRPr="00A97DB7" w:rsidRDefault="00AF7BF5" w:rsidP="00790C08">
            <w:pPr>
              <w:ind w:left="252" w:hanging="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A97DB7" w:rsidRDefault="00AF7BF5" w:rsidP="008063CB">
            <w:pPr>
              <w:pStyle w:val="Header"/>
              <w:numPr>
                <w:ilvl w:val="0"/>
                <w:numId w:val="22"/>
              </w:numPr>
              <w:tabs>
                <w:tab w:val="clear" w:pos="1440"/>
                <w:tab w:val="clear" w:pos="4320"/>
                <w:tab w:val="clear" w:pos="8640"/>
                <w:tab w:val="num" w:pos="257"/>
              </w:tabs>
              <w:ind w:left="257" w:hanging="258"/>
              <w:rPr>
                <w:rFonts w:cs="Arial"/>
                <w:sz w:val="22"/>
                <w:szCs w:val="22"/>
              </w:rPr>
            </w:pPr>
            <w:r w:rsidRPr="00A97DB7">
              <w:rPr>
                <w:rFonts w:cs="Arial"/>
                <w:sz w:val="22"/>
                <w:szCs w:val="22"/>
              </w:rPr>
              <w:t>Written Examination</w:t>
            </w:r>
          </w:p>
          <w:p w:rsidR="00AF7BF5" w:rsidRPr="00A97DB7" w:rsidRDefault="00AF7BF5" w:rsidP="008063CB">
            <w:pPr>
              <w:pStyle w:val="BodyText2"/>
              <w:numPr>
                <w:ilvl w:val="0"/>
                <w:numId w:val="22"/>
              </w:numPr>
              <w:tabs>
                <w:tab w:val="clear" w:pos="1440"/>
              </w:tabs>
              <w:spacing w:before="0"/>
              <w:ind w:left="257" w:right="0" w:hanging="258"/>
              <w:rPr>
                <w:rFonts w:cs="Arial"/>
                <w:sz w:val="22"/>
                <w:szCs w:val="22"/>
              </w:rPr>
            </w:pPr>
            <w:r w:rsidRPr="00A97DB7">
              <w:rPr>
                <w:rFonts w:cs="Arial"/>
                <w:sz w:val="22"/>
                <w:szCs w:val="22"/>
              </w:rPr>
              <w:t>Demonstration</w:t>
            </w:r>
          </w:p>
          <w:p w:rsidR="00AF7BF5" w:rsidRPr="00A97DB7" w:rsidRDefault="00AF7BF5" w:rsidP="008063CB">
            <w:pPr>
              <w:pStyle w:val="BodyText2"/>
              <w:numPr>
                <w:ilvl w:val="0"/>
                <w:numId w:val="22"/>
              </w:numPr>
              <w:tabs>
                <w:tab w:val="clear" w:pos="1440"/>
              </w:tabs>
              <w:spacing w:before="0"/>
              <w:ind w:left="257" w:right="0" w:hanging="258"/>
              <w:rPr>
                <w:rFonts w:cs="Arial"/>
                <w:sz w:val="22"/>
                <w:szCs w:val="22"/>
              </w:rPr>
            </w:pPr>
            <w:r w:rsidRPr="00A97DB7">
              <w:rPr>
                <w:rFonts w:cs="Arial"/>
                <w:sz w:val="22"/>
                <w:szCs w:val="22"/>
              </w:rPr>
              <w:t>Oral Questioning</w:t>
            </w:r>
          </w:p>
        </w:tc>
        <w:tc>
          <w:tcPr>
            <w:tcW w:w="1260" w:type="dxa"/>
            <w:vMerge w:val="restart"/>
            <w:tcBorders>
              <w:top w:val="single" w:sz="4" w:space="0" w:color="auto"/>
              <w:left w:val="single" w:sz="4" w:space="0" w:color="auto"/>
              <w:right w:val="single" w:sz="4" w:space="0" w:color="auto"/>
            </w:tcBorders>
          </w:tcPr>
          <w:p w:rsidR="00AF7BF5" w:rsidRPr="00F5122E" w:rsidRDefault="000703F5" w:rsidP="00AF7BF5">
            <w:pPr>
              <w:tabs>
                <w:tab w:val="left" w:pos="540"/>
              </w:tabs>
              <w:jc w:val="center"/>
              <w:rPr>
                <w:rFonts w:cs="Arial"/>
                <w:sz w:val="22"/>
                <w:szCs w:val="22"/>
              </w:rPr>
            </w:pPr>
            <w:r>
              <w:rPr>
                <w:rFonts w:cs="Arial"/>
                <w:sz w:val="22"/>
                <w:szCs w:val="22"/>
              </w:rPr>
              <w:t xml:space="preserve">90 </w:t>
            </w:r>
            <w:r w:rsidR="00AF7BF5" w:rsidRPr="00474658">
              <w:rPr>
                <w:rFonts w:cs="Arial"/>
                <w:sz w:val="22"/>
                <w:szCs w:val="22"/>
              </w:rPr>
              <w:t>h</w:t>
            </w:r>
            <w:r w:rsidR="000D6314">
              <w:rPr>
                <w:rFonts w:cs="Arial"/>
                <w:sz w:val="22"/>
                <w:szCs w:val="22"/>
              </w:rPr>
              <w:t>ou</w:t>
            </w:r>
            <w:r w:rsidR="00AF7BF5" w:rsidRPr="00474658">
              <w:rPr>
                <w:rFonts w:cs="Arial"/>
                <w:sz w:val="22"/>
                <w:szCs w:val="22"/>
              </w:rPr>
              <w:t>rs</w:t>
            </w:r>
          </w:p>
        </w:tc>
      </w:tr>
      <w:tr w:rsidR="00AF7BF5" w:rsidRPr="00FC5BCE"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single" w:sz="4" w:space="0" w:color="auto"/>
              <w:right w:val="single" w:sz="4" w:space="0" w:color="auto"/>
            </w:tcBorders>
          </w:tcPr>
          <w:p w:rsidR="00AF7BF5" w:rsidRPr="00A97DB7" w:rsidRDefault="00AF7BF5" w:rsidP="00D06DB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AF7BF5" w:rsidRPr="00A97DB7" w:rsidRDefault="00AF7BF5" w:rsidP="00967F9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A97DB7" w:rsidRDefault="002B24ED" w:rsidP="000A7F57">
            <w:pPr>
              <w:pStyle w:val="ListParagraph"/>
              <w:numPr>
                <w:ilvl w:val="0"/>
                <w:numId w:val="145"/>
              </w:numPr>
              <w:tabs>
                <w:tab w:val="left" w:pos="540"/>
              </w:tabs>
              <w:ind w:left="368"/>
              <w:rPr>
                <w:rFonts w:cs="Arial"/>
                <w:sz w:val="22"/>
                <w:szCs w:val="22"/>
              </w:rPr>
            </w:pPr>
            <w:r w:rsidRPr="00A97DB7">
              <w:rPr>
                <w:rFonts w:cs="Arial"/>
                <w:sz w:val="22"/>
                <w:szCs w:val="22"/>
              </w:rPr>
              <w:t>Perform removal of hooves</w:t>
            </w:r>
            <w:r w:rsidR="007448EB" w:rsidRPr="00A97DB7">
              <w:rPr>
                <w:rFonts w:cs="Arial"/>
                <w:sz w:val="22"/>
                <w:szCs w:val="22"/>
              </w:rPr>
              <w:t xml:space="preserve"> in accordance with workplace requirements</w:t>
            </w:r>
          </w:p>
        </w:tc>
        <w:tc>
          <w:tcPr>
            <w:tcW w:w="2250" w:type="dxa"/>
            <w:tcBorders>
              <w:top w:val="single" w:sz="4" w:space="0" w:color="auto"/>
              <w:left w:val="single" w:sz="4" w:space="0" w:color="auto"/>
              <w:bottom w:val="single" w:sz="4" w:space="0" w:color="auto"/>
              <w:right w:val="single" w:sz="4" w:space="0" w:color="auto"/>
            </w:tcBorders>
          </w:tcPr>
          <w:p w:rsidR="00AF7BF5" w:rsidRPr="00A97DB7" w:rsidRDefault="00AF7BF5" w:rsidP="008063CB">
            <w:pPr>
              <w:numPr>
                <w:ilvl w:val="0"/>
                <w:numId w:val="22"/>
              </w:numPr>
              <w:tabs>
                <w:tab w:val="clear" w:pos="1440"/>
                <w:tab w:val="num" w:pos="252"/>
              </w:tabs>
              <w:ind w:left="252" w:hanging="252"/>
              <w:rPr>
                <w:rFonts w:cs="Arial"/>
                <w:sz w:val="22"/>
                <w:szCs w:val="22"/>
              </w:rPr>
            </w:pPr>
            <w:r w:rsidRPr="00A97DB7">
              <w:rPr>
                <w:rFonts w:cs="Arial"/>
                <w:sz w:val="22"/>
                <w:szCs w:val="22"/>
              </w:rPr>
              <w:t>Lecture -</w:t>
            </w:r>
          </w:p>
          <w:p w:rsidR="00AF7BF5" w:rsidRPr="00A97DB7" w:rsidRDefault="00AF7BF5" w:rsidP="00790C08">
            <w:pPr>
              <w:ind w:left="252"/>
              <w:rPr>
                <w:rFonts w:cs="Arial"/>
                <w:sz w:val="22"/>
                <w:szCs w:val="22"/>
              </w:rPr>
            </w:pPr>
            <w:r w:rsidRPr="00A97DB7">
              <w:rPr>
                <w:rFonts w:cs="Arial"/>
                <w:sz w:val="22"/>
                <w:szCs w:val="22"/>
              </w:rPr>
              <w:t>Discussion</w:t>
            </w:r>
          </w:p>
          <w:p w:rsidR="00AF7BF5" w:rsidRPr="00A97DB7" w:rsidRDefault="00AF7BF5" w:rsidP="008063CB">
            <w:pPr>
              <w:numPr>
                <w:ilvl w:val="0"/>
                <w:numId w:val="22"/>
              </w:numPr>
              <w:tabs>
                <w:tab w:val="clear" w:pos="1440"/>
                <w:tab w:val="num" w:pos="252"/>
              </w:tabs>
              <w:ind w:left="252" w:hanging="252"/>
              <w:rPr>
                <w:rFonts w:cs="Arial"/>
                <w:sz w:val="22"/>
                <w:szCs w:val="22"/>
              </w:rPr>
            </w:pPr>
            <w:r w:rsidRPr="00A97DB7">
              <w:rPr>
                <w:rFonts w:cs="Arial"/>
                <w:sz w:val="22"/>
                <w:szCs w:val="22"/>
              </w:rPr>
              <w:t>Demonstration</w:t>
            </w:r>
          </w:p>
          <w:p w:rsidR="00AF7BF5" w:rsidRPr="00A97DB7" w:rsidRDefault="00AF7BF5" w:rsidP="000A7F57">
            <w:pPr>
              <w:numPr>
                <w:ilvl w:val="0"/>
                <w:numId w:val="142"/>
              </w:numPr>
              <w:tabs>
                <w:tab w:val="clear" w:pos="1080"/>
                <w:tab w:val="num" w:pos="162"/>
              </w:tabs>
              <w:ind w:left="252" w:hanging="252"/>
              <w:rPr>
                <w:rFonts w:cs="Arial"/>
                <w:sz w:val="22"/>
                <w:szCs w:val="22"/>
              </w:rPr>
            </w:pPr>
            <w:r w:rsidRPr="00A97DB7">
              <w:rPr>
                <w:rFonts w:cs="Arial"/>
                <w:sz w:val="22"/>
                <w:szCs w:val="22"/>
              </w:rPr>
              <w:t xml:space="preserve"> Hands-on</w:t>
            </w:r>
          </w:p>
          <w:p w:rsidR="00AF7BF5" w:rsidRPr="00A97DB7" w:rsidRDefault="00AF7BF5" w:rsidP="00790C08">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A97DB7"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A97DB7">
              <w:rPr>
                <w:rFonts w:cs="Arial"/>
                <w:sz w:val="22"/>
                <w:szCs w:val="22"/>
              </w:rPr>
              <w:t>Written Examination</w:t>
            </w:r>
          </w:p>
          <w:p w:rsidR="00AF7BF5" w:rsidRPr="00A97DB7"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A97DB7">
              <w:rPr>
                <w:rFonts w:cs="Arial"/>
                <w:sz w:val="22"/>
                <w:szCs w:val="22"/>
              </w:rPr>
              <w:t xml:space="preserve">Observation </w:t>
            </w:r>
          </w:p>
          <w:p w:rsidR="00AF7BF5" w:rsidRPr="00A97DB7" w:rsidRDefault="00AF7BF5" w:rsidP="000A7F57">
            <w:pPr>
              <w:numPr>
                <w:ilvl w:val="0"/>
                <w:numId w:val="142"/>
              </w:numPr>
              <w:tabs>
                <w:tab w:val="clear" w:pos="1080"/>
              </w:tabs>
              <w:ind w:left="252" w:hanging="270"/>
              <w:rPr>
                <w:rFonts w:cs="Arial"/>
                <w:sz w:val="22"/>
                <w:szCs w:val="22"/>
              </w:rPr>
            </w:pPr>
            <w:r w:rsidRPr="00A97DB7">
              <w:rPr>
                <w:rFonts w:cs="Arial"/>
                <w:sz w:val="22"/>
                <w:szCs w:val="22"/>
              </w:rPr>
              <w:t>Demonstration</w:t>
            </w:r>
          </w:p>
          <w:p w:rsidR="00AF7BF5" w:rsidRPr="00A97DB7" w:rsidRDefault="00AF7BF5" w:rsidP="008063CB">
            <w:pPr>
              <w:pStyle w:val="BodyText2"/>
              <w:numPr>
                <w:ilvl w:val="0"/>
                <w:numId w:val="22"/>
              </w:numPr>
              <w:tabs>
                <w:tab w:val="clear" w:pos="1440"/>
                <w:tab w:val="num" w:pos="167"/>
              </w:tabs>
              <w:spacing w:before="0"/>
              <w:ind w:left="257" w:right="0" w:hanging="257"/>
              <w:rPr>
                <w:rFonts w:cs="Arial"/>
                <w:sz w:val="22"/>
                <w:szCs w:val="22"/>
              </w:rPr>
            </w:pPr>
            <w:r w:rsidRPr="00A97DB7">
              <w:rPr>
                <w:rFonts w:cs="Arial"/>
                <w:sz w:val="22"/>
                <w:szCs w:val="22"/>
              </w:rPr>
              <w:t xml:space="preserve">  Oral Questioning</w:t>
            </w:r>
          </w:p>
        </w:tc>
        <w:tc>
          <w:tcPr>
            <w:tcW w:w="1260" w:type="dxa"/>
            <w:vMerge/>
            <w:tcBorders>
              <w:left w:val="single" w:sz="4" w:space="0" w:color="auto"/>
              <w:right w:val="single" w:sz="4" w:space="0" w:color="auto"/>
            </w:tcBorders>
          </w:tcPr>
          <w:p w:rsidR="00AF7BF5" w:rsidRPr="00FC5BCE" w:rsidRDefault="00AF7BF5" w:rsidP="007E4D87">
            <w:pPr>
              <w:tabs>
                <w:tab w:val="left" w:pos="540"/>
              </w:tabs>
              <w:rPr>
                <w:rFonts w:cs="Arial"/>
                <w:color w:val="943634" w:themeColor="accent2" w:themeShade="BF"/>
                <w:sz w:val="22"/>
                <w:szCs w:val="22"/>
              </w:rPr>
            </w:pPr>
          </w:p>
        </w:tc>
      </w:tr>
    </w:tbl>
    <w:p w:rsidR="008C730B" w:rsidRDefault="008C730B">
      <w:r>
        <w:br w:type="page"/>
      </w:r>
    </w:p>
    <w:p w:rsidR="00FD1F5A" w:rsidRDefault="00FD1F5A"/>
    <w:tbl>
      <w:tblPr>
        <w:tblW w:w="148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4860"/>
        <w:gridCol w:w="2250"/>
        <w:gridCol w:w="2070"/>
        <w:gridCol w:w="1260"/>
      </w:tblGrid>
      <w:tr w:rsidR="008C730B" w:rsidRPr="00235A38" w:rsidTr="00D41DAC">
        <w:trPr>
          <w:tblHeader/>
        </w:trPr>
        <w:tc>
          <w:tcPr>
            <w:tcW w:w="1980" w:type="dxa"/>
            <w:tcBorders>
              <w:bottom w:val="single" w:sz="4" w:space="0" w:color="auto"/>
            </w:tcBorders>
            <w:vAlign w:val="center"/>
          </w:tcPr>
          <w:p w:rsidR="008C730B" w:rsidRPr="00235A38" w:rsidRDefault="008C730B" w:rsidP="00790C08">
            <w:pPr>
              <w:tabs>
                <w:tab w:val="left" w:pos="540"/>
              </w:tabs>
              <w:jc w:val="center"/>
              <w:rPr>
                <w:rFonts w:cs="Arial"/>
                <w:b/>
                <w:sz w:val="22"/>
                <w:szCs w:val="22"/>
              </w:rPr>
            </w:pPr>
            <w:r w:rsidRPr="00235A38">
              <w:rPr>
                <w:rFonts w:cs="Arial"/>
                <w:b/>
                <w:sz w:val="22"/>
                <w:szCs w:val="22"/>
              </w:rPr>
              <w:t>Unit of Competency</w:t>
            </w:r>
          </w:p>
        </w:tc>
        <w:tc>
          <w:tcPr>
            <w:tcW w:w="2430" w:type="dxa"/>
            <w:vAlign w:val="center"/>
          </w:tcPr>
          <w:p w:rsidR="008C730B" w:rsidRPr="00235A38" w:rsidRDefault="008C730B" w:rsidP="00790C08">
            <w:pPr>
              <w:tabs>
                <w:tab w:val="left" w:pos="540"/>
              </w:tabs>
              <w:jc w:val="center"/>
              <w:rPr>
                <w:rFonts w:cs="Arial"/>
                <w:b/>
                <w:sz w:val="22"/>
                <w:szCs w:val="22"/>
              </w:rPr>
            </w:pPr>
            <w:r w:rsidRPr="00235A38">
              <w:rPr>
                <w:rFonts w:cs="Arial"/>
                <w:b/>
                <w:sz w:val="22"/>
                <w:szCs w:val="22"/>
              </w:rPr>
              <w:t xml:space="preserve">Learning </w:t>
            </w:r>
          </w:p>
          <w:p w:rsidR="008C730B" w:rsidRPr="00235A38" w:rsidRDefault="008C730B" w:rsidP="00790C08">
            <w:pPr>
              <w:tabs>
                <w:tab w:val="left" w:pos="540"/>
              </w:tabs>
              <w:jc w:val="center"/>
              <w:rPr>
                <w:rFonts w:cs="Arial"/>
                <w:b/>
                <w:sz w:val="22"/>
                <w:szCs w:val="22"/>
              </w:rPr>
            </w:pPr>
            <w:r w:rsidRPr="00235A38">
              <w:rPr>
                <w:rFonts w:cs="Arial"/>
                <w:b/>
                <w:sz w:val="22"/>
                <w:szCs w:val="22"/>
              </w:rPr>
              <w:t>Outcomes</w:t>
            </w:r>
          </w:p>
        </w:tc>
        <w:tc>
          <w:tcPr>
            <w:tcW w:w="4860" w:type="dxa"/>
            <w:vAlign w:val="center"/>
          </w:tcPr>
          <w:p w:rsidR="008C730B" w:rsidRPr="00235A38" w:rsidRDefault="008C730B" w:rsidP="00790C08">
            <w:pPr>
              <w:tabs>
                <w:tab w:val="left" w:pos="540"/>
              </w:tabs>
              <w:jc w:val="center"/>
              <w:rPr>
                <w:rFonts w:cs="Arial"/>
                <w:b/>
                <w:sz w:val="22"/>
                <w:szCs w:val="22"/>
              </w:rPr>
            </w:pPr>
            <w:r w:rsidRPr="00235A38">
              <w:rPr>
                <w:rFonts w:cs="Arial"/>
                <w:b/>
                <w:sz w:val="22"/>
                <w:szCs w:val="22"/>
              </w:rPr>
              <w:t>Learning Activities</w:t>
            </w:r>
          </w:p>
        </w:tc>
        <w:tc>
          <w:tcPr>
            <w:tcW w:w="2250" w:type="dxa"/>
            <w:vAlign w:val="center"/>
          </w:tcPr>
          <w:p w:rsidR="008C730B" w:rsidRPr="00235A38" w:rsidRDefault="008C730B" w:rsidP="00790C08">
            <w:pPr>
              <w:tabs>
                <w:tab w:val="left" w:pos="540"/>
              </w:tabs>
              <w:jc w:val="center"/>
              <w:rPr>
                <w:rFonts w:cs="Arial"/>
                <w:b/>
                <w:sz w:val="22"/>
                <w:szCs w:val="22"/>
              </w:rPr>
            </w:pPr>
            <w:r w:rsidRPr="00235A38">
              <w:rPr>
                <w:rFonts w:cs="Arial"/>
                <w:b/>
                <w:sz w:val="22"/>
                <w:szCs w:val="22"/>
              </w:rPr>
              <w:t>Methodologies</w:t>
            </w:r>
          </w:p>
        </w:tc>
        <w:tc>
          <w:tcPr>
            <w:tcW w:w="2070" w:type="dxa"/>
            <w:vAlign w:val="center"/>
          </w:tcPr>
          <w:p w:rsidR="008C730B" w:rsidRPr="00235A38" w:rsidRDefault="008C730B" w:rsidP="00790C08">
            <w:pPr>
              <w:tabs>
                <w:tab w:val="left" w:pos="540"/>
              </w:tabs>
              <w:jc w:val="center"/>
              <w:rPr>
                <w:rFonts w:cs="Arial"/>
                <w:b/>
                <w:sz w:val="22"/>
                <w:szCs w:val="22"/>
              </w:rPr>
            </w:pPr>
            <w:r w:rsidRPr="00235A38">
              <w:rPr>
                <w:rFonts w:cs="Arial"/>
                <w:b/>
                <w:sz w:val="22"/>
                <w:szCs w:val="22"/>
              </w:rPr>
              <w:t>Assessment Methods</w:t>
            </w:r>
          </w:p>
        </w:tc>
        <w:tc>
          <w:tcPr>
            <w:tcW w:w="1260" w:type="dxa"/>
            <w:vAlign w:val="center"/>
          </w:tcPr>
          <w:p w:rsidR="008C730B" w:rsidRPr="00235A38" w:rsidRDefault="008C730B" w:rsidP="00790C08">
            <w:pPr>
              <w:ind w:left="-108" w:right="-108"/>
              <w:jc w:val="center"/>
              <w:rPr>
                <w:rFonts w:cs="Arial"/>
                <w:b/>
                <w:sz w:val="22"/>
                <w:szCs w:val="22"/>
              </w:rPr>
            </w:pPr>
            <w:r w:rsidRPr="00235A38">
              <w:rPr>
                <w:rFonts w:cs="Arial"/>
                <w:b/>
                <w:sz w:val="22"/>
                <w:szCs w:val="22"/>
              </w:rPr>
              <w:t>Nominal Duration</w:t>
            </w:r>
          </w:p>
        </w:tc>
      </w:tr>
      <w:tr w:rsidR="00AF7BF5" w:rsidRPr="004E54FD" w:rsidTr="00D41DAC">
        <w:tblPrEx>
          <w:tblBorders>
            <w:insideH w:val="none" w:sz="0" w:space="0" w:color="auto"/>
            <w:insideV w:val="none" w:sz="0" w:space="0" w:color="auto"/>
          </w:tblBorders>
        </w:tblPrEx>
        <w:trPr>
          <w:trHeight w:val="1358"/>
        </w:trPr>
        <w:tc>
          <w:tcPr>
            <w:tcW w:w="1980" w:type="dxa"/>
            <w:tcBorders>
              <w:top w:val="nil"/>
              <w:left w:val="single" w:sz="4" w:space="0" w:color="auto"/>
              <w:bottom w:val="nil"/>
              <w:right w:val="single" w:sz="4" w:space="0" w:color="auto"/>
            </w:tcBorders>
          </w:tcPr>
          <w:p w:rsidR="00AF7BF5" w:rsidRPr="004E54FD" w:rsidRDefault="00AF7BF5" w:rsidP="00D06DBE">
            <w:pPr>
              <w:tabs>
                <w:tab w:val="left" w:pos="540"/>
              </w:tabs>
              <w:ind w:left="342" w:hanging="342"/>
              <w:rPr>
                <w:rFonts w:cs="Arial"/>
                <w:sz w:val="22"/>
                <w:szCs w:val="22"/>
              </w:rPr>
            </w:pPr>
          </w:p>
        </w:tc>
        <w:tc>
          <w:tcPr>
            <w:tcW w:w="2430" w:type="dxa"/>
            <w:tcBorders>
              <w:top w:val="single" w:sz="4" w:space="0" w:color="auto"/>
              <w:left w:val="single" w:sz="4" w:space="0" w:color="auto"/>
              <w:bottom w:val="nil"/>
              <w:right w:val="single" w:sz="4" w:space="0" w:color="auto"/>
            </w:tcBorders>
          </w:tcPr>
          <w:p w:rsidR="00AF7BF5" w:rsidRPr="00A97DB7" w:rsidRDefault="000703F5" w:rsidP="000A7F57">
            <w:pPr>
              <w:pStyle w:val="BodyText2"/>
              <w:numPr>
                <w:ilvl w:val="1"/>
                <w:numId w:val="176"/>
              </w:numPr>
              <w:tabs>
                <w:tab w:val="left" w:pos="-7668"/>
              </w:tabs>
              <w:spacing w:before="0"/>
              <w:ind w:right="158"/>
              <w:rPr>
                <w:rFonts w:cs="Arial"/>
                <w:sz w:val="22"/>
                <w:szCs w:val="22"/>
              </w:rPr>
            </w:pPr>
            <w:r w:rsidRPr="00A97DB7">
              <w:rPr>
                <w:rFonts w:cs="Arial"/>
                <w:sz w:val="22"/>
                <w:szCs w:val="22"/>
              </w:rPr>
              <w:t>Gambrel</w:t>
            </w:r>
            <w:r w:rsidR="009D4AAF" w:rsidRPr="00A97DB7">
              <w:rPr>
                <w:rFonts w:cs="Arial"/>
                <w:sz w:val="22"/>
                <w:szCs w:val="22"/>
              </w:rPr>
              <w:t>,</w:t>
            </w:r>
            <w:r w:rsidRPr="00A97DB7">
              <w:rPr>
                <w:rFonts w:cs="Arial"/>
                <w:sz w:val="22"/>
                <w:szCs w:val="22"/>
              </w:rPr>
              <w:t xml:space="preserve"> </w:t>
            </w:r>
            <w:r w:rsidR="00D41DAC" w:rsidRPr="00A97DB7">
              <w:rPr>
                <w:rFonts w:cs="Arial"/>
                <w:sz w:val="22"/>
                <w:szCs w:val="22"/>
              </w:rPr>
              <w:t>singe, wash</w:t>
            </w:r>
            <w:r w:rsidR="009D4AAF" w:rsidRPr="00A97DB7">
              <w:rPr>
                <w:rFonts w:cs="Arial"/>
                <w:sz w:val="22"/>
                <w:szCs w:val="22"/>
              </w:rPr>
              <w:t xml:space="preserve"> and shave </w:t>
            </w:r>
            <w:r w:rsidRPr="00A97DB7">
              <w:rPr>
                <w:rFonts w:cs="Arial"/>
                <w:sz w:val="22"/>
                <w:szCs w:val="22"/>
              </w:rPr>
              <w:t>carcass</w:t>
            </w:r>
          </w:p>
        </w:tc>
        <w:tc>
          <w:tcPr>
            <w:tcW w:w="4860" w:type="dxa"/>
            <w:tcBorders>
              <w:top w:val="single" w:sz="4" w:space="0" w:color="auto"/>
              <w:left w:val="single" w:sz="4" w:space="0" w:color="auto"/>
              <w:bottom w:val="single" w:sz="4" w:space="0" w:color="auto"/>
              <w:right w:val="single" w:sz="4" w:space="0" w:color="auto"/>
            </w:tcBorders>
          </w:tcPr>
          <w:p w:rsidR="00AF7BF5" w:rsidRPr="00A97DB7" w:rsidRDefault="009D4AAF" w:rsidP="000A7F57">
            <w:pPr>
              <w:pStyle w:val="ListParagraph"/>
              <w:numPr>
                <w:ilvl w:val="0"/>
                <w:numId w:val="142"/>
              </w:numPr>
              <w:tabs>
                <w:tab w:val="clear" w:pos="1080"/>
                <w:tab w:val="left" w:pos="540"/>
                <w:tab w:val="num" w:pos="1628"/>
              </w:tabs>
              <w:ind w:left="368"/>
              <w:rPr>
                <w:rFonts w:cs="Arial"/>
                <w:sz w:val="22"/>
                <w:szCs w:val="22"/>
              </w:rPr>
            </w:pPr>
            <w:r w:rsidRPr="00A97DB7">
              <w:rPr>
                <w:rFonts w:cs="Arial"/>
                <w:sz w:val="22"/>
                <w:szCs w:val="22"/>
              </w:rPr>
              <w:t xml:space="preserve">Perform </w:t>
            </w:r>
            <w:proofErr w:type="spellStart"/>
            <w:r w:rsidR="00D41DAC" w:rsidRPr="00A97DB7">
              <w:rPr>
                <w:rFonts w:cs="Arial"/>
                <w:sz w:val="22"/>
                <w:szCs w:val="22"/>
              </w:rPr>
              <w:t>gambrelling</w:t>
            </w:r>
            <w:proofErr w:type="spellEnd"/>
            <w:r w:rsidR="00D41DAC" w:rsidRPr="00A97DB7">
              <w:rPr>
                <w:rFonts w:cs="Arial"/>
                <w:sz w:val="22"/>
                <w:szCs w:val="22"/>
              </w:rPr>
              <w:t>, lifting</w:t>
            </w:r>
            <w:r w:rsidRPr="00A97DB7">
              <w:rPr>
                <w:rFonts w:cs="Arial"/>
                <w:sz w:val="22"/>
                <w:szCs w:val="22"/>
              </w:rPr>
              <w:t xml:space="preserve"> and singeing of carcass</w:t>
            </w:r>
            <w:r w:rsidR="007448EB" w:rsidRPr="00A97DB7">
              <w:rPr>
                <w:rFonts w:cs="Arial"/>
                <w:sz w:val="22"/>
                <w:szCs w:val="22"/>
              </w:rPr>
              <w:t xml:space="preserve"> in accordance with workplace requirements</w:t>
            </w:r>
          </w:p>
        </w:tc>
        <w:tc>
          <w:tcPr>
            <w:tcW w:w="2250" w:type="dxa"/>
            <w:tcBorders>
              <w:top w:val="single" w:sz="4" w:space="0" w:color="auto"/>
              <w:left w:val="single" w:sz="4" w:space="0" w:color="auto"/>
              <w:bottom w:val="single" w:sz="4" w:space="0" w:color="auto"/>
              <w:right w:val="single" w:sz="4" w:space="0" w:color="auto"/>
            </w:tcBorders>
          </w:tcPr>
          <w:p w:rsidR="00AF7BF5" w:rsidRPr="00A97DB7" w:rsidRDefault="00AF7BF5" w:rsidP="000A7F57">
            <w:pPr>
              <w:numPr>
                <w:ilvl w:val="0"/>
                <w:numId w:val="140"/>
              </w:numPr>
              <w:adjustRightInd w:val="0"/>
              <w:ind w:left="300" w:hanging="318"/>
              <w:rPr>
                <w:rFonts w:cs="Arial"/>
                <w:sz w:val="22"/>
                <w:szCs w:val="22"/>
              </w:rPr>
            </w:pPr>
            <w:r w:rsidRPr="00A97DB7">
              <w:rPr>
                <w:rFonts w:cs="Arial"/>
                <w:sz w:val="22"/>
                <w:szCs w:val="22"/>
              </w:rPr>
              <w:t>Lecture -Discussion</w:t>
            </w:r>
          </w:p>
          <w:p w:rsidR="00AF7BF5" w:rsidRPr="00A97DB7" w:rsidRDefault="00AF7BF5" w:rsidP="000A7F57">
            <w:pPr>
              <w:numPr>
                <w:ilvl w:val="0"/>
                <w:numId w:val="140"/>
              </w:numPr>
              <w:adjustRightInd w:val="0"/>
              <w:ind w:left="300" w:hanging="318"/>
              <w:rPr>
                <w:rFonts w:cs="Arial"/>
                <w:sz w:val="22"/>
                <w:szCs w:val="22"/>
              </w:rPr>
            </w:pPr>
            <w:r w:rsidRPr="00A97DB7">
              <w:rPr>
                <w:rFonts w:cs="Arial"/>
                <w:sz w:val="22"/>
                <w:szCs w:val="22"/>
              </w:rPr>
              <w:t>Demonstration</w:t>
            </w:r>
          </w:p>
          <w:p w:rsidR="009D4AAF" w:rsidRPr="00A97DB7" w:rsidRDefault="009D4AAF" w:rsidP="000A7F57">
            <w:pPr>
              <w:numPr>
                <w:ilvl w:val="0"/>
                <w:numId w:val="142"/>
              </w:numPr>
              <w:tabs>
                <w:tab w:val="clear" w:pos="1080"/>
                <w:tab w:val="num" w:pos="162"/>
              </w:tabs>
              <w:ind w:left="252" w:hanging="252"/>
              <w:rPr>
                <w:rFonts w:cs="Arial"/>
                <w:sz w:val="22"/>
                <w:szCs w:val="22"/>
              </w:rPr>
            </w:pPr>
            <w:r w:rsidRPr="00A97DB7">
              <w:rPr>
                <w:rFonts w:cs="Arial"/>
                <w:sz w:val="22"/>
                <w:szCs w:val="22"/>
              </w:rPr>
              <w:t>Hands-on</w:t>
            </w:r>
          </w:p>
          <w:p w:rsidR="00AF7BF5" w:rsidRPr="00A97DB7" w:rsidRDefault="00AF7BF5" w:rsidP="000D6314">
            <w:pPr>
              <w:adjustRightInd w:val="0"/>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A97DB7" w:rsidRDefault="00AF7BF5" w:rsidP="000A7F57">
            <w:pPr>
              <w:numPr>
                <w:ilvl w:val="0"/>
                <w:numId w:val="141"/>
              </w:numPr>
              <w:rPr>
                <w:rFonts w:cs="Arial"/>
                <w:sz w:val="22"/>
                <w:szCs w:val="22"/>
              </w:rPr>
            </w:pPr>
            <w:r w:rsidRPr="00A97DB7">
              <w:rPr>
                <w:rFonts w:cs="Arial"/>
                <w:sz w:val="22"/>
                <w:szCs w:val="22"/>
              </w:rPr>
              <w:t>Written Examination</w:t>
            </w:r>
          </w:p>
          <w:p w:rsidR="00AF7BF5" w:rsidRPr="00A97DB7" w:rsidRDefault="00AF7BF5" w:rsidP="000A7F57">
            <w:pPr>
              <w:numPr>
                <w:ilvl w:val="0"/>
                <w:numId w:val="141"/>
              </w:numPr>
              <w:rPr>
                <w:rFonts w:cs="Arial"/>
                <w:sz w:val="22"/>
                <w:szCs w:val="22"/>
              </w:rPr>
            </w:pPr>
            <w:r w:rsidRPr="00A97DB7">
              <w:rPr>
                <w:rFonts w:cs="Arial"/>
                <w:sz w:val="22"/>
                <w:szCs w:val="22"/>
              </w:rPr>
              <w:t>Demonstration</w:t>
            </w:r>
          </w:p>
          <w:p w:rsidR="00AF7BF5" w:rsidRPr="00A97DB7" w:rsidRDefault="00AF7BF5" w:rsidP="000A7F57">
            <w:pPr>
              <w:numPr>
                <w:ilvl w:val="0"/>
                <w:numId w:val="141"/>
              </w:numPr>
              <w:rPr>
                <w:rFonts w:cs="Arial"/>
                <w:sz w:val="22"/>
                <w:szCs w:val="22"/>
              </w:rPr>
            </w:pPr>
            <w:r w:rsidRPr="00A97DB7">
              <w:rPr>
                <w:rFonts w:cs="Arial"/>
                <w:sz w:val="22"/>
                <w:szCs w:val="22"/>
              </w:rPr>
              <w:t xml:space="preserve">Oral Questioning </w:t>
            </w:r>
          </w:p>
        </w:tc>
        <w:tc>
          <w:tcPr>
            <w:tcW w:w="1260" w:type="dxa"/>
            <w:vMerge w:val="restart"/>
            <w:tcBorders>
              <w:left w:val="single" w:sz="4" w:space="0" w:color="auto"/>
              <w:right w:val="single" w:sz="4" w:space="0" w:color="auto"/>
            </w:tcBorders>
          </w:tcPr>
          <w:p w:rsidR="00AF7BF5" w:rsidRPr="004E54FD" w:rsidRDefault="00AF7BF5" w:rsidP="007E4D87">
            <w:pPr>
              <w:tabs>
                <w:tab w:val="left" w:pos="540"/>
              </w:tabs>
              <w:rPr>
                <w:rFonts w:cs="Arial"/>
                <w:sz w:val="22"/>
                <w:szCs w:val="22"/>
              </w:rPr>
            </w:pPr>
          </w:p>
        </w:tc>
      </w:tr>
      <w:tr w:rsidR="00AF7BF5"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4E54FD" w:rsidRDefault="00AF7BF5" w:rsidP="00D06DB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AF7BF5" w:rsidRPr="00A97DB7" w:rsidRDefault="00AF7BF5"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A97DB7" w:rsidRDefault="009D4AAF" w:rsidP="000A7F57">
            <w:pPr>
              <w:pStyle w:val="ListParagraph"/>
              <w:numPr>
                <w:ilvl w:val="0"/>
                <w:numId w:val="142"/>
              </w:numPr>
              <w:tabs>
                <w:tab w:val="clear" w:pos="1080"/>
                <w:tab w:val="left" w:pos="540"/>
                <w:tab w:val="num" w:pos="1628"/>
              </w:tabs>
              <w:ind w:left="368"/>
              <w:rPr>
                <w:rFonts w:cs="Arial"/>
                <w:sz w:val="22"/>
                <w:szCs w:val="22"/>
              </w:rPr>
            </w:pPr>
            <w:r w:rsidRPr="00A97DB7">
              <w:rPr>
                <w:rFonts w:cs="Arial"/>
                <w:sz w:val="22"/>
                <w:szCs w:val="22"/>
              </w:rPr>
              <w:t>Perform scraping and washing of singed   hairs and black deposits, and shaving of carcass</w:t>
            </w:r>
            <w:r w:rsidR="007448EB" w:rsidRPr="00A97DB7">
              <w:rPr>
                <w:rFonts w:cs="Arial"/>
                <w:sz w:val="22"/>
                <w:szCs w:val="22"/>
              </w:rPr>
              <w:t xml:space="preserve"> in accordance with workplace requirements</w:t>
            </w:r>
          </w:p>
        </w:tc>
        <w:tc>
          <w:tcPr>
            <w:tcW w:w="2250" w:type="dxa"/>
            <w:tcBorders>
              <w:top w:val="single" w:sz="4" w:space="0" w:color="auto"/>
              <w:left w:val="single" w:sz="4" w:space="0" w:color="auto"/>
              <w:bottom w:val="single" w:sz="4" w:space="0" w:color="auto"/>
              <w:right w:val="single" w:sz="4" w:space="0" w:color="auto"/>
            </w:tcBorders>
          </w:tcPr>
          <w:p w:rsidR="00AF7BF5" w:rsidRPr="00A97DB7" w:rsidRDefault="00AF7BF5" w:rsidP="000A7F57">
            <w:pPr>
              <w:numPr>
                <w:ilvl w:val="0"/>
                <w:numId w:val="142"/>
              </w:numPr>
              <w:tabs>
                <w:tab w:val="clear" w:pos="1080"/>
                <w:tab w:val="num" w:pos="300"/>
              </w:tabs>
              <w:ind w:left="252" w:hanging="222"/>
              <w:rPr>
                <w:rFonts w:cs="Arial"/>
                <w:sz w:val="22"/>
                <w:szCs w:val="22"/>
              </w:rPr>
            </w:pPr>
            <w:r w:rsidRPr="00A97DB7">
              <w:rPr>
                <w:rFonts w:cs="Arial"/>
                <w:sz w:val="22"/>
                <w:szCs w:val="22"/>
              </w:rPr>
              <w:t>Lecture - Discussion</w:t>
            </w:r>
          </w:p>
          <w:p w:rsidR="00AF7BF5" w:rsidRPr="00A97DB7" w:rsidRDefault="00AF7BF5" w:rsidP="000A7F57">
            <w:pPr>
              <w:numPr>
                <w:ilvl w:val="0"/>
                <w:numId w:val="142"/>
              </w:numPr>
              <w:tabs>
                <w:tab w:val="clear" w:pos="1080"/>
              </w:tabs>
              <w:ind w:left="252" w:hanging="222"/>
              <w:rPr>
                <w:rFonts w:cs="Arial"/>
                <w:sz w:val="22"/>
                <w:szCs w:val="22"/>
              </w:rPr>
            </w:pPr>
            <w:r w:rsidRPr="00A97DB7">
              <w:rPr>
                <w:rFonts w:cs="Arial"/>
                <w:sz w:val="22"/>
                <w:szCs w:val="22"/>
              </w:rPr>
              <w:t>Demonstration</w:t>
            </w:r>
          </w:p>
          <w:p w:rsidR="009D4AAF" w:rsidRPr="00A97DB7" w:rsidRDefault="009D4AAF" w:rsidP="000A7F57">
            <w:pPr>
              <w:numPr>
                <w:ilvl w:val="0"/>
                <w:numId w:val="142"/>
              </w:numPr>
              <w:tabs>
                <w:tab w:val="clear" w:pos="1080"/>
                <w:tab w:val="num" w:pos="162"/>
              </w:tabs>
              <w:ind w:left="252" w:hanging="252"/>
              <w:rPr>
                <w:rFonts w:cs="Arial"/>
                <w:sz w:val="22"/>
                <w:szCs w:val="22"/>
              </w:rPr>
            </w:pPr>
            <w:r w:rsidRPr="00A97DB7">
              <w:rPr>
                <w:rFonts w:cs="Arial"/>
                <w:sz w:val="22"/>
                <w:szCs w:val="22"/>
              </w:rPr>
              <w:t>Hands-on</w:t>
            </w:r>
          </w:p>
          <w:p w:rsidR="00AF7BF5" w:rsidRPr="00A97DB7" w:rsidRDefault="00AF7BF5" w:rsidP="009D4AAF">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A97DB7" w:rsidRDefault="00AF7BF5" w:rsidP="000A7F57">
            <w:pPr>
              <w:numPr>
                <w:ilvl w:val="0"/>
                <w:numId w:val="141"/>
              </w:numPr>
              <w:rPr>
                <w:rFonts w:cs="Arial"/>
                <w:sz w:val="22"/>
                <w:szCs w:val="22"/>
              </w:rPr>
            </w:pPr>
            <w:r w:rsidRPr="00A97DB7">
              <w:rPr>
                <w:rFonts w:cs="Arial"/>
                <w:sz w:val="22"/>
                <w:szCs w:val="22"/>
              </w:rPr>
              <w:t>Written Examination</w:t>
            </w:r>
          </w:p>
          <w:p w:rsidR="00AF7BF5" w:rsidRPr="00A97DB7" w:rsidRDefault="00AF7BF5" w:rsidP="000A7F57">
            <w:pPr>
              <w:numPr>
                <w:ilvl w:val="0"/>
                <w:numId w:val="141"/>
              </w:numPr>
              <w:rPr>
                <w:rFonts w:cs="Arial"/>
                <w:sz w:val="22"/>
                <w:szCs w:val="22"/>
              </w:rPr>
            </w:pPr>
            <w:r w:rsidRPr="00A97DB7">
              <w:rPr>
                <w:rFonts w:cs="Arial"/>
                <w:sz w:val="22"/>
                <w:szCs w:val="22"/>
              </w:rPr>
              <w:t>Demonstration</w:t>
            </w:r>
          </w:p>
          <w:p w:rsidR="00AF7BF5" w:rsidRPr="00A97DB7" w:rsidRDefault="00AF7BF5" w:rsidP="000A7F57">
            <w:pPr>
              <w:numPr>
                <w:ilvl w:val="0"/>
                <w:numId w:val="141"/>
              </w:numPr>
              <w:rPr>
                <w:rFonts w:cs="Arial"/>
                <w:sz w:val="22"/>
                <w:szCs w:val="22"/>
              </w:rPr>
            </w:pPr>
            <w:r w:rsidRPr="00A97DB7">
              <w:rPr>
                <w:rFonts w:cs="Arial"/>
                <w:sz w:val="22"/>
                <w:szCs w:val="22"/>
              </w:rPr>
              <w:t xml:space="preserve">Oral Questioning </w:t>
            </w:r>
          </w:p>
        </w:tc>
        <w:tc>
          <w:tcPr>
            <w:tcW w:w="1260" w:type="dxa"/>
            <w:vMerge/>
            <w:tcBorders>
              <w:left w:val="single" w:sz="4" w:space="0" w:color="auto"/>
              <w:right w:val="single" w:sz="4" w:space="0" w:color="auto"/>
            </w:tcBorders>
          </w:tcPr>
          <w:p w:rsidR="00AF7BF5" w:rsidRPr="004E54FD" w:rsidRDefault="00AF7BF5" w:rsidP="007E4D87">
            <w:pPr>
              <w:tabs>
                <w:tab w:val="left" w:pos="540"/>
              </w:tabs>
              <w:rPr>
                <w:rFonts w:cs="Arial"/>
                <w:sz w:val="22"/>
                <w:szCs w:val="22"/>
              </w:rPr>
            </w:pPr>
          </w:p>
        </w:tc>
      </w:tr>
      <w:tr w:rsidR="00F21809"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F21809" w:rsidRPr="004E54FD" w:rsidRDefault="00F21809" w:rsidP="00D06DBE">
            <w:pPr>
              <w:tabs>
                <w:tab w:val="left" w:pos="540"/>
              </w:tabs>
              <w:ind w:left="342" w:hanging="342"/>
              <w:rPr>
                <w:rFonts w:cs="Arial"/>
                <w:sz w:val="22"/>
                <w:szCs w:val="22"/>
              </w:rPr>
            </w:pPr>
          </w:p>
        </w:tc>
        <w:tc>
          <w:tcPr>
            <w:tcW w:w="2430" w:type="dxa"/>
            <w:vMerge w:val="restart"/>
            <w:tcBorders>
              <w:top w:val="single" w:sz="4" w:space="0" w:color="auto"/>
              <w:left w:val="single" w:sz="4" w:space="0" w:color="auto"/>
              <w:right w:val="single" w:sz="4" w:space="0" w:color="auto"/>
            </w:tcBorders>
          </w:tcPr>
          <w:p w:rsidR="00F21809" w:rsidRPr="00A97DB7" w:rsidRDefault="00F21809" w:rsidP="00E81A12">
            <w:pPr>
              <w:pStyle w:val="BodyText2"/>
              <w:tabs>
                <w:tab w:val="left" w:pos="-7668"/>
              </w:tabs>
              <w:spacing w:before="0"/>
              <w:ind w:left="432" w:right="158" w:hanging="432"/>
              <w:rPr>
                <w:rFonts w:cs="Arial"/>
                <w:sz w:val="22"/>
                <w:szCs w:val="22"/>
              </w:rPr>
            </w:pPr>
            <w:r w:rsidRPr="00A97DB7">
              <w:rPr>
                <w:rFonts w:cs="Arial"/>
                <w:sz w:val="22"/>
                <w:szCs w:val="22"/>
              </w:rPr>
              <w:t xml:space="preserve">      3.3  Cut chest </w:t>
            </w:r>
          </w:p>
          <w:p w:rsidR="00F21809" w:rsidRPr="00A97DB7" w:rsidRDefault="00F21809" w:rsidP="00E81A12">
            <w:pPr>
              <w:pStyle w:val="BodyText2"/>
              <w:tabs>
                <w:tab w:val="left" w:pos="-7668"/>
              </w:tabs>
              <w:spacing w:before="0"/>
              <w:ind w:left="432" w:right="158" w:hanging="432"/>
              <w:rPr>
                <w:rFonts w:cs="Arial"/>
                <w:sz w:val="22"/>
                <w:szCs w:val="22"/>
              </w:rPr>
            </w:pPr>
            <w:r w:rsidRPr="00A97DB7">
              <w:rPr>
                <w:rFonts w:cs="Arial"/>
                <w:sz w:val="22"/>
                <w:szCs w:val="22"/>
              </w:rPr>
              <w:t xml:space="preserve">             bone</w:t>
            </w:r>
          </w:p>
        </w:tc>
        <w:tc>
          <w:tcPr>
            <w:tcW w:w="486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pStyle w:val="ListParagraph"/>
              <w:numPr>
                <w:ilvl w:val="0"/>
                <w:numId w:val="142"/>
              </w:numPr>
              <w:tabs>
                <w:tab w:val="clear" w:pos="1080"/>
              </w:tabs>
              <w:ind w:left="342"/>
              <w:rPr>
                <w:rFonts w:cs="Arial"/>
                <w:sz w:val="22"/>
                <w:szCs w:val="22"/>
              </w:rPr>
            </w:pPr>
            <w:r w:rsidRPr="00A97DB7">
              <w:rPr>
                <w:rFonts w:cs="Arial"/>
                <w:sz w:val="22"/>
                <w:szCs w:val="22"/>
              </w:rPr>
              <w:t xml:space="preserve">Perform cutting of the skin and flesh of </w:t>
            </w:r>
            <w:r w:rsidR="00D41DAC" w:rsidRPr="00A97DB7">
              <w:rPr>
                <w:rFonts w:cs="Arial"/>
                <w:sz w:val="22"/>
                <w:szCs w:val="22"/>
              </w:rPr>
              <w:t>chest prior</w:t>
            </w:r>
            <w:r w:rsidRPr="00A97DB7">
              <w:rPr>
                <w:rFonts w:cs="Arial"/>
                <w:sz w:val="22"/>
                <w:szCs w:val="22"/>
              </w:rPr>
              <w:t xml:space="preserve"> to cutting of the bone in accordance with workplace requirements</w:t>
            </w:r>
          </w:p>
        </w:tc>
        <w:tc>
          <w:tcPr>
            <w:tcW w:w="225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Lecture -Discussion</w:t>
            </w:r>
          </w:p>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Demonstration</w:t>
            </w:r>
          </w:p>
          <w:p w:rsidR="00F21809" w:rsidRPr="00A97DB7" w:rsidRDefault="00F21809" w:rsidP="000A7F57">
            <w:pPr>
              <w:numPr>
                <w:ilvl w:val="0"/>
                <w:numId w:val="142"/>
              </w:numPr>
              <w:tabs>
                <w:tab w:val="clear" w:pos="1080"/>
              </w:tabs>
              <w:ind w:left="252" w:hanging="252"/>
              <w:rPr>
                <w:rFonts w:cs="Arial"/>
                <w:sz w:val="22"/>
                <w:szCs w:val="22"/>
              </w:rPr>
            </w:pPr>
            <w:r w:rsidRPr="00A97DB7">
              <w:rPr>
                <w:rFonts w:cs="Arial"/>
                <w:sz w:val="22"/>
                <w:szCs w:val="22"/>
              </w:rPr>
              <w:t>Hands-on</w:t>
            </w:r>
          </w:p>
          <w:p w:rsidR="00F21809" w:rsidRPr="00A97DB7" w:rsidRDefault="00F21809" w:rsidP="007448EB">
            <w:pPr>
              <w:adjustRightInd w:val="0"/>
              <w:ind w:left="300"/>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numPr>
                <w:ilvl w:val="0"/>
                <w:numId w:val="141"/>
              </w:numPr>
              <w:rPr>
                <w:rFonts w:cs="Arial"/>
                <w:sz w:val="22"/>
                <w:szCs w:val="22"/>
              </w:rPr>
            </w:pPr>
            <w:r w:rsidRPr="00A97DB7">
              <w:rPr>
                <w:rFonts w:cs="Arial"/>
                <w:sz w:val="22"/>
                <w:szCs w:val="22"/>
              </w:rPr>
              <w:t>Written Examination</w:t>
            </w:r>
          </w:p>
          <w:p w:rsidR="00F21809" w:rsidRPr="00A97DB7" w:rsidRDefault="00F21809" w:rsidP="000A7F57">
            <w:pPr>
              <w:numPr>
                <w:ilvl w:val="0"/>
                <w:numId w:val="141"/>
              </w:numPr>
              <w:rPr>
                <w:rFonts w:cs="Arial"/>
                <w:sz w:val="22"/>
                <w:szCs w:val="22"/>
              </w:rPr>
            </w:pPr>
            <w:r w:rsidRPr="00A97DB7">
              <w:rPr>
                <w:rFonts w:cs="Arial"/>
                <w:sz w:val="22"/>
                <w:szCs w:val="22"/>
              </w:rPr>
              <w:t>Demonstration</w:t>
            </w:r>
          </w:p>
          <w:p w:rsidR="00F21809" w:rsidRPr="00A97DB7" w:rsidRDefault="00F21809" w:rsidP="000A7F57">
            <w:pPr>
              <w:numPr>
                <w:ilvl w:val="0"/>
                <w:numId w:val="141"/>
              </w:numPr>
              <w:rPr>
                <w:rFonts w:cs="Arial"/>
                <w:sz w:val="22"/>
                <w:szCs w:val="22"/>
              </w:rPr>
            </w:pPr>
            <w:r w:rsidRPr="00A97DB7">
              <w:rPr>
                <w:rFonts w:cs="Arial"/>
                <w:sz w:val="22"/>
                <w:szCs w:val="22"/>
              </w:rPr>
              <w:t>Oral Questioning</w:t>
            </w:r>
          </w:p>
        </w:tc>
        <w:tc>
          <w:tcPr>
            <w:tcW w:w="1260" w:type="dxa"/>
            <w:vMerge/>
            <w:tcBorders>
              <w:left w:val="single" w:sz="4" w:space="0" w:color="auto"/>
              <w:right w:val="single" w:sz="4" w:space="0" w:color="auto"/>
            </w:tcBorders>
          </w:tcPr>
          <w:p w:rsidR="00F21809" w:rsidRPr="004E54FD" w:rsidRDefault="00F21809" w:rsidP="007E4D87">
            <w:pPr>
              <w:tabs>
                <w:tab w:val="left" w:pos="540"/>
              </w:tabs>
              <w:rPr>
                <w:rFonts w:cs="Arial"/>
                <w:sz w:val="22"/>
                <w:szCs w:val="22"/>
              </w:rPr>
            </w:pPr>
          </w:p>
        </w:tc>
      </w:tr>
      <w:tr w:rsidR="00F21809"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F21809" w:rsidRPr="004E54FD" w:rsidRDefault="00F21809" w:rsidP="00D06DBE">
            <w:pPr>
              <w:tabs>
                <w:tab w:val="left" w:pos="540"/>
              </w:tabs>
              <w:ind w:left="342" w:hanging="342"/>
              <w:rPr>
                <w:rFonts w:cs="Arial"/>
                <w:sz w:val="22"/>
                <w:szCs w:val="22"/>
              </w:rPr>
            </w:pPr>
          </w:p>
        </w:tc>
        <w:tc>
          <w:tcPr>
            <w:tcW w:w="2430" w:type="dxa"/>
            <w:vMerge/>
            <w:tcBorders>
              <w:left w:val="single" w:sz="4" w:space="0" w:color="auto"/>
              <w:right w:val="single" w:sz="4" w:space="0" w:color="auto"/>
            </w:tcBorders>
          </w:tcPr>
          <w:p w:rsidR="00F21809" w:rsidRPr="00A97DB7" w:rsidRDefault="00F21809"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pStyle w:val="ListParagraph"/>
              <w:numPr>
                <w:ilvl w:val="0"/>
                <w:numId w:val="142"/>
              </w:numPr>
              <w:tabs>
                <w:tab w:val="clear" w:pos="1080"/>
              </w:tabs>
              <w:ind w:left="342"/>
              <w:rPr>
                <w:rFonts w:cs="Arial"/>
                <w:sz w:val="22"/>
                <w:szCs w:val="22"/>
              </w:rPr>
            </w:pPr>
            <w:r w:rsidRPr="00A97DB7">
              <w:rPr>
                <w:rFonts w:cs="Arial"/>
                <w:sz w:val="22"/>
                <w:szCs w:val="22"/>
              </w:rPr>
              <w:t>Perform cutting of chest bone in accordance with workplace requirements</w:t>
            </w:r>
          </w:p>
        </w:tc>
        <w:tc>
          <w:tcPr>
            <w:tcW w:w="225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Lecture -Discussion</w:t>
            </w:r>
          </w:p>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Demonstration</w:t>
            </w:r>
          </w:p>
          <w:p w:rsidR="00F21809" w:rsidRPr="00A97DB7" w:rsidRDefault="00F21809" w:rsidP="000A7F57">
            <w:pPr>
              <w:numPr>
                <w:ilvl w:val="0"/>
                <w:numId w:val="142"/>
              </w:numPr>
              <w:tabs>
                <w:tab w:val="clear" w:pos="1080"/>
              </w:tabs>
              <w:ind w:left="252" w:hanging="252"/>
              <w:rPr>
                <w:rFonts w:cs="Arial"/>
                <w:sz w:val="22"/>
                <w:szCs w:val="22"/>
              </w:rPr>
            </w:pPr>
            <w:r w:rsidRPr="00A97DB7">
              <w:rPr>
                <w:rFonts w:cs="Arial"/>
                <w:sz w:val="22"/>
                <w:szCs w:val="22"/>
              </w:rPr>
              <w:t>Hands-on</w:t>
            </w:r>
          </w:p>
          <w:p w:rsidR="00F21809" w:rsidRPr="00A97DB7" w:rsidRDefault="00F21809" w:rsidP="00776E3B">
            <w:pPr>
              <w:adjustRightInd w:val="0"/>
              <w:ind w:left="300"/>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numPr>
                <w:ilvl w:val="0"/>
                <w:numId w:val="141"/>
              </w:numPr>
              <w:rPr>
                <w:rFonts w:cs="Arial"/>
                <w:sz w:val="22"/>
                <w:szCs w:val="22"/>
              </w:rPr>
            </w:pPr>
            <w:r w:rsidRPr="00A97DB7">
              <w:rPr>
                <w:rFonts w:cs="Arial"/>
                <w:sz w:val="22"/>
                <w:szCs w:val="22"/>
              </w:rPr>
              <w:t>Written Examination</w:t>
            </w:r>
          </w:p>
          <w:p w:rsidR="00F21809" w:rsidRPr="00A97DB7" w:rsidRDefault="00F21809" w:rsidP="000A7F57">
            <w:pPr>
              <w:numPr>
                <w:ilvl w:val="0"/>
                <w:numId w:val="141"/>
              </w:numPr>
              <w:rPr>
                <w:rFonts w:cs="Arial"/>
                <w:sz w:val="22"/>
                <w:szCs w:val="22"/>
              </w:rPr>
            </w:pPr>
            <w:r w:rsidRPr="00A97DB7">
              <w:rPr>
                <w:rFonts w:cs="Arial"/>
                <w:sz w:val="22"/>
                <w:szCs w:val="22"/>
              </w:rPr>
              <w:t>Demonstration</w:t>
            </w:r>
          </w:p>
          <w:p w:rsidR="00F21809" w:rsidRPr="00A97DB7" w:rsidRDefault="00F21809" w:rsidP="000A7F57">
            <w:pPr>
              <w:numPr>
                <w:ilvl w:val="0"/>
                <w:numId w:val="141"/>
              </w:numPr>
              <w:rPr>
                <w:rFonts w:cs="Arial"/>
                <w:sz w:val="22"/>
                <w:szCs w:val="22"/>
              </w:rPr>
            </w:pPr>
            <w:r w:rsidRPr="00A97DB7">
              <w:rPr>
                <w:rFonts w:cs="Arial"/>
                <w:sz w:val="22"/>
                <w:szCs w:val="22"/>
              </w:rPr>
              <w:t>Oral Questioning</w:t>
            </w:r>
          </w:p>
        </w:tc>
        <w:tc>
          <w:tcPr>
            <w:tcW w:w="1260" w:type="dxa"/>
            <w:vMerge/>
            <w:tcBorders>
              <w:left w:val="single" w:sz="4" w:space="0" w:color="auto"/>
              <w:right w:val="single" w:sz="4" w:space="0" w:color="auto"/>
            </w:tcBorders>
          </w:tcPr>
          <w:p w:rsidR="00F21809" w:rsidRPr="004E54FD" w:rsidRDefault="00F21809" w:rsidP="007E4D87">
            <w:pPr>
              <w:tabs>
                <w:tab w:val="left" w:pos="540"/>
              </w:tabs>
              <w:rPr>
                <w:rFonts w:cs="Arial"/>
                <w:sz w:val="22"/>
                <w:szCs w:val="22"/>
              </w:rPr>
            </w:pPr>
          </w:p>
        </w:tc>
      </w:tr>
      <w:tr w:rsidR="00F21809"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F21809" w:rsidRPr="004E54FD" w:rsidRDefault="00F21809" w:rsidP="00D06DBE">
            <w:pPr>
              <w:tabs>
                <w:tab w:val="left" w:pos="540"/>
              </w:tabs>
              <w:ind w:left="342" w:hanging="342"/>
              <w:rPr>
                <w:rFonts w:cs="Arial"/>
                <w:sz w:val="22"/>
                <w:szCs w:val="22"/>
              </w:rPr>
            </w:pPr>
          </w:p>
        </w:tc>
        <w:tc>
          <w:tcPr>
            <w:tcW w:w="2430" w:type="dxa"/>
            <w:vMerge/>
            <w:tcBorders>
              <w:left w:val="single" w:sz="4" w:space="0" w:color="auto"/>
              <w:bottom w:val="single" w:sz="4" w:space="0" w:color="auto"/>
              <w:right w:val="single" w:sz="4" w:space="0" w:color="auto"/>
            </w:tcBorders>
          </w:tcPr>
          <w:p w:rsidR="00F21809" w:rsidRPr="00A97DB7" w:rsidRDefault="00F21809"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pStyle w:val="ListParagraph"/>
              <w:numPr>
                <w:ilvl w:val="0"/>
                <w:numId w:val="142"/>
              </w:numPr>
              <w:tabs>
                <w:tab w:val="clear" w:pos="1080"/>
              </w:tabs>
              <w:ind w:left="342"/>
              <w:rPr>
                <w:rFonts w:cs="Arial"/>
                <w:sz w:val="22"/>
                <w:szCs w:val="22"/>
              </w:rPr>
            </w:pPr>
            <w:r w:rsidRPr="00A97DB7">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Lecture -Discussion</w:t>
            </w:r>
          </w:p>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Demonstration</w:t>
            </w:r>
          </w:p>
          <w:p w:rsidR="00F21809" w:rsidRPr="00A97DB7" w:rsidRDefault="00F21809" w:rsidP="00776E3B">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numPr>
                <w:ilvl w:val="0"/>
                <w:numId w:val="141"/>
              </w:numPr>
              <w:rPr>
                <w:rFonts w:cs="Arial"/>
                <w:sz w:val="22"/>
                <w:szCs w:val="22"/>
              </w:rPr>
            </w:pPr>
            <w:r w:rsidRPr="00A97DB7">
              <w:rPr>
                <w:rFonts w:cs="Arial"/>
                <w:sz w:val="22"/>
                <w:szCs w:val="22"/>
              </w:rPr>
              <w:t>Written Examination</w:t>
            </w:r>
          </w:p>
          <w:p w:rsidR="00F21809" w:rsidRPr="00A97DB7" w:rsidRDefault="00F21809" w:rsidP="000A7F57">
            <w:pPr>
              <w:numPr>
                <w:ilvl w:val="0"/>
                <w:numId w:val="141"/>
              </w:numPr>
              <w:rPr>
                <w:rFonts w:cs="Arial"/>
                <w:sz w:val="22"/>
                <w:szCs w:val="22"/>
              </w:rPr>
            </w:pPr>
            <w:r w:rsidRPr="00A97DB7">
              <w:rPr>
                <w:rFonts w:cs="Arial"/>
                <w:sz w:val="22"/>
                <w:szCs w:val="22"/>
              </w:rPr>
              <w:t>Demonstration</w:t>
            </w:r>
          </w:p>
          <w:p w:rsidR="00F21809" w:rsidRPr="00A97DB7" w:rsidRDefault="00F21809" w:rsidP="000A7F57">
            <w:pPr>
              <w:numPr>
                <w:ilvl w:val="0"/>
                <w:numId w:val="141"/>
              </w:numPr>
              <w:rPr>
                <w:rFonts w:cs="Arial"/>
                <w:sz w:val="22"/>
                <w:szCs w:val="22"/>
              </w:rPr>
            </w:pPr>
            <w:r w:rsidRPr="00A97DB7">
              <w:rPr>
                <w:rFonts w:cs="Arial"/>
                <w:sz w:val="22"/>
                <w:szCs w:val="22"/>
              </w:rPr>
              <w:t xml:space="preserve">Oral Questioning </w:t>
            </w:r>
          </w:p>
        </w:tc>
        <w:tc>
          <w:tcPr>
            <w:tcW w:w="1260" w:type="dxa"/>
            <w:vMerge/>
            <w:tcBorders>
              <w:left w:val="single" w:sz="4" w:space="0" w:color="auto"/>
              <w:right w:val="single" w:sz="4" w:space="0" w:color="auto"/>
            </w:tcBorders>
          </w:tcPr>
          <w:p w:rsidR="00F21809" w:rsidRPr="004E54FD" w:rsidRDefault="00F21809" w:rsidP="007E4D87">
            <w:pPr>
              <w:tabs>
                <w:tab w:val="left" w:pos="540"/>
              </w:tabs>
              <w:rPr>
                <w:rFonts w:cs="Arial"/>
                <w:sz w:val="22"/>
                <w:szCs w:val="22"/>
              </w:rPr>
            </w:pPr>
          </w:p>
        </w:tc>
      </w:tr>
      <w:tr w:rsidR="007448EB"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single" w:sz="4" w:space="0" w:color="auto"/>
              <w:right w:val="single" w:sz="4" w:space="0" w:color="auto"/>
            </w:tcBorders>
          </w:tcPr>
          <w:p w:rsidR="007448EB" w:rsidRPr="004E54FD" w:rsidRDefault="007448EB" w:rsidP="00D06DBE">
            <w:pPr>
              <w:tabs>
                <w:tab w:val="left" w:pos="540"/>
              </w:tabs>
              <w:ind w:left="342" w:hanging="342"/>
              <w:rPr>
                <w:rFonts w:cs="Arial"/>
                <w:sz w:val="22"/>
                <w:szCs w:val="22"/>
              </w:rPr>
            </w:pPr>
          </w:p>
        </w:tc>
        <w:tc>
          <w:tcPr>
            <w:tcW w:w="2430" w:type="dxa"/>
            <w:tcBorders>
              <w:top w:val="single" w:sz="4" w:space="0" w:color="auto"/>
              <w:left w:val="single" w:sz="4" w:space="0" w:color="auto"/>
              <w:bottom w:val="single" w:sz="4" w:space="0" w:color="auto"/>
              <w:right w:val="single" w:sz="4" w:space="0" w:color="auto"/>
            </w:tcBorders>
          </w:tcPr>
          <w:p w:rsidR="007448EB" w:rsidRPr="00A97DB7" w:rsidRDefault="007448EB" w:rsidP="00D8788B">
            <w:pPr>
              <w:pStyle w:val="BodyText2"/>
              <w:tabs>
                <w:tab w:val="left" w:pos="-7668"/>
              </w:tabs>
              <w:spacing w:before="0"/>
              <w:ind w:left="360" w:right="158"/>
              <w:rPr>
                <w:rFonts w:cs="Arial"/>
                <w:sz w:val="22"/>
                <w:szCs w:val="22"/>
              </w:rPr>
            </w:pPr>
            <w:r w:rsidRPr="00A97DB7">
              <w:rPr>
                <w:rFonts w:cs="Arial"/>
                <w:sz w:val="22"/>
                <w:szCs w:val="22"/>
              </w:rPr>
              <w:t xml:space="preserve">3.4  Eviscerate </w:t>
            </w:r>
          </w:p>
          <w:p w:rsidR="007448EB" w:rsidRPr="00A97DB7" w:rsidRDefault="007448EB" w:rsidP="00D8788B">
            <w:pPr>
              <w:pStyle w:val="BodyText2"/>
              <w:tabs>
                <w:tab w:val="left" w:pos="-7668"/>
              </w:tabs>
              <w:spacing w:before="0"/>
              <w:ind w:left="360" w:right="158"/>
              <w:rPr>
                <w:rFonts w:cs="Arial"/>
                <w:sz w:val="22"/>
                <w:szCs w:val="22"/>
              </w:rPr>
            </w:pPr>
            <w:r w:rsidRPr="00A97DB7">
              <w:rPr>
                <w:rFonts w:cs="Arial"/>
                <w:sz w:val="22"/>
                <w:szCs w:val="22"/>
              </w:rPr>
              <w:t xml:space="preserve">       carcass</w:t>
            </w:r>
          </w:p>
        </w:tc>
        <w:tc>
          <w:tcPr>
            <w:tcW w:w="486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pStyle w:val="ListParagraph"/>
              <w:numPr>
                <w:ilvl w:val="0"/>
                <w:numId w:val="142"/>
              </w:numPr>
              <w:tabs>
                <w:tab w:val="clear" w:pos="1080"/>
                <w:tab w:val="left" w:pos="540"/>
                <w:tab w:val="num" w:pos="818"/>
              </w:tabs>
              <w:ind w:left="368"/>
              <w:rPr>
                <w:rFonts w:cs="Arial"/>
                <w:sz w:val="22"/>
                <w:szCs w:val="22"/>
              </w:rPr>
            </w:pPr>
            <w:r w:rsidRPr="00A97DB7">
              <w:rPr>
                <w:rFonts w:cs="Arial"/>
                <w:sz w:val="22"/>
                <w:szCs w:val="22"/>
              </w:rPr>
              <w:t>Perform evisceration process in accordance with workplace and OSHS requirements</w:t>
            </w:r>
          </w:p>
          <w:p w:rsidR="007448EB" w:rsidRPr="00A97DB7" w:rsidRDefault="007448EB" w:rsidP="000A7F57">
            <w:pPr>
              <w:pStyle w:val="ListParagraph"/>
              <w:numPr>
                <w:ilvl w:val="0"/>
                <w:numId w:val="143"/>
              </w:numPr>
              <w:tabs>
                <w:tab w:val="left" w:pos="540"/>
              </w:tabs>
              <w:ind w:left="605" w:hanging="263"/>
              <w:rPr>
                <w:rFonts w:cs="Arial"/>
                <w:sz w:val="22"/>
                <w:szCs w:val="22"/>
              </w:rPr>
            </w:pPr>
            <w:r w:rsidRPr="00A97DB7">
              <w:rPr>
                <w:rFonts w:cs="Arial"/>
                <w:sz w:val="22"/>
                <w:szCs w:val="22"/>
              </w:rPr>
              <w:t xml:space="preserve"> Identify organs to be removed and subjected for inspection in accordance with regulatory requirements</w:t>
            </w:r>
          </w:p>
          <w:p w:rsidR="007448EB" w:rsidRPr="00A97DB7" w:rsidRDefault="007448EB" w:rsidP="000A7F57">
            <w:pPr>
              <w:pStyle w:val="ListParagraph"/>
              <w:numPr>
                <w:ilvl w:val="0"/>
                <w:numId w:val="143"/>
              </w:numPr>
              <w:tabs>
                <w:tab w:val="left" w:pos="540"/>
              </w:tabs>
              <w:ind w:left="605" w:hanging="263"/>
              <w:rPr>
                <w:rFonts w:cs="Arial"/>
                <w:sz w:val="22"/>
                <w:szCs w:val="22"/>
              </w:rPr>
            </w:pPr>
            <w:r w:rsidRPr="00A97DB7">
              <w:rPr>
                <w:rFonts w:cs="Arial"/>
                <w:sz w:val="22"/>
                <w:szCs w:val="22"/>
              </w:rPr>
              <w:lastRenderedPageBreak/>
              <w:t xml:space="preserve"> Remove digestive tract and pluck without contaminating the carcass</w:t>
            </w:r>
          </w:p>
        </w:tc>
        <w:tc>
          <w:tcPr>
            <w:tcW w:w="225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numPr>
                <w:ilvl w:val="0"/>
                <w:numId w:val="140"/>
              </w:numPr>
              <w:adjustRightInd w:val="0"/>
              <w:ind w:left="300" w:hanging="318"/>
              <w:rPr>
                <w:rFonts w:cs="Arial"/>
                <w:sz w:val="22"/>
                <w:szCs w:val="22"/>
              </w:rPr>
            </w:pPr>
            <w:r w:rsidRPr="00A97DB7">
              <w:rPr>
                <w:rFonts w:cs="Arial"/>
                <w:sz w:val="22"/>
                <w:szCs w:val="22"/>
              </w:rPr>
              <w:lastRenderedPageBreak/>
              <w:t>Lecture -Discussion</w:t>
            </w:r>
          </w:p>
          <w:p w:rsidR="007448EB" w:rsidRPr="00A97DB7" w:rsidRDefault="007448EB" w:rsidP="000A7F57">
            <w:pPr>
              <w:numPr>
                <w:ilvl w:val="0"/>
                <w:numId w:val="140"/>
              </w:numPr>
              <w:adjustRightInd w:val="0"/>
              <w:ind w:left="300" w:hanging="318"/>
              <w:rPr>
                <w:rFonts w:cs="Arial"/>
                <w:sz w:val="22"/>
                <w:szCs w:val="22"/>
              </w:rPr>
            </w:pPr>
            <w:r w:rsidRPr="00A97DB7">
              <w:rPr>
                <w:rFonts w:cs="Arial"/>
                <w:sz w:val="22"/>
                <w:szCs w:val="22"/>
              </w:rPr>
              <w:t>Demonstration</w:t>
            </w:r>
          </w:p>
          <w:p w:rsidR="007448EB" w:rsidRPr="00A97DB7" w:rsidRDefault="007448EB" w:rsidP="000A7F57">
            <w:pPr>
              <w:numPr>
                <w:ilvl w:val="0"/>
                <w:numId w:val="140"/>
              </w:numPr>
              <w:adjustRightInd w:val="0"/>
              <w:ind w:left="300" w:hanging="318"/>
              <w:rPr>
                <w:rFonts w:cs="Arial"/>
                <w:sz w:val="22"/>
                <w:szCs w:val="22"/>
              </w:rPr>
            </w:pPr>
            <w:r w:rsidRPr="00A97DB7">
              <w:rPr>
                <w:rFonts w:cs="Arial"/>
                <w:sz w:val="22"/>
                <w:szCs w:val="22"/>
              </w:rPr>
              <w:t>Hands-on</w:t>
            </w:r>
          </w:p>
        </w:tc>
        <w:tc>
          <w:tcPr>
            <w:tcW w:w="207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numPr>
                <w:ilvl w:val="0"/>
                <w:numId w:val="141"/>
              </w:numPr>
              <w:rPr>
                <w:rFonts w:cs="Arial"/>
                <w:sz w:val="22"/>
                <w:szCs w:val="22"/>
              </w:rPr>
            </w:pPr>
            <w:r w:rsidRPr="004E54FD">
              <w:rPr>
                <w:rFonts w:cs="Arial"/>
                <w:sz w:val="22"/>
                <w:szCs w:val="22"/>
              </w:rPr>
              <w:t>Written Examination</w:t>
            </w:r>
          </w:p>
          <w:p w:rsidR="007448EB" w:rsidRPr="004E54FD" w:rsidRDefault="007448EB" w:rsidP="000A7F57">
            <w:pPr>
              <w:numPr>
                <w:ilvl w:val="0"/>
                <w:numId w:val="141"/>
              </w:numPr>
              <w:rPr>
                <w:rFonts w:cs="Arial"/>
                <w:sz w:val="22"/>
                <w:szCs w:val="22"/>
              </w:rPr>
            </w:pPr>
            <w:r w:rsidRPr="004E54FD">
              <w:rPr>
                <w:rFonts w:cs="Arial"/>
                <w:sz w:val="22"/>
                <w:szCs w:val="22"/>
              </w:rPr>
              <w:t>Observation</w:t>
            </w:r>
          </w:p>
          <w:p w:rsidR="007448EB" w:rsidRPr="004E54FD" w:rsidRDefault="007448EB" w:rsidP="000A7F57">
            <w:pPr>
              <w:numPr>
                <w:ilvl w:val="0"/>
                <w:numId w:val="141"/>
              </w:numPr>
              <w:rPr>
                <w:rFonts w:cs="Arial"/>
                <w:sz w:val="22"/>
                <w:szCs w:val="22"/>
              </w:rPr>
            </w:pPr>
            <w:r w:rsidRPr="004E54FD">
              <w:rPr>
                <w:rFonts w:cs="Arial"/>
                <w:sz w:val="22"/>
                <w:szCs w:val="22"/>
              </w:rPr>
              <w:t>Demonstration</w:t>
            </w:r>
          </w:p>
          <w:p w:rsidR="007448EB" w:rsidRPr="004E54FD" w:rsidRDefault="007448EB"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bottom w:val="single" w:sz="4" w:space="0" w:color="auto"/>
              <w:right w:val="single" w:sz="4" w:space="0" w:color="auto"/>
            </w:tcBorders>
          </w:tcPr>
          <w:p w:rsidR="007448EB" w:rsidRPr="004E54FD" w:rsidRDefault="007448EB" w:rsidP="007E4D87">
            <w:pPr>
              <w:tabs>
                <w:tab w:val="left" w:pos="540"/>
              </w:tabs>
              <w:rPr>
                <w:rFonts w:cs="Arial"/>
                <w:sz w:val="22"/>
                <w:szCs w:val="22"/>
              </w:rPr>
            </w:pPr>
          </w:p>
        </w:tc>
      </w:tr>
      <w:tr w:rsidR="007448EB"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7448EB" w:rsidRPr="004E54FD" w:rsidRDefault="007448EB" w:rsidP="00D06DBE">
            <w:pPr>
              <w:tabs>
                <w:tab w:val="left" w:pos="540"/>
              </w:tabs>
              <w:ind w:left="342" w:hanging="342"/>
              <w:rPr>
                <w:rFonts w:cs="Arial"/>
                <w:sz w:val="22"/>
                <w:szCs w:val="22"/>
              </w:rPr>
            </w:pPr>
          </w:p>
        </w:tc>
        <w:tc>
          <w:tcPr>
            <w:tcW w:w="2430" w:type="dxa"/>
            <w:tcBorders>
              <w:top w:val="nil"/>
              <w:left w:val="single" w:sz="4" w:space="0" w:color="auto"/>
              <w:bottom w:val="nil"/>
              <w:right w:val="single" w:sz="4" w:space="0" w:color="auto"/>
            </w:tcBorders>
          </w:tcPr>
          <w:p w:rsidR="007448EB" w:rsidRPr="00A97DB7" w:rsidRDefault="007448EB"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pStyle w:val="ListParagraph"/>
              <w:numPr>
                <w:ilvl w:val="0"/>
                <w:numId w:val="145"/>
              </w:numPr>
              <w:tabs>
                <w:tab w:val="left" w:pos="540"/>
              </w:tabs>
              <w:ind w:left="368"/>
              <w:rPr>
                <w:rFonts w:cs="Arial"/>
                <w:sz w:val="22"/>
                <w:szCs w:val="22"/>
              </w:rPr>
            </w:pPr>
            <w:r w:rsidRPr="00A97DB7">
              <w:rPr>
                <w:rFonts w:cs="Arial"/>
                <w:sz w:val="22"/>
                <w:szCs w:val="22"/>
              </w:rPr>
              <w:t>Identify possible sources of contamination during evisceration and ways to prevent it</w:t>
            </w:r>
          </w:p>
        </w:tc>
        <w:tc>
          <w:tcPr>
            <w:tcW w:w="225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numPr>
                <w:ilvl w:val="0"/>
                <w:numId w:val="142"/>
              </w:numPr>
              <w:tabs>
                <w:tab w:val="clear" w:pos="1080"/>
              </w:tabs>
              <w:ind w:left="252" w:hanging="270"/>
              <w:rPr>
                <w:rFonts w:cs="Arial"/>
                <w:sz w:val="22"/>
                <w:szCs w:val="22"/>
              </w:rPr>
            </w:pPr>
            <w:r w:rsidRPr="00A97DB7">
              <w:rPr>
                <w:rFonts w:cs="Arial"/>
                <w:sz w:val="22"/>
                <w:szCs w:val="22"/>
              </w:rPr>
              <w:t>Lecture -</w:t>
            </w:r>
          </w:p>
          <w:p w:rsidR="007448EB" w:rsidRPr="00A97DB7" w:rsidRDefault="007448EB" w:rsidP="00790C08">
            <w:pPr>
              <w:ind w:left="252"/>
              <w:rPr>
                <w:rFonts w:cs="Arial"/>
                <w:sz w:val="22"/>
                <w:szCs w:val="22"/>
              </w:rPr>
            </w:pPr>
            <w:r w:rsidRPr="00A97DB7">
              <w:rPr>
                <w:rFonts w:cs="Arial"/>
                <w:sz w:val="22"/>
                <w:szCs w:val="22"/>
              </w:rPr>
              <w:t>Discussion</w:t>
            </w:r>
          </w:p>
          <w:p w:rsidR="007448EB" w:rsidRPr="00A97DB7" w:rsidRDefault="007448EB" w:rsidP="000A7F57">
            <w:pPr>
              <w:numPr>
                <w:ilvl w:val="0"/>
                <w:numId w:val="142"/>
              </w:numPr>
              <w:tabs>
                <w:tab w:val="clear" w:pos="1080"/>
              </w:tabs>
              <w:ind w:left="252" w:hanging="270"/>
              <w:rPr>
                <w:rFonts w:cs="Arial"/>
                <w:sz w:val="22"/>
                <w:szCs w:val="22"/>
              </w:rPr>
            </w:pPr>
            <w:r w:rsidRPr="00A97DB7">
              <w:rPr>
                <w:rFonts w:cs="Arial"/>
                <w:sz w:val="22"/>
                <w:szCs w:val="22"/>
              </w:rPr>
              <w:t>Demonstration</w:t>
            </w:r>
          </w:p>
          <w:p w:rsidR="007448EB" w:rsidRPr="00A97DB7" w:rsidRDefault="007448EB" w:rsidP="00790C08">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7448EB" w:rsidRPr="004E54FD" w:rsidRDefault="007448EB" w:rsidP="008063CB">
            <w:pPr>
              <w:pStyle w:val="BodyText2"/>
              <w:numPr>
                <w:ilvl w:val="0"/>
                <w:numId w:val="22"/>
              </w:numPr>
              <w:tabs>
                <w:tab w:val="clear" w:pos="1440"/>
                <w:tab w:val="num" w:pos="257"/>
              </w:tabs>
              <w:spacing w:before="0"/>
              <w:ind w:left="257" w:right="0" w:hanging="270"/>
              <w:rPr>
                <w:rFonts w:cs="Arial"/>
                <w:sz w:val="22"/>
                <w:szCs w:val="22"/>
              </w:rPr>
            </w:pPr>
            <w:r w:rsidRPr="004E54FD">
              <w:rPr>
                <w:rFonts w:cs="Arial"/>
                <w:sz w:val="22"/>
                <w:szCs w:val="22"/>
              </w:rPr>
              <w:t>Oral Questioning</w:t>
            </w:r>
          </w:p>
        </w:tc>
        <w:tc>
          <w:tcPr>
            <w:tcW w:w="1260" w:type="dxa"/>
            <w:vMerge/>
            <w:tcBorders>
              <w:left w:val="single" w:sz="4" w:space="0" w:color="auto"/>
              <w:right w:val="single" w:sz="4" w:space="0" w:color="auto"/>
            </w:tcBorders>
          </w:tcPr>
          <w:p w:rsidR="007448EB" w:rsidRPr="004E54FD" w:rsidRDefault="007448EB" w:rsidP="007E4D87">
            <w:pPr>
              <w:tabs>
                <w:tab w:val="left" w:pos="540"/>
              </w:tabs>
              <w:rPr>
                <w:rFonts w:cs="Arial"/>
                <w:sz w:val="22"/>
                <w:szCs w:val="22"/>
              </w:rPr>
            </w:pPr>
          </w:p>
        </w:tc>
      </w:tr>
      <w:tr w:rsidR="007448EB"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7448EB" w:rsidRPr="004E54FD" w:rsidRDefault="007448EB" w:rsidP="00D06DB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7448EB" w:rsidRPr="00A97DB7" w:rsidRDefault="007448EB"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pStyle w:val="ListParagraph"/>
              <w:numPr>
                <w:ilvl w:val="0"/>
                <w:numId w:val="142"/>
              </w:numPr>
              <w:tabs>
                <w:tab w:val="clear" w:pos="1080"/>
              </w:tabs>
              <w:ind w:left="342"/>
              <w:rPr>
                <w:rFonts w:cs="Arial"/>
                <w:sz w:val="22"/>
                <w:szCs w:val="22"/>
              </w:rPr>
            </w:pPr>
            <w:r w:rsidRPr="00A97DB7">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numPr>
                <w:ilvl w:val="0"/>
                <w:numId w:val="140"/>
              </w:numPr>
              <w:adjustRightInd w:val="0"/>
              <w:ind w:left="300" w:hanging="318"/>
              <w:rPr>
                <w:rFonts w:cs="Arial"/>
                <w:sz w:val="22"/>
                <w:szCs w:val="22"/>
              </w:rPr>
            </w:pPr>
            <w:r w:rsidRPr="00A97DB7">
              <w:rPr>
                <w:rFonts w:cs="Arial"/>
                <w:sz w:val="22"/>
                <w:szCs w:val="22"/>
              </w:rPr>
              <w:t>Lecture -Discussion</w:t>
            </w:r>
          </w:p>
          <w:p w:rsidR="007448EB" w:rsidRPr="00A97DB7" w:rsidRDefault="007448EB" w:rsidP="000A7F57">
            <w:pPr>
              <w:numPr>
                <w:ilvl w:val="0"/>
                <w:numId w:val="140"/>
              </w:numPr>
              <w:adjustRightInd w:val="0"/>
              <w:ind w:left="300" w:hanging="318"/>
              <w:rPr>
                <w:rFonts w:cs="Arial"/>
                <w:sz w:val="22"/>
                <w:szCs w:val="22"/>
              </w:rPr>
            </w:pPr>
            <w:r w:rsidRPr="00A97DB7">
              <w:rPr>
                <w:rFonts w:cs="Arial"/>
                <w:sz w:val="22"/>
                <w:szCs w:val="22"/>
              </w:rPr>
              <w:t>Demonstration</w:t>
            </w:r>
          </w:p>
          <w:p w:rsidR="007448EB" w:rsidRPr="00A97DB7" w:rsidRDefault="007448EB"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numPr>
                <w:ilvl w:val="0"/>
                <w:numId w:val="141"/>
              </w:numPr>
              <w:rPr>
                <w:rFonts w:cs="Arial"/>
                <w:sz w:val="22"/>
                <w:szCs w:val="22"/>
              </w:rPr>
            </w:pPr>
            <w:r w:rsidRPr="004E54FD">
              <w:rPr>
                <w:rFonts w:cs="Arial"/>
                <w:sz w:val="22"/>
                <w:szCs w:val="22"/>
              </w:rPr>
              <w:t>Written Examination</w:t>
            </w:r>
          </w:p>
          <w:p w:rsidR="007448EB" w:rsidRPr="004E54FD" w:rsidRDefault="007448EB" w:rsidP="000A7F57">
            <w:pPr>
              <w:numPr>
                <w:ilvl w:val="0"/>
                <w:numId w:val="141"/>
              </w:numPr>
              <w:rPr>
                <w:rFonts w:cs="Arial"/>
                <w:sz w:val="22"/>
                <w:szCs w:val="22"/>
              </w:rPr>
            </w:pPr>
            <w:r w:rsidRPr="004E54FD">
              <w:rPr>
                <w:rFonts w:cs="Arial"/>
                <w:sz w:val="22"/>
                <w:szCs w:val="22"/>
              </w:rPr>
              <w:t>Demonstration</w:t>
            </w:r>
          </w:p>
          <w:p w:rsidR="007448EB" w:rsidRPr="004E54FD" w:rsidRDefault="007448EB"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7448EB" w:rsidRPr="004E54FD" w:rsidRDefault="007448EB" w:rsidP="007E4D87">
            <w:pPr>
              <w:tabs>
                <w:tab w:val="left" w:pos="540"/>
              </w:tabs>
              <w:rPr>
                <w:rFonts w:cs="Arial"/>
                <w:sz w:val="22"/>
                <w:szCs w:val="22"/>
              </w:rPr>
            </w:pPr>
          </w:p>
        </w:tc>
      </w:tr>
      <w:tr w:rsidR="007448EB"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7448EB" w:rsidRPr="004E54FD" w:rsidRDefault="007448EB" w:rsidP="00D06DBE">
            <w:pPr>
              <w:tabs>
                <w:tab w:val="left" w:pos="540"/>
              </w:tabs>
              <w:ind w:left="342" w:hanging="342"/>
              <w:rPr>
                <w:rFonts w:cs="Arial"/>
                <w:sz w:val="22"/>
                <w:szCs w:val="22"/>
              </w:rPr>
            </w:pPr>
          </w:p>
        </w:tc>
        <w:tc>
          <w:tcPr>
            <w:tcW w:w="2430" w:type="dxa"/>
            <w:tcBorders>
              <w:top w:val="single" w:sz="4" w:space="0" w:color="auto"/>
              <w:left w:val="single" w:sz="4" w:space="0" w:color="auto"/>
              <w:bottom w:val="nil"/>
              <w:right w:val="single" w:sz="4" w:space="0" w:color="auto"/>
            </w:tcBorders>
          </w:tcPr>
          <w:p w:rsidR="007448EB" w:rsidRPr="00A97DB7" w:rsidRDefault="007448EB" w:rsidP="00FB73A1">
            <w:pPr>
              <w:pStyle w:val="BodyText2"/>
              <w:tabs>
                <w:tab w:val="left" w:pos="-7668"/>
              </w:tabs>
              <w:spacing w:before="0"/>
              <w:ind w:left="360" w:right="158"/>
              <w:rPr>
                <w:rFonts w:cs="Arial"/>
                <w:sz w:val="22"/>
                <w:szCs w:val="22"/>
              </w:rPr>
            </w:pPr>
            <w:r w:rsidRPr="00A97DB7">
              <w:rPr>
                <w:rFonts w:cs="Arial"/>
                <w:sz w:val="22"/>
                <w:szCs w:val="22"/>
              </w:rPr>
              <w:t>3.5  Split carcass</w:t>
            </w:r>
          </w:p>
        </w:tc>
        <w:tc>
          <w:tcPr>
            <w:tcW w:w="486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pStyle w:val="ListParagraph"/>
              <w:numPr>
                <w:ilvl w:val="0"/>
                <w:numId w:val="142"/>
              </w:numPr>
              <w:tabs>
                <w:tab w:val="clear" w:pos="1080"/>
                <w:tab w:val="left" w:pos="540"/>
                <w:tab w:val="num" w:pos="638"/>
              </w:tabs>
              <w:ind w:left="368"/>
              <w:rPr>
                <w:rFonts w:cs="Arial"/>
                <w:sz w:val="22"/>
                <w:szCs w:val="22"/>
              </w:rPr>
            </w:pPr>
            <w:r w:rsidRPr="00A97DB7">
              <w:rPr>
                <w:rFonts w:cs="Arial"/>
                <w:sz w:val="22"/>
                <w:szCs w:val="22"/>
              </w:rPr>
              <w:t>Perform carcass splitting in accordance with workplace and OSHS requirements</w:t>
            </w:r>
          </w:p>
        </w:tc>
        <w:tc>
          <w:tcPr>
            <w:tcW w:w="225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numPr>
                <w:ilvl w:val="0"/>
                <w:numId w:val="140"/>
              </w:numPr>
              <w:adjustRightInd w:val="0"/>
              <w:ind w:left="300" w:hanging="318"/>
              <w:rPr>
                <w:rFonts w:cs="Arial"/>
                <w:sz w:val="22"/>
                <w:szCs w:val="22"/>
              </w:rPr>
            </w:pPr>
            <w:r w:rsidRPr="00A97DB7">
              <w:rPr>
                <w:rFonts w:cs="Arial"/>
                <w:sz w:val="22"/>
                <w:szCs w:val="22"/>
              </w:rPr>
              <w:t>Lecture -</w:t>
            </w:r>
          </w:p>
          <w:p w:rsidR="007448EB" w:rsidRPr="00A97DB7" w:rsidRDefault="007448EB" w:rsidP="00790C08">
            <w:pPr>
              <w:adjustRightInd w:val="0"/>
              <w:ind w:left="300" w:hanging="318"/>
              <w:rPr>
                <w:rFonts w:cs="Arial"/>
                <w:sz w:val="22"/>
                <w:szCs w:val="22"/>
              </w:rPr>
            </w:pPr>
            <w:r w:rsidRPr="00A97DB7">
              <w:rPr>
                <w:rFonts w:cs="Arial"/>
                <w:sz w:val="22"/>
                <w:szCs w:val="22"/>
              </w:rPr>
              <w:t xml:space="preserve">      Discussion</w:t>
            </w:r>
          </w:p>
          <w:p w:rsidR="007448EB" w:rsidRPr="00A97DB7" w:rsidRDefault="007448EB" w:rsidP="000A7F57">
            <w:pPr>
              <w:numPr>
                <w:ilvl w:val="0"/>
                <w:numId w:val="140"/>
              </w:numPr>
              <w:adjustRightInd w:val="0"/>
              <w:ind w:left="300" w:hanging="318"/>
              <w:rPr>
                <w:rFonts w:cs="Arial"/>
                <w:sz w:val="22"/>
                <w:szCs w:val="22"/>
              </w:rPr>
            </w:pPr>
            <w:r w:rsidRPr="00A97DB7">
              <w:rPr>
                <w:rFonts w:cs="Arial"/>
                <w:sz w:val="22"/>
                <w:szCs w:val="22"/>
              </w:rPr>
              <w:t>Demonstration</w:t>
            </w:r>
          </w:p>
          <w:p w:rsidR="007448EB" w:rsidRPr="00A97DB7" w:rsidRDefault="007448EB"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numPr>
                <w:ilvl w:val="0"/>
                <w:numId w:val="141"/>
              </w:numPr>
              <w:rPr>
                <w:rFonts w:cs="Arial"/>
                <w:sz w:val="22"/>
                <w:szCs w:val="22"/>
              </w:rPr>
            </w:pPr>
            <w:r w:rsidRPr="004E54FD">
              <w:rPr>
                <w:rFonts w:cs="Arial"/>
                <w:sz w:val="22"/>
                <w:szCs w:val="22"/>
              </w:rPr>
              <w:t>Written Examination</w:t>
            </w:r>
          </w:p>
          <w:p w:rsidR="007448EB" w:rsidRPr="004E54FD" w:rsidRDefault="007448EB" w:rsidP="000A7F57">
            <w:pPr>
              <w:numPr>
                <w:ilvl w:val="0"/>
                <w:numId w:val="141"/>
              </w:numPr>
              <w:rPr>
                <w:rFonts w:cs="Arial"/>
                <w:sz w:val="22"/>
                <w:szCs w:val="22"/>
              </w:rPr>
            </w:pPr>
            <w:r w:rsidRPr="004E54FD">
              <w:rPr>
                <w:rFonts w:cs="Arial"/>
                <w:sz w:val="22"/>
                <w:szCs w:val="22"/>
              </w:rPr>
              <w:t>Demonstration</w:t>
            </w:r>
          </w:p>
          <w:p w:rsidR="007448EB" w:rsidRPr="004E54FD" w:rsidRDefault="007448EB" w:rsidP="000A7F57">
            <w:pPr>
              <w:numPr>
                <w:ilvl w:val="0"/>
                <w:numId w:val="141"/>
              </w:numPr>
              <w:rPr>
                <w:rFonts w:cs="Arial"/>
                <w:sz w:val="22"/>
                <w:szCs w:val="22"/>
              </w:rPr>
            </w:pPr>
            <w:r w:rsidRPr="004E54FD">
              <w:rPr>
                <w:rFonts w:cs="Arial"/>
                <w:sz w:val="22"/>
                <w:szCs w:val="22"/>
              </w:rPr>
              <w:t>Observation</w:t>
            </w:r>
          </w:p>
          <w:p w:rsidR="007448EB" w:rsidRPr="004E54FD" w:rsidRDefault="007448EB"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7448EB" w:rsidRPr="004E54FD" w:rsidRDefault="007448EB" w:rsidP="007E4D87">
            <w:pPr>
              <w:tabs>
                <w:tab w:val="left" w:pos="540"/>
              </w:tabs>
              <w:rPr>
                <w:rFonts w:cs="Arial"/>
                <w:sz w:val="22"/>
                <w:szCs w:val="22"/>
              </w:rPr>
            </w:pPr>
          </w:p>
        </w:tc>
      </w:tr>
      <w:tr w:rsidR="00F21809" w:rsidRPr="004E54FD"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F21809" w:rsidRPr="004E54FD" w:rsidRDefault="00F21809" w:rsidP="00D06DBE">
            <w:pPr>
              <w:tabs>
                <w:tab w:val="left" w:pos="540"/>
              </w:tabs>
              <w:ind w:left="342" w:hanging="342"/>
              <w:rPr>
                <w:rFonts w:cs="Arial"/>
                <w:sz w:val="22"/>
                <w:szCs w:val="22"/>
              </w:rPr>
            </w:pPr>
          </w:p>
        </w:tc>
        <w:tc>
          <w:tcPr>
            <w:tcW w:w="2430" w:type="dxa"/>
            <w:vMerge w:val="restart"/>
            <w:tcBorders>
              <w:top w:val="nil"/>
              <w:left w:val="single" w:sz="4" w:space="0" w:color="auto"/>
              <w:right w:val="single" w:sz="4" w:space="0" w:color="auto"/>
            </w:tcBorders>
          </w:tcPr>
          <w:p w:rsidR="00F21809" w:rsidRPr="00A97DB7" w:rsidRDefault="00F21809"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pStyle w:val="ListParagraph"/>
              <w:numPr>
                <w:ilvl w:val="0"/>
                <w:numId w:val="142"/>
              </w:numPr>
              <w:tabs>
                <w:tab w:val="clear" w:pos="1080"/>
              </w:tabs>
              <w:ind w:left="342"/>
              <w:rPr>
                <w:rFonts w:cs="Arial"/>
                <w:sz w:val="22"/>
                <w:szCs w:val="22"/>
              </w:rPr>
            </w:pPr>
            <w:r w:rsidRPr="00A97DB7">
              <w:rPr>
                <w:rFonts w:cs="Arial"/>
                <w:sz w:val="22"/>
                <w:szCs w:val="22"/>
              </w:rPr>
              <w:t xml:space="preserve">Operate, clean and maintain the splitting equipment according to manufacturer’s manual </w:t>
            </w:r>
          </w:p>
        </w:tc>
        <w:tc>
          <w:tcPr>
            <w:tcW w:w="225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Lecture -Discussion</w:t>
            </w:r>
          </w:p>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Demonstration</w:t>
            </w:r>
          </w:p>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Hands-on</w:t>
            </w:r>
          </w:p>
          <w:p w:rsidR="00F21809" w:rsidRPr="00A97DB7" w:rsidRDefault="00F21809"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F21809" w:rsidRPr="004E54FD" w:rsidRDefault="00F21809" w:rsidP="000A7F57">
            <w:pPr>
              <w:numPr>
                <w:ilvl w:val="0"/>
                <w:numId w:val="141"/>
              </w:numPr>
              <w:rPr>
                <w:rFonts w:cs="Arial"/>
                <w:sz w:val="22"/>
                <w:szCs w:val="22"/>
              </w:rPr>
            </w:pPr>
            <w:r w:rsidRPr="004E54FD">
              <w:rPr>
                <w:rFonts w:cs="Arial"/>
                <w:sz w:val="22"/>
                <w:szCs w:val="22"/>
              </w:rPr>
              <w:t>Written Examination</w:t>
            </w:r>
          </w:p>
          <w:p w:rsidR="00F21809" w:rsidRPr="004E54FD" w:rsidRDefault="00F21809" w:rsidP="000A7F57">
            <w:pPr>
              <w:numPr>
                <w:ilvl w:val="0"/>
                <w:numId w:val="141"/>
              </w:numPr>
              <w:rPr>
                <w:rFonts w:cs="Arial"/>
                <w:sz w:val="22"/>
                <w:szCs w:val="22"/>
              </w:rPr>
            </w:pPr>
            <w:r w:rsidRPr="004E54FD">
              <w:rPr>
                <w:rFonts w:cs="Arial"/>
                <w:sz w:val="22"/>
                <w:szCs w:val="22"/>
              </w:rPr>
              <w:t>Demonstration</w:t>
            </w:r>
          </w:p>
          <w:p w:rsidR="00F21809" w:rsidRPr="004E54FD" w:rsidRDefault="00F21809" w:rsidP="000A7F57">
            <w:pPr>
              <w:numPr>
                <w:ilvl w:val="0"/>
                <w:numId w:val="141"/>
              </w:numPr>
              <w:rPr>
                <w:rFonts w:cs="Arial"/>
                <w:sz w:val="22"/>
                <w:szCs w:val="22"/>
              </w:rPr>
            </w:pPr>
            <w:r w:rsidRPr="004E54FD">
              <w:rPr>
                <w:rFonts w:cs="Arial"/>
                <w:sz w:val="22"/>
                <w:szCs w:val="22"/>
              </w:rPr>
              <w:t>Observation</w:t>
            </w:r>
          </w:p>
          <w:p w:rsidR="00F21809" w:rsidRPr="004E54FD" w:rsidRDefault="00F21809"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F21809" w:rsidRPr="004E54FD" w:rsidRDefault="00F21809" w:rsidP="007E4D87">
            <w:pPr>
              <w:tabs>
                <w:tab w:val="left" w:pos="540"/>
              </w:tabs>
              <w:rPr>
                <w:rFonts w:cs="Arial"/>
                <w:sz w:val="22"/>
                <w:szCs w:val="22"/>
              </w:rPr>
            </w:pPr>
          </w:p>
        </w:tc>
      </w:tr>
      <w:tr w:rsidR="00F21809" w:rsidRPr="004E54FD" w:rsidTr="00D41DAC">
        <w:tblPrEx>
          <w:tblBorders>
            <w:insideH w:val="none" w:sz="0" w:space="0" w:color="auto"/>
            <w:insideV w:val="none" w:sz="0" w:space="0" w:color="auto"/>
          </w:tblBorders>
        </w:tblPrEx>
        <w:trPr>
          <w:trHeight w:val="188"/>
        </w:trPr>
        <w:tc>
          <w:tcPr>
            <w:tcW w:w="1980" w:type="dxa"/>
            <w:vMerge w:val="restart"/>
            <w:tcBorders>
              <w:top w:val="nil"/>
              <w:left w:val="single" w:sz="4" w:space="0" w:color="auto"/>
              <w:right w:val="single" w:sz="4" w:space="0" w:color="auto"/>
            </w:tcBorders>
          </w:tcPr>
          <w:p w:rsidR="00F21809" w:rsidRPr="004E54FD" w:rsidRDefault="00F21809" w:rsidP="00D06DBE">
            <w:pPr>
              <w:tabs>
                <w:tab w:val="left" w:pos="540"/>
              </w:tabs>
              <w:ind w:left="342" w:hanging="342"/>
              <w:rPr>
                <w:rFonts w:cs="Arial"/>
                <w:sz w:val="22"/>
                <w:szCs w:val="22"/>
              </w:rPr>
            </w:pPr>
          </w:p>
        </w:tc>
        <w:tc>
          <w:tcPr>
            <w:tcW w:w="2430" w:type="dxa"/>
            <w:vMerge/>
            <w:tcBorders>
              <w:left w:val="single" w:sz="4" w:space="0" w:color="auto"/>
              <w:right w:val="single" w:sz="4" w:space="0" w:color="auto"/>
            </w:tcBorders>
          </w:tcPr>
          <w:p w:rsidR="00F21809" w:rsidRPr="00A97DB7" w:rsidRDefault="00F21809"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pStyle w:val="ListParagraph"/>
              <w:numPr>
                <w:ilvl w:val="0"/>
                <w:numId w:val="145"/>
              </w:numPr>
              <w:tabs>
                <w:tab w:val="left" w:pos="540"/>
              </w:tabs>
              <w:ind w:left="368"/>
              <w:rPr>
                <w:rFonts w:cs="Arial"/>
                <w:sz w:val="22"/>
                <w:szCs w:val="22"/>
              </w:rPr>
            </w:pPr>
            <w:r w:rsidRPr="00A97DB7">
              <w:rPr>
                <w:rFonts w:cs="Arial"/>
                <w:sz w:val="22"/>
                <w:szCs w:val="22"/>
              </w:rPr>
              <w:t>Identify possible sources of contamination during splitting and ways to prevent it</w:t>
            </w:r>
          </w:p>
        </w:tc>
        <w:tc>
          <w:tcPr>
            <w:tcW w:w="225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numPr>
                <w:ilvl w:val="0"/>
                <w:numId w:val="142"/>
              </w:numPr>
              <w:tabs>
                <w:tab w:val="clear" w:pos="1080"/>
              </w:tabs>
              <w:ind w:left="252" w:hanging="270"/>
              <w:rPr>
                <w:rFonts w:cs="Arial"/>
                <w:sz w:val="22"/>
                <w:szCs w:val="22"/>
              </w:rPr>
            </w:pPr>
            <w:r w:rsidRPr="00A97DB7">
              <w:rPr>
                <w:rFonts w:cs="Arial"/>
                <w:sz w:val="22"/>
                <w:szCs w:val="22"/>
              </w:rPr>
              <w:t>Lecture -</w:t>
            </w:r>
          </w:p>
          <w:p w:rsidR="00F21809" w:rsidRPr="00A97DB7" w:rsidRDefault="00F21809" w:rsidP="00790C08">
            <w:pPr>
              <w:ind w:left="252"/>
              <w:rPr>
                <w:rFonts w:cs="Arial"/>
                <w:sz w:val="22"/>
                <w:szCs w:val="22"/>
              </w:rPr>
            </w:pPr>
            <w:r w:rsidRPr="00A97DB7">
              <w:rPr>
                <w:rFonts w:cs="Arial"/>
                <w:sz w:val="22"/>
                <w:szCs w:val="22"/>
              </w:rPr>
              <w:t>Discussion</w:t>
            </w:r>
          </w:p>
          <w:p w:rsidR="00F21809" w:rsidRPr="00A97DB7" w:rsidRDefault="00F21809" w:rsidP="000A7F57">
            <w:pPr>
              <w:numPr>
                <w:ilvl w:val="0"/>
                <w:numId w:val="142"/>
              </w:numPr>
              <w:tabs>
                <w:tab w:val="clear" w:pos="1080"/>
              </w:tabs>
              <w:ind w:left="252" w:hanging="270"/>
              <w:rPr>
                <w:rFonts w:cs="Arial"/>
                <w:sz w:val="22"/>
                <w:szCs w:val="22"/>
              </w:rPr>
            </w:pPr>
            <w:r w:rsidRPr="00A97DB7">
              <w:rPr>
                <w:rFonts w:cs="Arial"/>
                <w:sz w:val="22"/>
                <w:szCs w:val="22"/>
              </w:rPr>
              <w:t>Demonstration</w:t>
            </w:r>
          </w:p>
          <w:p w:rsidR="00F21809" w:rsidRPr="00A97DB7" w:rsidRDefault="00F21809" w:rsidP="00790C08">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F21809" w:rsidRPr="004E54FD" w:rsidRDefault="00F21809"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F21809" w:rsidRDefault="00F21809" w:rsidP="008063CB">
            <w:pPr>
              <w:pStyle w:val="BodyText2"/>
              <w:numPr>
                <w:ilvl w:val="0"/>
                <w:numId w:val="22"/>
              </w:numPr>
              <w:tabs>
                <w:tab w:val="clear" w:pos="1440"/>
                <w:tab w:val="num" w:pos="257"/>
              </w:tabs>
              <w:spacing w:before="0"/>
              <w:ind w:left="257" w:right="0" w:hanging="270"/>
              <w:rPr>
                <w:rFonts w:cs="Arial"/>
                <w:sz w:val="22"/>
                <w:szCs w:val="22"/>
              </w:rPr>
            </w:pPr>
            <w:r w:rsidRPr="004E54FD">
              <w:rPr>
                <w:rFonts w:cs="Arial"/>
                <w:sz w:val="22"/>
                <w:szCs w:val="22"/>
              </w:rPr>
              <w:t>Oral Questioning</w:t>
            </w:r>
          </w:p>
          <w:p w:rsidR="006E285F" w:rsidRPr="004E54FD" w:rsidRDefault="006E285F" w:rsidP="008063CB">
            <w:pPr>
              <w:pStyle w:val="BodyText2"/>
              <w:numPr>
                <w:ilvl w:val="0"/>
                <w:numId w:val="22"/>
              </w:numPr>
              <w:tabs>
                <w:tab w:val="clear" w:pos="1440"/>
                <w:tab w:val="num" w:pos="257"/>
              </w:tabs>
              <w:spacing w:before="0"/>
              <w:ind w:left="257" w:right="0" w:hanging="270"/>
              <w:rPr>
                <w:rFonts w:cs="Arial"/>
                <w:sz w:val="22"/>
                <w:szCs w:val="22"/>
              </w:rPr>
            </w:pPr>
          </w:p>
        </w:tc>
        <w:tc>
          <w:tcPr>
            <w:tcW w:w="1260" w:type="dxa"/>
            <w:vMerge/>
            <w:tcBorders>
              <w:left w:val="single" w:sz="4" w:space="0" w:color="auto"/>
              <w:bottom w:val="single" w:sz="4" w:space="0" w:color="auto"/>
              <w:right w:val="single" w:sz="4" w:space="0" w:color="auto"/>
            </w:tcBorders>
          </w:tcPr>
          <w:p w:rsidR="00F21809" w:rsidRPr="004E54FD" w:rsidRDefault="00F21809" w:rsidP="007E4D87">
            <w:pPr>
              <w:tabs>
                <w:tab w:val="left" w:pos="540"/>
              </w:tabs>
              <w:rPr>
                <w:rFonts w:cs="Arial"/>
                <w:sz w:val="22"/>
                <w:szCs w:val="22"/>
              </w:rPr>
            </w:pPr>
          </w:p>
        </w:tc>
      </w:tr>
      <w:tr w:rsidR="00F21809" w:rsidRPr="00AF3B12" w:rsidTr="00D41DAC">
        <w:tblPrEx>
          <w:tblBorders>
            <w:insideH w:val="none" w:sz="0" w:space="0" w:color="auto"/>
            <w:insideV w:val="none" w:sz="0" w:space="0" w:color="auto"/>
          </w:tblBorders>
        </w:tblPrEx>
        <w:trPr>
          <w:trHeight w:val="188"/>
        </w:trPr>
        <w:tc>
          <w:tcPr>
            <w:tcW w:w="1980" w:type="dxa"/>
            <w:vMerge/>
            <w:tcBorders>
              <w:left w:val="single" w:sz="4" w:space="0" w:color="auto"/>
              <w:bottom w:val="single" w:sz="4" w:space="0" w:color="000000"/>
              <w:right w:val="single" w:sz="4" w:space="0" w:color="auto"/>
            </w:tcBorders>
          </w:tcPr>
          <w:p w:rsidR="00F21809" w:rsidRPr="00AF3B12" w:rsidRDefault="00F21809" w:rsidP="00D06DBE">
            <w:pPr>
              <w:tabs>
                <w:tab w:val="left" w:pos="540"/>
              </w:tabs>
              <w:ind w:left="342" w:hanging="342"/>
              <w:rPr>
                <w:rFonts w:cs="Arial"/>
                <w:sz w:val="22"/>
                <w:szCs w:val="22"/>
              </w:rPr>
            </w:pPr>
          </w:p>
        </w:tc>
        <w:tc>
          <w:tcPr>
            <w:tcW w:w="2430" w:type="dxa"/>
            <w:vMerge/>
            <w:tcBorders>
              <w:left w:val="single" w:sz="4" w:space="0" w:color="auto"/>
              <w:bottom w:val="single" w:sz="4" w:space="0" w:color="auto"/>
              <w:right w:val="single" w:sz="4" w:space="0" w:color="auto"/>
            </w:tcBorders>
          </w:tcPr>
          <w:p w:rsidR="00F21809" w:rsidRPr="00A97DB7" w:rsidRDefault="00F21809"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F21809" w:rsidRPr="00A97DB7" w:rsidRDefault="00F21809" w:rsidP="000A7F57">
            <w:pPr>
              <w:pStyle w:val="ListParagraph"/>
              <w:numPr>
                <w:ilvl w:val="0"/>
                <w:numId w:val="142"/>
              </w:numPr>
              <w:tabs>
                <w:tab w:val="clear" w:pos="1080"/>
              </w:tabs>
              <w:ind w:left="342"/>
              <w:rPr>
                <w:rFonts w:cs="Arial"/>
                <w:sz w:val="22"/>
                <w:szCs w:val="22"/>
              </w:rPr>
            </w:pPr>
            <w:r w:rsidRPr="00A97DB7">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F21809" w:rsidRPr="00A97DB7" w:rsidRDefault="00F21809" w:rsidP="008063CB">
            <w:pPr>
              <w:numPr>
                <w:ilvl w:val="0"/>
                <w:numId w:val="22"/>
              </w:numPr>
              <w:tabs>
                <w:tab w:val="clear" w:pos="1440"/>
                <w:tab w:val="num" w:pos="342"/>
              </w:tabs>
              <w:ind w:hanging="1440"/>
              <w:rPr>
                <w:rFonts w:cs="Arial"/>
                <w:sz w:val="22"/>
                <w:szCs w:val="22"/>
              </w:rPr>
            </w:pPr>
            <w:r w:rsidRPr="00A97DB7">
              <w:rPr>
                <w:rFonts w:cs="Arial"/>
                <w:sz w:val="22"/>
                <w:szCs w:val="22"/>
              </w:rPr>
              <w:t>Lecture –</w:t>
            </w:r>
          </w:p>
          <w:p w:rsidR="00F21809" w:rsidRPr="00A97DB7" w:rsidRDefault="00F21809" w:rsidP="000A6AEA">
            <w:pPr>
              <w:ind w:left="1440" w:hanging="1098"/>
              <w:rPr>
                <w:rFonts w:cs="Arial"/>
                <w:sz w:val="22"/>
                <w:szCs w:val="22"/>
              </w:rPr>
            </w:pPr>
            <w:r w:rsidRPr="00A97DB7">
              <w:rPr>
                <w:rFonts w:cs="Arial"/>
                <w:sz w:val="22"/>
                <w:szCs w:val="22"/>
              </w:rPr>
              <w:t>Discussion</w:t>
            </w:r>
          </w:p>
          <w:p w:rsidR="00F21809" w:rsidRPr="00A97DB7" w:rsidRDefault="00F21809" w:rsidP="000A7F57">
            <w:pPr>
              <w:numPr>
                <w:ilvl w:val="0"/>
                <w:numId w:val="140"/>
              </w:numPr>
              <w:adjustRightInd w:val="0"/>
              <w:ind w:left="300" w:hanging="318"/>
              <w:rPr>
                <w:rFonts w:cs="Arial"/>
                <w:sz w:val="22"/>
                <w:szCs w:val="22"/>
              </w:rPr>
            </w:pPr>
            <w:r w:rsidRPr="00A97DB7">
              <w:rPr>
                <w:rFonts w:cs="Arial"/>
                <w:sz w:val="22"/>
                <w:szCs w:val="22"/>
              </w:rPr>
              <w:t>Demonstration</w:t>
            </w:r>
          </w:p>
          <w:p w:rsidR="00F21809" w:rsidRPr="00A97DB7" w:rsidRDefault="00F21809"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F21809" w:rsidRPr="004E54FD" w:rsidRDefault="00F21809" w:rsidP="000A7F57">
            <w:pPr>
              <w:numPr>
                <w:ilvl w:val="0"/>
                <w:numId w:val="141"/>
              </w:numPr>
              <w:rPr>
                <w:rFonts w:cs="Arial"/>
                <w:sz w:val="22"/>
                <w:szCs w:val="22"/>
              </w:rPr>
            </w:pPr>
            <w:r w:rsidRPr="004E54FD">
              <w:rPr>
                <w:rFonts w:cs="Arial"/>
                <w:sz w:val="22"/>
                <w:szCs w:val="22"/>
              </w:rPr>
              <w:t>Written Examination</w:t>
            </w:r>
          </w:p>
          <w:p w:rsidR="00F21809" w:rsidRPr="004E54FD" w:rsidRDefault="00F21809" w:rsidP="000A7F57">
            <w:pPr>
              <w:numPr>
                <w:ilvl w:val="0"/>
                <w:numId w:val="141"/>
              </w:numPr>
              <w:rPr>
                <w:rFonts w:cs="Arial"/>
                <w:sz w:val="22"/>
                <w:szCs w:val="22"/>
              </w:rPr>
            </w:pPr>
            <w:r w:rsidRPr="004E54FD">
              <w:rPr>
                <w:rFonts w:cs="Arial"/>
                <w:sz w:val="22"/>
                <w:szCs w:val="22"/>
              </w:rPr>
              <w:t>Demonstration</w:t>
            </w:r>
          </w:p>
          <w:p w:rsidR="00F21809" w:rsidRDefault="00F21809" w:rsidP="000A7F57">
            <w:pPr>
              <w:numPr>
                <w:ilvl w:val="0"/>
                <w:numId w:val="141"/>
              </w:numPr>
              <w:rPr>
                <w:rFonts w:cs="Arial"/>
                <w:sz w:val="22"/>
                <w:szCs w:val="22"/>
              </w:rPr>
            </w:pPr>
            <w:r w:rsidRPr="004E54FD">
              <w:rPr>
                <w:rFonts w:cs="Arial"/>
                <w:sz w:val="22"/>
                <w:szCs w:val="22"/>
              </w:rPr>
              <w:t xml:space="preserve">Oral Questioning </w:t>
            </w:r>
          </w:p>
          <w:p w:rsidR="00F21809" w:rsidRPr="004E54FD" w:rsidRDefault="00F21809" w:rsidP="00A97DB7">
            <w:pPr>
              <w:ind w:left="288"/>
              <w:rPr>
                <w:rFonts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rsidR="00F21809" w:rsidRPr="000A6AEA" w:rsidRDefault="00F21809" w:rsidP="007E4D87">
            <w:pPr>
              <w:tabs>
                <w:tab w:val="left" w:pos="540"/>
              </w:tabs>
              <w:rPr>
                <w:rFonts w:cs="Arial"/>
                <w:sz w:val="22"/>
                <w:szCs w:val="22"/>
              </w:rPr>
            </w:pPr>
          </w:p>
        </w:tc>
      </w:tr>
      <w:tr w:rsidR="007448EB" w:rsidRPr="0046663B" w:rsidTr="00D41DAC">
        <w:tblPrEx>
          <w:tblBorders>
            <w:insideH w:val="none" w:sz="0" w:space="0" w:color="auto"/>
            <w:insideV w:val="none" w:sz="0" w:space="0" w:color="auto"/>
          </w:tblBorders>
        </w:tblPrEx>
        <w:trPr>
          <w:trHeight w:val="188"/>
        </w:trPr>
        <w:tc>
          <w:tcPr>
            <w:tcW w:w="1980" w:type="dxa"/>
            <w:tcBorders>
              <w:top w:val="single" w:sz="4" w:space="0" w:color="000000"/>
              <w:left w:val="single" w:sz="4" w:space="0" w:color="auto"/>
              <w:bottom w:val="nil"/>
              <w:right w:val="single" w:sz="4" w:space="0" w:color="auto"/>
            </w:tcBorders>
          </w:tcPr>
          <w:p w:rsidR="007448EB" w:rsidRDefault="007448EB" w:rsidP="000A7F57">
            <w:pPr>
              <w:pStyle w:val="ListParagraph"/>
              <w:numPr>
                <w:ilvl w:val="0"/>
                <w:numId w:val="176"/>
              </w:numPr>
              <w:ind w:left="342"/>
              <w:rPr>
                <w:rFonts w:cs="Arial"/>
                <w:sz w:val="22"/>
                <w:szCs w:val="22"/>
              </w:rPr>
            </w:pPr>
            <w:r w:rsidRPr="0046663B">
              <w:rPr>
                <w:rFonts w:cs="Arial"/>
                <w:sz w:val="22"/>
                <w:szCs w:val="22"/>
              </w:rPr>
              <w:lastRenderedPageBreak/>
              <w:t xml:space="preserve">Perform final procedures </w:t>
            </w:r>
          </w:p>
        </w:tc>
        <w:tc>
          <w:tcPr>
            <w:tcW w:w="2430" w:type="dxa"/>
            <w:tcBorders>
              <w:top w:val="single" w:sz="4" w:space="0" w:color="auto"/>
              <w:left w:val="single" w:sz="4" w:space="0" w:color="auto"/>
              <w:bottom w:val="nil"/>
              <w:right w:val="single" w:sz="4" w:space="0" w:color="auto"/>
            </w:tcBorders>
          </w:tcPr>
          <w:p w:rsidR="007448EB" w:rsidRPr="00A97DB7" w:rsidRDefault="007448EB" w:rsidP="00D41DAC">
            <w:pPr>
              <w:pStyle w:val="BodyText2"/>
              <w:numPr>
                <w:ilvl w:val="1"/>
                <w:numId w:val="176"/>
              </w:numPr>
              <w:tabs>
                <w:tab w:val="left" w:pos="-7668"/>
              </w:tabs>
              <w:spacing w:before="0"/>
              <w:ind w:left="430" w:right="158" w:hanging="430"/>
              <w:rPr>
                <w:rFonts w:cs="Arial"/>
                <w:sz w:val="22"/>
                <w:szCs w:val="22"/>
              </w:rPr>
            </w:pPr>
            <w:r w:rsidRPr="00A97DB7">
              <w:rPr>
                <w:rFonts w:cs="Arial"/>
                <w:sz w:val="22"/>
                <w:szCs w:val="22"/>
              </w:rPr>
              <w:t>Wash, trim and weigh carcass</w:t>
            </w:r>
          </w:p>
        </w:tc>
        <w:tc>
          <w:tcPr>
            <w:tcW w:w="486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pStyle w:val="ListParagraph"/>
              <w:numPr>
                <w:ilvl w:val="0"/>
                <w:numId w:val="142"/>
              </w:numPr>
              <w:tabs>
                <w:tab w:val="clear" w:pos="1080"/>
                <w:tab w:val="num" w:pos="548"/>
              </w:tabs>
              <w:ind w:left="368"/>
              <w:rPr>
                <w:rFonts w:cs="Arial"/>
                <w:sz w:val="22"/>
                <w:szCs w:val="22"/>
              </w:rPr>
            </w:pPr>
            <w:r w:rsidRPr="00A97DB7">
              <w:rPr>
                <w:rFonts w:cs="Arial"/>
                <w:sz w:val="22"/>
                <w:szCs w:val="22"/>
              </w:rPr>
              <w:t xml:space="preserve">Perform washing, trimming and weighing of carcass in accordance with workplace and </w:t>
            </w:r>
            <w:r w:rsidR="00D41DAC" w:rsidRPr="00A97DB7">
              <w:rPr>
                <w:rFonts w:cs="Arial"/>
                <w:sz w:val="22"/>
                <w:szCs w:val="22"/>
              </w:rPr>
              <w:t>OSHS requirements</w:t>
            </w:r>
          </w:p>
        </w:tc>
        <w:tc>
          <w:tcPr>
            <w:tcW w:w="2250" w:type="dxa"/>
            <w:tcBorders>
              <w:top w:val="single" w:sz="4" w:space="0" w:color="auto"/>
              <w:left w:val="single" w:sz="4" w:space="0" w:color="auto"/>
              <w:bottom w:val="single" w:sz="4" w:space="0" w:color="auto"/>
              <w:right w:val="single" w:sz="4" w:space="0" w:color="auto"/>
            </w:tcBorders>
          </w:tcPr>
          <w:p w:rsidR="007448EB" w:rsidRPr="00A97DB7" w:rsidRDefault="007448EB" w:rsidP="008063CB">
            <w:pPr>
              <w:numPr>
                <w:ilvl w:val="0"/>
                <w:numId w:val="22"/>
              </w:numPr>
              <w:tabs>
                <w:tab w:val="clear" w:pos="1440"/>
                <w:tab w:val="num" w:pos="342"/>
              </w:tabs>
              <w:ind w:hanging="1440"/>
              <w:rPr>
                <w:rFonts w:cs="Arial"/>
                <w:sz w:val="22"/>
                <w:szCs w:val="22"/>
              </w:rPr>
            </w:pPr>
            <w:r w:rsidRPr="00A97DB7">
              <w:rPr>
                <w:rFonts w:cs="Arial"/>
                <w:sz w:val="22"/>
                <w:szCs w:val="22"/>
              </w:rPr>
              <w:t>Lecture –</w:t>
            </w:r>
          </w:p>
          <w:p w:rsidR="007448EB" w:rsidRPr="00A97DB7" w:rsidRDefault="007448EB" w:rsidP="00790C08">
            <w:pPr>
              <w:ind w:left="1440" w:hanging="1098"/>
              <w:rPr>
                <w:rFonts w:cs="Arial"/>
                <w:sz w:val="22"/>
                <w:szCs w:val="22"/>
              </w:rPr>
            </w:pPr>
            <w:r w:rsidRPr="00A97DB7">
              <w:rPr>
                <w:rFonts w:cs="Arial"/>
                <w:sz w:val="22"/>
                <w:szCs w:val="22"/>
              </w:rPr>
              <w:t>Discussion</w:t>
            </w:r>
          </w:p>
          <w:p w:rsidR="007448EB" w:rsidRPr="00A97DB7" w:rsidRDefault="007448EB" w:rsidP="008063CB">
            <w:pPr>
              <w:numPr>
                <w:ilvl w:val="0"/>
                <w:numId w:val="22"/>
              </w:numPr>
              <w:tabs>
                <w:tab w:val="clear" w:pos="1440"/>
                <w:tab w:val="num" w:pos="342"/>
              </w:tabs>
              <w:ind w:hanging="1440"/>
              <w:rPr>
                <w:rFonts w:cs="Arial"/>
                <w:sz w:val="22"/>
                <w:szCs w:val="22"/>
              </w:rPr>
            </w:pPr>
            <w:r w:rsidRPr="00A97DB7">
              <w:rPr>
                <w:rFonts w:cs="Arial"/>
                <w:sz w:val="22"/>
                <w:szCs w:val="22"/>
              </w:rPr>
              <w:t>Demonstration</w:t>
            </w:r>
          </w:p>
          <w:p w:rsidR="007448EB" w:rsidRPr="00A97DB7" w:rsidRDefault="007448EB" w:rsidP="008063CB">
            <w:pPr>
              <w:numPr>
                <w:ilvl w:val="0"/>
                <w:numId w:val="22"/>
              </w:numPr>
              <w:tabs>
                <w:tab w:val="clear" w:pos="1440"/>
                <w:tab w:val="num" w:pos="342"/>
              </w:tabs>
              <w:ind w:left="342" w:hanging="342"/>
              <w:rPr>
                <w:rFonts w:cs="Arial"/>
                <w:sz w:val="22"/>
                <w:szCs w:val="22"/>
              </w:rPr>
            </w:pPr>
            <w:r w:rsidRPr="00A97DB7">
              <w:rPr>
                <w:rFonts w:cs="Arial"/>
                <w:sz w:val="22"/>
                <w:szCs w:val="22"/>
              </w:rPr>
              <w:t>Group discussion</w:t>
            </w:r>
          </w:p>
          <w:p w:rsidR="007448EB" w:rsidRPr="00A97DB7" w:rsidRDefault="007448EB" w:rsidP="008063CB">
            <w:pPr>
              <w:numPr>
                <w:ilvl w:val="0"/>
                <w:numId w:val="22"/>
              </w:numPr>
              <w:tabs>
                <w:tab w:val="clear" w:pos="1440"/>
                <w:tab w:val="num" w:pos="342"/>
              </w:tabs>
              <w:ind w:hanging="1440"/>
              <w:rPr>
                <w:rFonts w:cs="Arial"/>
                <w:sz w:val="22"/>
                <w:szCs w:val="22"/>
              </w:rPr>
            </w:pPr>
            <w:r w:rsidRPr="00A97DB7">
              <w:rPr>
                <w:rFonts w:cs="Arial"/>
                <w:sz w:val="22"/>
                <w:szCs w:val="22"/>
              </w:rPr>
              <w:t xml:space="preserve">Hands-on </w:t>
            </w:r>
          </w:p>
        </w:tc>
        <w:tc>
          <w:tcPr>
            <w:tcW w:w="207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numPr>
                <w:ilvl w:val="0"/>
                <w:numId w:val="141"/>
              </w:numPr>
              <w:rPr>
                <w:rFonts w:cs="Arial"/>
                <w:sz w:val="22"/>
                <w:szCs w:val="22"/>
              </w:rPr>
            </w:pPr>
            <w:r w:rsidRPr="004E54FD">
              <w:rPr>
                <w:rFonts w:cs="Arial"/>
                <w:sz w:val="22"/>
                <w:szCs w:val="22"/>
              </w:rPr>
              <w:t>Written Examination</w:t>
            </w:r>
          </w:p>
          <w:p w:rsidR="007448EB" w:rsidRPr="004E54FD" w:rsidRDefault="007448EB" w:rsidP="000A7F57">
            <w:pPr>
              <w:numPr>
                <w:ilvl w:val="0"/>
                <w:numId w:val="141"/>
              </w:numPr>
              <w:rPr>
                <w:rFonts w:cs="Arial"/>
                <w:sz w:val="22"/>
                <w:szCs w:val="22"/>
              </w:rPr>
            </w:pPr>
            <w:r w:rsidRPr="004E54FD">
              <w:rPr>
                <w:rFonts w:cs="Arial"/>
                <w:sz w:val="22"/>
                <w:szCs w:val="22"/>
              </w:rPr>
              <w:t>Observation/</w:t>
            </w:r>
          </w:p>
          <w:p w:rsidR="007448EB" w:rsidRPr="004E54FD" w:rsidRDefault="007448EB" w:rsidP="000A7F57">
            <w:pPr>
              <w:numPr>
                <w:ilvl w:val="0"/>
                <w:numId w:val="141"/>
              </w:numPr>
              <w:rPr>
                <w:rFonts w:cs="Arial"/>
                <w:sz w:val="22"/>
                <w:szCs w:val="22"/>
              </w:rPr>
            </w:pPr>
            <w:r w:rsidRPr="004E54FD">
              <w:rPr>
                <w:rFonts w:cs="Arial"/>
                <w:sz w:val="22"/>
                <w:szCs w:val="22"/>
              </w:rPr>
              <w:t>Demonstration</w:t>
            </w:r>
          </w:p>
          <w:p w:rsidR="007448EB" w:rsidRPr="004E54FD" w:rsidRDefault="007448EB" w:rsidP="000A7F57">
            <w:pPr>
              <w:pStyle w:val="ListParagraph"/>
              <w:numPr>
                <w:ilvl w:val="0"/>
                <w:numId w:val="140"/>
              </w:numPr>
              <w:ind w:left="252" w:hanging="252"/>
              <w:rPr>
                <w:rFonts w:cs="Arial"/>
                <w:sz w:val="22"/>
                <w:szCs w:val="22"/>
              </w:rPr>
            </w:pPr>
            <w:r w:rsidRPr="004E54FD">
              <w:rPr>
                <w:rFonts w:cs="Arial"/>
                <w:sz w:val="22"/>
                <w:szCs w:val="22"/>
              </w:rPr>
              <w:t>Oral Questioning</w:t>
            </w:r>
          </w:p>
        </w:tc>
        <w:tc>
          <w:tcPr>
            <w:tcW w:w="1260" w:type="dxa"/>
            <w:vMerge w:val="restart"/>
            <w:tcBorders>
              <w:top w:val="single" w:sz="4" w:space="0" w:color="auto"/>
              <w:left w:val="single" w:sz="4" w:space="0" w:color="auto"/>
              <w:right w:val="single" w:sz="4" w:space="0" w:color="auto"/>
            </w:tcBorders>
          </w:tcPr>
          <w:p w:rsidR="007448EB" w:rsidRPr="006E285F" w:rsidRDefault="007448EB" w:rsidP="000D6314">
            <w:pPr>
              <w:tabs>
                <w:tab w:val="left" w:pos="540"/>
              </w:tabs>
              <w:jc w:val="center"/>
              <w:rPr>
                <w:rFonts w:cs="Arial"/>
                <w:sz w:val="22"/>
                <w:szCs w:val="22"/>
              </w:rPr>
            </w:pPr>
            <w:r w:rsidRPr="006E285F">
              <w:rPr>
                <w:rFonts w:cs="Arial"/>
                <w:sz w:val="22"/>
                <w:szCs w:val="22"/>
              </w:rPr>
              <w:t>60 h</w:t>
            </w:r>
            <w:r w:rsidR="000D6314">
              <w:rPr>
                <w:rFonts w:cs="Arial"/>
                <w:sz w:val="22"/>
                <w:szCs w:val="22"/>
              </w:rPr>
              <w:t>ou</w:t>
            </w:r>
            <w:r w:rsidRPr="006E285F">
              <w:rPr>
                <w:rFonts w:cs="Arial"/>
                <w:sz w:val="22"/>
                <w:szCs w:val="22"/>
              </w:rPr>
              <w:t>rs</w:t>
            </w:r>
          </w:p>
        </w:tc>
      </w:tr>
      <w:tr w:rsidR="007448EB"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7448EB" w:rsidRPr="0046663B" w:rsidRDefault="007448EB" w:rsidP="001C00EE">
            <w:pPr>
              <w:tabs>
                <w:tab w:val="left" w:pos="540"/>
              </w:tabs>
              <w:ind w:left="342" w:hanging="342"/>
              <w:rPr>
                <w:rFonts w:cs="Arial"/>
                <w:sz w:val="22"/>
                <w:szCs w:val="22"/>
              </w:rPr>
            </w:pPr>
          </w:p>
        </w:tc>
        <w:tc>
          <w:tcPr>
            <w:tcW w:w="2430" w:type="dxa"/>
            <w:tcBorders>
              <w:top w:val="nil"/>
              <w:left w:val="single" w:sz="4" w:space="0" w:color="auto"/>
              <w:bottom w:val="nil"/>
              <w:right w:val="single" w:sz="4" w:space="0" w:color="auto"/>
            </w:tcBorders>
          </w:tcPr>
          <w:p w:rsidR="007448EB" w:rsidRPr="00A97DB7" w:rsidRDefault="007448EB"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7448EB" w:rsidRPr="00A97DB7" w:rsidRDefault="007448EB" w:rsidP="008063CB">
            <w:pPr>
              <w:numPr>
                <w:ilvl w:val="0"/>
                <w:numId w:val="22"/>
              </w:numPr>
              <w:tabs>
                <w:tab w:val="clear" w:pos="1440"/>
                <w:tab w:val="num" w:pos="425"/>
              </w:tabs>
              <w:ind w:left="425" w:hanging="425"/>
              <w:rPr>
                <w:rFonts w:cs="Arial"/>
                <w:sz w:val="22"/>
                <w:szCs w:val="22"/>
              </w:rPr>
            </w:pPr>
            <w:r w:rsidRPr="00A97DB7">
              <w:rPr>
                <w:rFonts w:cs="Arial"/>
                <w:sz w:val="22"/>
                <w:szCs w:val="22"/>
              </w:rPr>
              <w:t xml:space="preserve">Operate, clean and maintain the weighing equipment according to manufacturer’s manual </w:t>
            </w:r>
          </w:p>
        </w:tc>
        <w:tc>
          <w:tcPr>
            <w:tcW w:w="225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numPr>
                <w:ilvl w:val="0"/>
                <w:numId w:val="142"/>
              </w:numPr>
              <w:tabs>
                <w:tab w:val="clear" w:pos="1080"/>
                <w:tab w:val="num" w:pos="342"/>
              </w:tabs>
              <w:ind w:hanging="1080"/>
              <w:rPr>
                <w:rFonts w:cs="Arial"/>
                <w:sz w:val="22"/>
                <w:szCs w:val="22"/>
              </w:rPr>
            </w:pPr>
            <w:r w:rsidRPr="00A97DB7">
              <w:rPr>
                <w:rFonts w:cs="Arial"/>
                <w:sz w:val="22"/>
                <w:szCs w:val="22"/>
              </w:rPr>
              <w:t>Lecture –</w:t>
            </w:r>
          </w:p>
          <w:p w:rsidR="007448EB" w:rsidRPr="00A97DB7" w:rsidRDefault="007448EB" w:rsidP="00790C08">
            <w:pPr>
              <w:tabs>
                <w:tab w:val="num" w:pos="342"/>
              </w:tabs>
              <w:ind w:left="1440" w:hanging="1080"/>
              <w:rPr>
                <w:rFonts w:cs="Arial"/>
                <w:sz w:val="22"/>
                <w:szCs w:val="22"/>
              </w:rPr>
            </w:pPr>
            <w:r w:rsidRPr="00A97DB7">
              <w:rPr>
                <w:rFonts w:cs="Arial"/>
                <w:sz w:val="22"/>
                <w:szCs w:val="22"/>
              </w:rPr>
              <w:t>Discussion</w:t>
            </w:r>
          </w:p>
          <w:p w:rsidR="007448EB" w:rsidRPr="00A97DB7" w:rsidRDefault="007448EB" w:rsidP="000A7F57">
            <w:pPr>
              <w:numPr>
                <w:ilvl w:val="0"/>
                <w:numId w:val="142"/>
              </w:numPr>
              <w:tabs>
                <w:tab w:val="clear" w:pos="1080"/>
                <w:tab w:val="num" w:pos="342"/>
              </w:tabs>
              <w:ind w:hanging="1080"/>
              <w:rPr>
                <w:rFonts w:cs="Arial"/>
                <w:sz w:val="22"/>
                <w:szCs w:val="22"/>
              </w:rPr>
            </w:pPr>
            <w:r w:rsidRPr="00A97DB7">
              <w:rPr>
                <w:rFonts w:cs="Arial"/>
                <w:sz w:val="22"/>
                <w:szCs w:val="22"/>
              </w:rPr>
              <w:t>Demonstration</w:t>
            </w:r>
          </w:p>
          <w:p w:rsidR="007448EB" w:rsidRPr="00A97DB7" w:rsidRDefault="007448EB" w:rsidP="000A7F57">
            <w:pPr>
              <w:numPr>
                <w:ilvl w:val="0"/>
                <w:numId w:val="142"/>
              </w:numPr>
              <w:tabs>
                <w:tab w:val="clear" w:pos="1080"/>
              </w:tabs>
              <w:ind w:left="342" w:hanging="342"/>
              <w:rPr>
                <w:rFonts w:cs="Arial"/>
                <w:sz w:val="22"/>
                <w:szCs w:val="22"/>
              </w:rPr>
            </w:pPr>
            <w:r w:rsidRPr="00A97DB7">
              <w:rPr>
                <w:rFonts w:cs="Arial"/>
                <w:sz w:val="22"/>
                <w:szCs w:val="22"/>
              </w:rPr>
              <w:t>Group discussion</w:t>
            </w:r>
          </w:p>
          <w:p w:rsidR="007448EB" w:rsidRPr="00A97DB7" w:rsidRDefault="007448EB" w:rsidP="000A7F57">
            <w:pPr>
              <w:numPr>
                <w:ilvl w:val="0"/>
                <w:numId w:val="142"/>
              </w:numPr>
              <w:tabs>
                <w:tab w:val="clear" w:pos="1080"/>
                <w:tab w:val="num" w:pos="342"/>
              </w:tabs>
              <w:ind w:hanging="1080"/>
              <w:rPr>
                <w:rFonts w:cs="Arial"/>
                <w:sz w:val="22"/>
                <w:szCs w:val="22"/>
              </w:rPr>
            </w:pPr>
            <w:r w:rsidRPr="00A97DB7">
              <w:rPr>
                <w:rFonts w:cs="Arial"/>
                <w:sz w:val="22"/>
                <w:szCs w:val="22"/>
              </w:rPr>
              <w:t xml:space="preserve">Hands-on </w:t>
            </w:r>
          </w:p>
          <w:p w:rsidR="007448EB" w:rsidRPr="00A97DB7" w:rsidRDefault="007448EB" w:rsidP="00790C08">
            <w:pPr>
              <w:tabs>
                <w:tab w:val="num" w:pos="342"/>
                <w:tab w:val="left" w:pos="540"/>
              </w:tabs>
              <w:ind w:hanging="1080"/>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pStyle w:val="ListParagraph"/>
              <w:numPr>
                <w:ilvl w:val="0"/>
                <w:numId w:val="140"/>
              </w:numPr>
              <w:ind w:left="252" w:hanging="252"/>
              <w:rPr>
                <w:rFonts w:cs="Arial"/>
                <w:sz w:val="22"/>
                <w:szCs w:val="22"/>
              </w:rPr>
            </w:pPr>
            <w:r w:rsidRPr="004E54FD">
              <w:rPr>
                <w:rFonts w:cs="Arial"/>
                <w:sz w:val="22"/>
                <w:szCs w:val="22"/>
              </w:rPr>
              <w:t>Written Examination</w:t>
            </w:r>
          </w:p>
          <w:p w:rsidR="007448EB" w:rsidRPr="004E54FD" w:rsidRDefault="007448EB" w:rsidP="000A7F57">
            <w:pPr>
              <w:pStyle w:val="ListParagraph"/>
              <w:numPr>
                <w:ilvl w:val="0"/>
                <w:numId w:val="140"/>
              </w:numPr>
              <w:ind w:left="252" w:hanging="252"/>
              <w:rPr>
                <w:rFonts w:cs="Arial"/>
                <w:sz w:val="22"/>
                <w:szCs w:val="22"/>
              </w:rPr>
            </w:pPr>
            <w:r w:rsidRPr="004E54FD">
              <w:rPr>
                <w:rFonts w:cs="Arial"/>
                <w:sz w:val="22"/>
                <w:szCs w:val="22"/>
              </w:rPr>
              <w:t>Observation/</w:t>
            </w:r>
          </w:p>
          <w:p w:rsidR="007448EB" w:rsidRPr="004E54FD" w:rsidRDefault="007448EB" w:rsidP="000A7F57">
            <w:pPr>
              <w:pStyle w:val="ListParagraph"/>
              <w:numPr>
                <w:ilvl w:val="0"/>
                <w:numId w:val="140"/>
              </w:numPr>
              <w:ind w:left="252" w:hanging="252"/>
              <w:rPr>
                <w:rFonts w:cs="Arial"/>
                <w:sz w:val="22"/>
                <w:szCs w:val="22"/>
              </w:rPr>
            </w:pPr>
            <w:r w:rsidRPr="004E54FD">
              <w:rPr>
                <w:rFonts w:cs="Arial"/>
                <w:sz w:val="22"/>
                <w:szCs w:val="22"/>
              </w:rPr>
              <w:t>Demonstration</w:t>
            </w:r>
          </w:p>
          <w:p w:rsidR="007448EB" w:rsidRPr="004E54FD" w:rsidRDefault="007448EB" w:rsidP="000A7F57">
            <w:pPr>
              <w:pStyle w:val="ListParagraph"/>
              <w:numPr>
                <w:ilvl w:val="0"/>
                <w:numId w:val="140"/>
              </w:numPr>
              <w:ind w:left="252" w:hanging="252"/>
              <w:rPr>
                <w:rFonts w:cs="Arial"/>
                <w:sz w:val="22"/>
                <w:szCs w:val="22"/>
              </w:rPr>
            </w:pPr>
            <w:r w:rsidRPr="004E54FD">
              <w:rPr>
                <w:rFonts w:cs="Arial"/>
                <w:sz w:val="22"/>
                <w:szCs w:val="22"/>
              </w:rPr>
              <w:t xml:space="preserve">Oral Questioning </w:t>
            </w:r>
          </w:p>
          <w:p w:rsidR="007448EB" w:rsidRPr="004E54FD" w:rsidRDefault="007448EB" w:rsidP="00790C08">
            <w:pPr>
              <w:pStyle w:val="BodyText2"/>
              <w:rPr>
                <w:rFonts w:cs="Arial"/>
                <w:sz w:val="22"/>
                <w:szCs w:val="22"/>
              </w:rPr>
            </w:pPr>
          </w:p>
        </w:tc>
        <w:tc>
          <w:tcPr>
            <w:tcW w:w="1260" w:type="dxa"/>
            <w:vMerge/>
            <w:tcBorders>
              <w:left w:val="single" w:sz="4" w:space="0" w:color="auto"/>
              <w:right w:val="single" w:sz="4" w:space="0" w:color="auto"/>
            </w:tcBorders>
          </w:tcPr>
          <w:p w:rsidR="007448EB" w:rsidRPr="0046663B" w:rsidRDefault="007448EB" w:rsidP="007E4D87">
            <w:pPr>
              <w:tabs>
                <w:tab w:val="left" w:pos="540"/>
              </w:tabs>
              <w:rPr>
                <w:rFonts w:cs="Arial"/>
                <w:color w:val="943634" w:themeColor="accent2" w:themeShade="BF"/>
                <w:sz w:val="22"/>
                <w:szCs w:val="22"/>
              </w:rPr>
            </w:pPr>
          </w:p>
        </w:tc>
      </w:tr>
      <w:tr w:rsidR="007448EB"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7448EB" w:rsidRPr="0046663B" w:rsidRDefault="007448EB" w:rsidP="001C00EE">
            <w:pPr>
              <w:tabs>
                <w:tab w:val="left" w:pos="540"/>
              </w:tabs>
              <w:ind w:left="342" w:hanging="342"/>
              <w:rPr>
                <w:rFonts w:cs="Arial"/>
                <w:sz w:val="22"/>
                <w:szCs w:val="22"/>
              </w:rPr>
            </w:pPr>
          </w:p>
        </w:tc>
        <w:tc>
          <w:tcPr>
            <w:tcW w:w="2430" w:type="dxa"/>
            <w:tcBorders>
              <w:top w:val="nil"/>
              <w:left w:val="single" w:sz="4" w:space="0" w:color="auto"/>
              <w:bottom w:val="nil"/>
              <w:right w:val="single" w:sz="4" w:space="0" w:color="auto"/>
            </w:tcBorders>
          </w:tcPr>
          <w:p w:rsidR="007448EB" w:rsidRPr="00A97DB7" w:rsidRDefault="007448EB"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pStyle w:val="ListParagraph"/>
              <w:numPr>
                <w:ilvl w:val="0"/>
                <w:numId w:val="145"/>
              </w:numPr>
              <w:tabs>
                <w:tab w:val="left" w:pos="540"/>
              </w:tabs>
              <w:ind w:left="368"/>
              <w:rPr>
                <w:rFonts w:cs="Arial"/>
                <w:sz w:val="22"/>
                <w:szCs w:val="22"/>
              </w:rPr>
            </w:pPr>
            <w:r w:rsidRPr="00A97DB7">
              <w:rPr>
                <w:rFonts w:cs="Arial"/>
                <w:sz w:val="22"/>
                <w:szCs w:val="22"/>
              </w:rPr>
              <w:t>Identify possible sources of contamination during washing, trimming and weighing of carcass and ways to prevent it</w:t>
            </w:r>
          </w:p>
        </w:tc>
        <w:tc>
          <w:tcPr>
            <w:tcW w:w="2250" w:type="dxa"/>
            <w:tcBorders>
              <w:top w:val="single" w:sz="4" w:space="0" w:color="auto"/>
              <w:left w:val="single" w:sz="4" w:space="0" w:color="auto"/>
              <w:bottom w:val="single" w:sz="4" w:space="0" w:color="auto"/>
              <w:right w:val="single" w:sz="4" w:space="0" w:color="auto"/>
            </w:tcBorders>
          </w:tcPr>
          <w:p w:rsidR="007448EB" w:rsidRPr="00A97DB7" w:rsidRDefault="007448EB" w:rsidP="000A7F57">
            <w:pPr>
              <w:numPr>
                <w:ilvl w:val="0"/>
                <w:numId w:val="142"/>
              </w:numPr>
              <w:tabs>
                <w:tab w:val="clear" w:pos="1080"/>
              </w:tabs>
              <w:ind w:left="252" w:hanging="270"/>
              <w:rPr>
                <w:rFonts w:cs="Arial"/>
                <w:sz w:val="22"/>
                <w:szCs w:val="22"/>
              </w:rPr>
            </w:pPr>
            <w:r w:rsidRPr="00A97DB7">
              <w:rPr>
                <w:rFonts w:cs="Arial"/>
                <w:sz w:val="22"/>
                <w:szCs w:val="22"/>
              </w:rPr>
              <w:t>Lecture -</w:t>
            </w:r>
          </w:p>
          <w:p w:rsidR="007448EB" w:rsidRPr="00A97DB7" w:rsidRDefault="007448EB" w:rsidP="00790C08">
            <w:pPr>
              <w:ind w:left="252"/>
              <w:rPr>
                <w:rFonts w:cs="Arial"/>
                <w:sz w:val="22"/>
                <w:szCs w:val="22"/>
              </w:rPr>
            </w:pPr>
            <w:r w:rsidRPr="00A97DB7">
              <w:rPr>
                <w:rFonts w:cs="Arial"/>
                <w:sz w:val="22"/>
                <w:szCs w:val="22"/>
              </w:rPr>
              <w:t>Discussion</w:t>
            </w:r>
          </w:p>
          <w:p w:rsidR="007448EB" w:rsidRPr="00A97DB7" w:rsidRDefault="007448EB" w:rsidP="000A7F57">
            <w:pPr>
              <w:numPr>
                <w:ilvl w:val="0"/>
                <w:numId w:val="142"/>
              </w:numPr>
              <w:tabs>
                <w:tab w:val="clear" w:pos="1080"/>
              </w:tabs>
              <w:ind w:left="252" w:hanging="270"/>
              <w:rPr>
                <w:rFonts w:cs="Arial"/>
                <w:sz w:val="22"/>
                <w:szCs w:val="22"/>
              </w:rPr>
            </w:pPr>
            <w:r w:rsidRPr="00A97DB7">
              <w:rPr>
                <w:rFonts w:cs="Arial"/>
                <w:sz w:val="22"/>
                <w:szCs w:val="22"/>
              </w:rPr>
              <w:t>Demonstration</w:t>
            </w:r>
          </w:p>
          <w:p w:rsidR="007448EB" w:rsidRPr="00A97DB7" w:rsidRDefault="007448EB" w:rsidP="00790C08">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7448EB" w:rsidRPr="004E54FD" w:rsidRDefault="007448EB" w:rsidP="008063CB">
            <w:pPr>
              <w:pStyle w:val="BodyText2"/>
              <w:numPr>
                <w:ilvl w:val="0"/>
                <w:numId w:val="22"/>
              </w:numPr>
              <w:tabs>
                <w:tab w:val="clear" w:pos="1440"/>
                <w:tab w:val="num" w:pos="257"/>
              </w:tabs>
              <w:spacing w:before="0"/>
              <w:ind w:left="257" w:right="0" w:hanging="270"/>
              <w:rPr>
                <w:rFonts w:cs="Arial"/>
                <w:sz w:val="22"/>
                <w:szCs w:val="22"/>
              </w:rPr>
            </w:pPr>
            <w:r w:rsidRPr="004E54FD">
              <w:rPr>
                <w:rFonts w:cs="Arial"/>
                <w:sz w:val="22"/>
                <w:szCs w:val="22"/>
              </w:rPr>
              <w:t>Oral Questioning</w:t>
            </w:r>
          </w:p>
        </w:tc>
        <w:tc>
          <w:tcPr>
            <w:tcW w:w="1260" w:type="dxa"/>
            <w:vMerge/>
            <w:tcBorders>
              <w:left w:val="single" w:sz="4" w:space="0" w:color="auto"/>
              <w:right w:val="single" w:sz="4" w:space="0" w:color="auto"/>
            </w:tcBorders>
          </w:tcPr>
          <w:p w:rsidR="007448EB" w:rsidRPr="0046663B" w:rsidRDefault="007448EB" w:rsidP="007E4D87">
            <w:pPr>
              <w:tabs>
                <w:tab w:val="left" w:pos="540"/>
              </w:tabs>
              <w:rPr>
                <w:rFonts w:cs="Arial"/>
                <w:color w:val="943634" w:themeColor="accent2" w:themeShade="BF"/>
                <w:sz w:val="22"/>
                <w:szCs w:val="22"/>
              </w:rPr>
            </w:pPr>
          </w:p>
        </w:tc>
      </w:tr>
      <w:tr w:rsidR="007448EB"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single" w:sz="4" w:space="0" w:color="auto"/>
              <w:right w:val="single" w:sz="4" w:space="0" w:color="auto"/>
            </w:tcBorders>
          </w:tcPr>
          <w:p w:rsidR="007448EB" w:rsidRPr="0046663B" w:rsidRDefault="007448EB" w:rsidP="001C00E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7448EB" w:rsidRPr="0046663B" w:rsidRDefault="007448EB"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pStyle w:val="ListParagraph"/>
              <w:numPr>
                <w:ilvl w:val="0"/>
                <w:numId w:val="142"/>
              </w:numPr>
              <w:tabs>
                <w:tab w:val="clear" w:pos="1080"/>
              </w:tabs>
              <w:ind w:left="342"/>
              <w:rPr>
                <w:rFonts w:cs="Arial"/>
                <w:sz w:val="22"/>
                <w:szCs w:val="22"/>
              </w:rPr>
            </w:pPr>
            <w:r w:rsidRPr="004E54FD">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7448EB" w:rsidRPr="00914CF5" w:rsidRDefault="007448EB" w:rsidP="000A7F57">
            <w:pPr>
              <w:numPr>
                <w:ilvl w:val="0"/>
                <w:numId w:val="140"/>
              </w:numPr>
              <w:adjustRightInd w:val="0"/>
              <w:ind w:left="300" w:hanging="318"/>
              <w:rPr>
                <w:rFonts w:cs="Arial"/>
                <w:sz w:val="22"/>
                <w:szCs w:val="22"/>
              </w:rPr>
            </w:pPr>
            <w:r w:rsidRPr="004E54FD">
              <w:rPr>
                <w:rFonts w:cs="Arial"/>
                <w:sz w:val="22"/>
                <w:szCs w:val="22"/>
              </w:rPr>
              <w:t>Lecture -</w:t>
            </w:r>
            <w:r w:rsidRPr="00914CF5">
              <w:rPr>
                <w:rFonts w:cs="Arial"/>
                <w:sz w:val="22"/>
                <w:szCs w:val="22"/>
              </w:rPr>
              <w:t>Discussion</w:t>
            </w:r>
          </w:p>
          <w:p w:rsidR="007448EB" w:rsidRPr="004E54FD" w:rsidRDefault="007448EB" w:rsidP="000A7F57">
            <w:pPr>
              <w:numPr>
                <w:ilvl w:val="0"/>
                <w:numId w:val="140"/>
              </w:numPr>
              <w:adjustRightInd w:val="0"/>
              <w:ind w:left="300" w:hanging="318"/>
              <w:rPr>
                <w:rFonts w:cs="Arial"/>
                <w:sz w:val="22"/>
                <w:szCs w:val="22"/>
              </w:rPr>
            </w:pPr>
            <w:r w:rsidRPr="004E54FD">
              <w:rPr>
                <w:rFonts w:cs="Arial"/>
                <w:sz w:val="22"/>
                <w:szCs w:val="22"/>
              </w:rPr>
              <w:t>Demonstration</w:t>
            </w:r>
          </w:p>
          <w:p w:rsidR="007448EB" w:rsidRPr="004E54FD" w:rsidRDefault="007448EB"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7448EB" w:rsidRPr="004E54FD" w:rsidRDefault="007448EB" w:rsidP="000A7F57">
            <w:pPr>
              <w:numPr>
                <w:ilvl w:val="0"/>
                <w:numId w:val="141"/>
              </w:numPr>
              <w:rPr>
                <w:rFonts w:cs="Arial"/>
                <w:sz w:val="22"/>
                <w:szCs w:val="22"/>
              </w:rPr>
            </w:pPr>
            <w:r w:rsidRPr="004E54FD">
              <w:rPr>
                <w:rFonts w:cs="Arial"/>
                <w:sz w:val="22"/>
                <w:szCs w:val="22"/>
              </w:rPr>
              <w:t>Written Examination</w:t>
            </w:r>
          </w:p>
          <w:p w:rsidR="007448EB" w:rsidRPr="004E54FD" w:rsidRDefault="007448EB" w:rsidP="000A7F57">
            <w:pPr>
              <w:numPr>
                <w:ilvl w:val="0"/>
                <w:numId w:val="141"/>
              </w:numPr>
              <w:rPr>
                <w:rFonts w:cs="Arial"/>
                <w:sz w:val="22"/>
                <w:szCs w:val="22"/>
              </w:rPr>
            </w:pPr>
            <w:r w:rsidRPr="004E54FD">
              <w:rPr>
                <w:rFonts w:cs="Arial"/>
                <w:sz w:val="22"/>
                <w:szCs w:val="22"/>
              </w:rPr>
              <w:t>Demonstration</w:t>
            </w:r>
          </w:p>
          <w:p w:rsidR="007448EB" w:rsidRPr="004E54FD" w:rsidRDefault="007448EB"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bottom w:val="single" w:sz="4" w:space="0" w:color="auto"/>
              <w:right w:val="single" w:sz="4" w:space="0" w:color="auto"/>
            </w:tcBorders>
          </w:tcPr>
          <w:p w:rsidR="007448EB" w:rsidRPr="0046663B" w:rsidRDefault="007448EB" w:rsidP="007E4D87">
            <w:pPr>
              <w:tabs>
                <w:tab w:val="left" w:pos="540"/>
              </w:tabs>
              <w:rPr>
                <w:rFonts w:cs="Arial"/>
                <w:color w:val="943634" w:themeColor="accent2" w:themeShade="BF"/>
                <w:sz w:val="22"/>
                <w:szCs w:val="22"/>
              </w:rPr>
            </w:pPr>
          </w:p>
        </w:tc>
      </w:tr>
    </w:tbl>
    <w:p w:rsidR="0046663B" w:rsidRDefault="0046663B">
      <w:r>
        <w:br w:type="page"/>
      </w:r>
    </w:p>
    <w:tbl>
      <w:tblPr>
        <w:tblW w:w="148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4860"/>
        <w:gridCol w:w="2250"/>
        <w:gridCol w:w="2070"/>
        <w:gridCol w:w="1260"/>
      </w:tblGrid>
      <w:tr w:rsidR="0046663B" w:rsidRPr="00235A38" w:rsidTr="00D41DAC">
        <w:trPr>
          <w:tblHeader/>
        </w:trPr>
        <w:tc>
          <w:tcPr>
            <w:tcW w:w="1980" w:type="dxa"/>
            <w:tcBorders>
              <w:bottom w:val="single" w:sz="4" w:space="0" w:color="auto"/>
            </w:tcBorders>
            <w:vAlign w:val="center"/>
          </w:tcPr>
          <w:p w:rsidR="0046663B" w:rsidRPr="00235A38" w:rsidRDefault="0046663B" w:rsidP="00790C08">
            <w:pPr>
              <w:tabs>
                <w:tab w:val="left" w:pos="540"/>
              </w:tabs>
              <w:jc w:val="center"/>
              <w:rPr>
                <w:rFonts w:cs="Arial"/>
                <w:b/>
                <w:sz w:val="22"/>
                <w:szCs w:val="22"/>
              </w:rPr>
            </w:pPr>
            <w:r w:rsidRPr="00235A38">
              <w:rPr>
                <w:rFonts w:cs="Arial"/>
                <w:b/>
                <w:sz w:val="22"/>
                <w:szCs w:val="22"/>
              </w:rPr>
              <w:lastRenderedPageBreak/>
              <w:t>Unit of Competency</w:t>
            </w:r>
          </w:p>
        </w:tc>
        <w:tc>
          <w:tcPr>
            <w:tcW w:w="2430" w:type="dxa"/>
            <w:vAlign w:val="center"/>
          </w:tcPr>
          <w:p w:rsidR="0046663B" w:rsidRPr="00235A38" w:rsidRDefault="0046663B" w:rsidP="00790C08">
            <w:pPr>
              <w:tabs>
                <w:tab w:val="left" w:pos="540"/>
              </w:tabs>
              <w:jc w:val="center"/>
              <w:rPr>
                <w:rFonts w:cs="Arial"/>
                <w:b/>
                <w:sz w:val="22"/>
                <w:szCs w:val="22"/>
              </w:rPr>
            </w:pPr>
            <w:r w:rsidRPr="00235A38">
              <w:rPr>
                <w:rFonts w:cs="Arial"/>
                <w:b/>
                <w:sz w:val="22"/>
                <w:szCs w:val="22"/>
              </w:rPr>
              <w:t xml:space="preserve">Learning </w:t>
            </w:r>
          </w:p>
          <w:p w:rsidR="0046663B" w:rsidRPr="00235A38" w:rsidRDefault="0046663B" w:rsidP="00790C08">
            <w:pPr>
              <w:tabs>
                <w:tab w:val="left" w:pos="540"/>
              </w:tabs>
              <w:jc w:val="center"/>
              <w:rPr>
                <w:rFonts w:cs="Arial"/>
                <w:b/>
                <w:sz w:val="22"/>
                <w:szCs w:val="22"/>
              </w:rPr>
            </w:pPr>
            <w:r w:rsidRPr="00235A38">
              <w:rPr>
                <w:rFonts w:cs="Arial"/>
                <w:b/>
                <w:sz w:val="22"/>
                <w:szCs w:val="22"/>
              </w:rPr>
              <w:t>Outcomes</w:t>
            </w:r>
          </w:p>
        </w:tc>
        <w:tc>
          <w:tcPr>
            <w:tcW w:w="4860" w:type="dxa"/>
            <w:vAlign w:val="center"/>
          </w:tcPr>
          <w:p w:rsidR="0046663B" w:rsidRPr="00235A38" w:rsidRDefault="0046663B" w:rsidP="00790C08">
            <w:pPr>
              <w:tabs>
                <w:tab w:val="left" w:pos="540"/>
              </w:tabs>
              <w:jc w:val="center"/>
              <w:rPr>
                <w:rFonts w:cs="Arial"/>
                <w:b/>
                <w:sz w:val="22"/>
                <w:szCs w:val="22"/>
              </w:rPr>
            </w:pPr>
            <w:r w:rsidRPr="00235A38">
              <w:rPr>
                <w:rFonts w:cs="Arial"/>
                <w:b/>
                <w:sz w:val="22"/>
                <w:szCs w:val="22"/>
              </w:rPr>
              <w:t>Learning Activities</w:t>
            </w:r>
          </w:p>
        </w:tc>
        <w:tc>
          <w:tcPr>
            <w:tcW w:w="2250" w:type="dxa"/>
            <w:vAlign w:val="center"/>
          </w:tcPr>
          <w:p w:rsidR="0046663B" w:rsidRPr="00235A38" w:rsidRDefault="0046663B" w:rsidP="00790C08">
            <w:pPr>
              <w:tabs>
                <w:tab w:val="left" w:pos="540"/>
              </w:tabs>
              <w:jc w:val="center"/>
              <w:rPr>
                <w:rFonts w:cs="Arial"/>
                <w:b/>
                <w:sz w:val="22"/>
                <w:szCs w:val="22"/>
              </w:rPr>
            </w:pPr>
            <w:r w:rsidRPr="00235A38">
              <w:rPr>
                <w:rFonts w:cs="Arial"/>
                <w:b/>
                <w:sz w:val="22"/>
                <w:szCs w:val="22"/>
              </w:rPr>
              <w:t>Methodologies</w:t>
            </w:r>
          </w:p>
        </w:tc>
        <w:tc>
          <w:tcPr>
            <w:tcW w:w="2070" w:type="dxa"/>
            <w:vAlign w:val="center"/>
          </w:tcPr>
          <w:p w:rsidR="0046663B" w:rsidRPr="00235A38" w:rsidRDefault="0046663B" w:rsidP="00790C08">
            <w:pPr>
              <w:tabs>
                <w:tab w:val="left" w:pos="540"/>
              </w:tabs>
              <w:jc w:val="center"/>
              <w:rPr>
                <w:rFonts w:cs="Arial"/>
                <w:b/>
                <w:sz w:val="22"/>
                <w:szCs w:val="22"/>
              </w:rPr>
            </w:pPr>
            <w:r w:rsidRPr="00235A38">
              <w:rPr>
                <w:rFonts w:cs="Arial"/>
                <w:b/>
                <w:sz w:val="22"/>
                <w:szCs w:val="22"/>
              </w:rPr>
              <w:t>Assessment Methods</w:t>
            </w:r>
          </w:p>
        </w:tc>
        <w:tc>
          <w:tcPr>
            <w:tcW w:w="1260" w:type="dxa"/>
            <w:vAlign w:val="center"/>
          </w:tcPr>
          <w:p w:rsidR="0046663B" w:rsidRPr="00235A38" w:rsidRDefault="0046663B" w:rsidP="00790C08">
            <w:pPr>
              <w:ind w:left="-108" w:right="-108"/>
              <w:jc w:val="center"/>
              <w:rPr>
                <w:rFonts w:cs="Arial"/>
                <w:b/>
                <w:sz w:val="22"/>
                <w:szCs w:val="22"/>
              </w:rPr>
            </w:pPr>
            <w:r w:rsidRPr="00235A38">
              <w:rPr>
                <w:rFonts w:cs="Arial"/>
                <w:b/>
                <w:sz w:val="22"/>
                <w:szCs w:val="22"/>
              </w:rPr>
              <w:t>Nominal Duration</w:t>
            </w:r>
          </w:p>
        </w:tc>
      </w:tr>
      <w:tr w:rsidR="00AF7BF5"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46663B" w:rsidRDefault="00AF7BF5" w:rsidP="001C00EE">
            <w:pPr>
              <w:tabs>
                <w:tab w:val="left" w:pos="540"/>
              </w:tabs>
              <w:ind w:left="342" w:hanging="342"/>
              <w:rPr>
                <w:rFonts w:cs="Arial"/>
                <w:sz w:val="22"/>
                <w:szCs w:val="22"/>
              </w:rPr>
            </w:pPr>
          </w:p>
        </w:tc>
        <w:tc>
          <w:tcPr>
            <w:tcW w:w="2430" w:type="dxa"/>
            <w:tcBorders>
              <w:top w:val="single" w:sz="4" w:space="0" w:color="auto"/>
              <w:left w:val="single" w:sz="4" w:space="0" w:color="auto"/>
              <w:bottom w:val="nil"/>
              <w:right w:val="single" w:sz="4" w:space="0" w:color="auto"/>
            </w:tcBorders>
          </w:tcPr>
          <w:p w:rsidR="00AF7BF5" w:rsidRDefault="00AF7BF5" w:rsidP="00D41DAC">
            <w:pPr>
              <w:pStyle w:val="BodyText2"/>
              <w:numPr>
                <w:ilvl w:val="1"/>
                <w:numId w:val="176"/>
              </w:numPr>
              <w:tabs>
                <w:tab w:val="left" w:pos="-7668"/>
              </w:tabs>
              <w:spacing w:before="0"/>
              <w:ind w:left="411" w:right="158" w:hanging="431"/>
              <w:rPr>
                <w:rFonts w:cs="Arial"/>
                <w:sz w:val="22"/>
                <w:szCs w:val="22"/>
              </w:rPr>
            </w:pPr>
            <w:r>
              <w:rPr>
                <w:rFonts w:cs="Arial"/>
                <w:sz w:val="22"/>
                <w:szCs w:val="22"/>
              </w:rPr>
              <w:t>Label/Mark</w:t>
            </w:r>
            <w:r w:rsidRPr="00474658">
              <w:rPr>
                <w:rFonts w:cs="Arial"/>
                <w:sz w:val="22"/>
                <w:szCs w:val="22"/>
              </w:rPr>
              <w:t xml:space="preserve"> </w:t>
            </w:r>
            <w:r>
              <w:rPr>
                <w:rFonts w:cs="Arial"/>
                <w:sz w:val="22"/>
                <w:szCs w:val="22"/>
              </w:rPr>
              <w:t>carcass</w:t>
            </w:r>
          </w:p>
        </w:tc>
        <w:tc>
          <w:tcPr>
            <w:tcW w:w="4860" w:type="dxa"/>
            <w:tcBorders>
              <w:top w:val="single" w:sz="4" w:space="0" w:color="auto"/>
              <w:left w:val="single" w:sz="4" w:space="0" w:color="auto"/>
              <w:bottom w:val="single" w:sz="4" w:space="0" w:color="auto"/>
              <w:right w:val="single" w:sz="4" w:space="0" w:color="auto"/>
            </w:tcBorders>
          </w:tcPr>
          <w:p w:rsidR="00AF7BF5" w:rsidRPr="000A6AEA" w:rsidRDefault="00AF7BF5" w:rsidP="000A7F57">
            <w:pPr>
              <w:pStyle w:val="ListParagraph"/>
              <w:numPr>
                <w:ilvl w:val="0"/>
                <w:numId w:val="142"/>
              </w:numPr>
              <w:tabs>
                <w:tab w:val="clear" w:pos="1080"/>
                <w:tab w:val="num" w:pos="548"/>
              </w:tabs>
              <w:ind w:left="368"/>
              <w:rPr>
                <w:rFonts w:cs="Arial"/>
                <w:sz w:val="22"/>
                <w:szCs w:val="22"/>
              </w:rPr>
            </w:pPr>
            <w:r>
              <w:rPr>
                <w:rFonts w:cs="Arial"/>
                <w:sz w:val="22"/>
                <w:szCs w:val="22"/>
              </w:rPr>
              <w:t>Perform labeling/marking of carcass in accordance with regulatory, workplace and OSHS requirements</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Lecture -</w:t>
            </w:r>
          </w:p>
          <w:p w:rsidR="00AF7BF5" w:rsidRDefault="00AF7BF5" w:rsidP="00474658">
            <w:pPr>
              <w:adjustRightInd w:val="0"/>
              <w:ind w:left="300" w:firstLine="42"/>
              <w:rPr>
                <w:rFonts w:cs="Arial"/>
                <w:sz w:val="22"/>
                <w:szCs w:val="22"/>
              </w:rPr>
            </w:pPr>
            <w:r w:rsidRPr="004E54FD">
              <w:rPr>
                <w:rFonts w:cs="Arial"/>
                <w:sz w:val="22"/>
                <w:szCs w:val="22"/>
              </w:rPr>
              <w:t>Discussion</w:t>
            </w:r>
          </w:p>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Demonstration</w:t>
            </w:r>
          </w:p>
          <w:p w:rsidR="00AF7BF5" w:rsidRPr="004E54FD" w:rsidRDefault="00AF7BF5"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1"/>
              </w:numPr>
              <w:rPr>
                <w:rFonts w:cs="Arial"/>
                <w:sz w:val="22"/>
                <w:szCs w:val="22"/>
              </w:rPr>
            </w:pPr>
            <w:r w:rsidRPr="004E54FD">
              <w:rPr>
                <w:rFonts w:cs="Arial"/>
                <w:sz w:val="22"/>
                <w:szCs w:val="22"/>
              </w:rPr>
              <w:t>Written Examination</w:t>
            </w:r>
          </w:p>
          <w:p w:rsidR="00AF7BF5" w:rsidRPr="004E54FD" w:rsidRDefault="00AF7BF5" w:rsidP="000A7F57">
            <w:pPr>
              <w:numPr>
                <w:ilvl w:val="0"/>
                <w:numId w:val="141"/>
              </w:numPr>
              <w:rPr>
                <w:rFonts w:cs="Arial"/>
                <w:sz w:val="22"/>
                <w:szCs w:val="22"/>
              </w:rPr>
            </w:pPr>
            <w:r w:rsidRPr="004E54FD">
              <w:rPr>
                <w:rFonts w:cs="Arial"/>
                <w:sz w:val="22"/>
                <w:szCs w:val="22"/>
              </w:rPr>
              <w:t>Demonstration</w:t>
            </w:r>
          </w:p>
          <w:p w:rsidR="00AF7BF5" w:rsidRPr="004E54FD" w:rsidRDefault="00AF7BF5" w:rsidP="000A7F57">
            <w:pPr>
              <w:pStyle w:val="ListParagraph"/>
              <w:numPr>
                <w:ilvl w:val="0"/>
                <w:numId w:val="141"/>
              </w:numPr>
              <w:rPr>
                <w:rFonts w:cs="Arial"/>
                <w:sz w:val="22"/>
                <w:szCs w:val="22"/>
              </w:rPr>
            </w:pPr>
            <w:r w:rsidRPr="004E54FD">
              <w:rPr>
                <w:rFonts w:cs="Arial"/>
                <w:sz w:val="22"/>
                <w:szCs w:val="22"/>
              </w:rPr>
              <w:t xml:space="preserve">Oral Questioning </w:t>
            </w:r>
          </w:p>
        </w:tc>
        <w:tc>
          <w:tcPr>
            <w:tcW w:w="1260" w:type="dxa"/>
            <w:vMerge w:val="restart"/>
            <w:tcBorders>
              <w:top w:val="single" w:sz="4" w:space="0" w:color="auto"/>
              <w:left w:val="single" w:sz="4" w:space="0" w:color="auto"/>
              <w:right w:val="single" w:sz="4" w:space="0" w:color="auto"/>
            </w:tcBorders>
          </w:tcPr>
          <w:p w:rsidR="00AF7BF5" w:rsidRPr="0046663B" w:rsidRDefault="00AF7BF5" w:rsidP="007E4D87">
            <w:pPr>
              <w:tabs>
                <w:tab w:val="left" w:pos="540"/>
              </w:tabs>
              <w:rPr>
                <w:rFonts w:cs="Arial"/>
                <w:color w:val="943634" w:themeColor="accent2" w:themeShade="BF"/>
                <w:sz w:val="22"/>
                <w:szCs w:val="22"/>
              </w:rPr>
            </w:pPr>
          </w:p>
        </w:tc>
      </w:tr>
      <w:tr w:rsidR="00AF7BF5"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46663B" w:rsidRDefault="00AF7BF5" w:rsidP="001C00EE">
            <w:pPr>
              <w:tabs>
                <w:tab w:val="left" w:pos="540"/>
              </w:tabs>
              <w:ind w:left="342" w:hanging="342"/>
              <w:rPr>
                <w:rFonts w:cs="Arial"/>
                <w:sz w:val="22"/>
                <w:szCs w:val="22"/>
              </w:rPr>
            </w:pPr>
          </w:p>
        </w:tc>
        <w:tc>
          <w:tcPr>
            <w:tcW w:w="2430" w:type="dxa"/>
            <w:tcBorders>
              <w:top w:val="nil"/>
              <w:left w:val="single" w:sz="4" w:space="0" w:color="auto"/>
              <w:bottom w:val="nil"/>
              <w:right w:val="single" w:sz="4" w:space="0" w:color="auto"/>
            </w:tcBorders>
          </w:tcPr>
          <w:p w:rsidR="00AF7BF5" w:rsidRPr="0046663B" w:rsidRDefault="00AF7BF5"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6"/>
              </w:numPr>
              <w:tabs>
                <w:tab w:val="left" w:pos="1062"/>
              </w:tabs>
              <w:ind w:left="368"/>
              <w:rPr>
                <w:rFonts w:cs="Arial"/>
                <w:sz w:val="22"/>
                <w:szCs w:val="22"/>
              </w:rPr>
            </w:pPr>
            <w:r w:rsidRPr="004E54FD">
              <w:rPr>
                <w:rFonts w:cs="Arial"/>
                <w:sz w:val="22"/>
                <w:szCs w:val="22"/>
              </w:rPr>
              <w:t>Identify possible types of damage or out-of-specification conditions</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Lecture -</w:t>
            </w:r>
          </w:p>
          <w:p w:rsidR="00AF7BF5" w:rsidRDefault="00AF7BF5" w:rsidP="00474658">
            <w:pPr>
              <w:adjustRightInd w:val="0"/>
              <w:ind w:left="300" w:firstLine="42"/>
              <w:rPr>
                <w:rFonts w:cs="Arial"/>
                <w:sz w:val="22"/>
                <w:szCs w:val="22"/>
              </w:rPr>
            </w:pPr>
            <w:r w:rsidRPr="004E54FD">
              <w:rPr>
                <w:rFonts w:cs="Arial"/>
                <w:sz w:val="22"/>
                <w:szCs w:val="22"/>
              </w:rPr>
              <w:t>Discussion</w:t>
            </w:r>
          </w:p>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Demonstration</w:t>
            </w:r>
          </w:p>
          <w:p w:rsidR="00AF7BF5" w:rsidRPr="004E54FD" w:rsidRDefault="00AF7BF5"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1"/>
              </w:numPr>
              <w:rPr>
                <w:rFonts w:cs="Arial"/>
                <w:sz w:val="22"/>
                <w:szCs w:val="22"/>
              </w:rPr>
            </w:pPr>
            <w:r w:rsidRPr="004E54FD">
              <w:rPr>
                <w:rFonts w:cs="Arial"/>
                <w:sz w:val="22"/>
                <w:szCs w:val="22"/>
              </w:rPr>
              <w:t>Written Examination</w:t>
            </w:r>
          </w:p>
          <w:p w:rsidR="00AF7BF5" w:rsidRPr="004E54FD" w:rsidRDefault="00AF7BF5" w:rsidP="000A7F57">
            <w:pPr>
              <w:numPr>
                <w:ilvl w:val="0"/>
                <w:numId w:val="141"/>
              </w:numPr>
              <w:rPr>
                <w:rFonts w:cs="Arial"/>
                <w:sz w:val="22"/>
                <w:szCs w:val="22"/>
              </w:rPr>
            </w:pPr>
            <w:r w:rsidRPr="004E54FD">
              <w:rPr>
                <w:rFonts w:cs="Arial"/>
                <w:sz w:val="22"/>
                <w:szCs w:val="22"/>
              </w:rPr>
              <w:t>Demonstration</w:t>
            </w:r>
          </w:p>
          <w:p w:rsidR="00AF7BF5" w:rsidRPr="004E54FD" w:rsidRDefault="00AF7BF5" w:rsidP="000A7F57">
            <w:pPr>
              <w:pStyle w:val="ListParagraph"/>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AF7BF5" w:rsidRPr="0046663B" w:rsidRDefault="00AF7BF5" w:rsidP="007E4D87">
            <w:pPr>
              <w:tabs>
                <w:tab w:val="left" w:pos="540"/>
              </w:tabs>
              <w:rPr>
                <w:rFonts w:cs="Arial"/>
                <w:color w:val="943634" w:themeColor="accent2" w:themeShade="BF"/>
                <w:sz w:val="22"/>
                <w:szCs w:val="22"/>
              </w:rPr>
            </w:pPr>
          </w:p>
        </w:tc>
      </w:tr>
      <w:tr w:rsidR="00AF7BF5"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46663B" w:rsidRDefault="00AF7BF5" w:rsidP="001C00EE">
            <w:pPr>
              <w:tabs>
                <w:tab w:val="left" w:pos="540"/>
              </w:tabs>
              <w:ind w:left="342" w:hanging="342"/>
              <w:rPr>
                <w:rFonts w:cs="Arial"/>
                <w:sz w:val="22"/>
                <w:szCs w:val="22"/>
              </w:rPr>
            </w:pPr>
          </w:p>
        </w:tc>
        <w:tc>
          <w:tcPr>
            <w:tcW w:w="2430" w:type="dxa"/>
            <w:tcBorders>
              <w:top w:val="nil"/>
              <w:left w:val="single" w:sz="4" w:space="0" w:color="auto"/>
              <w:bottom w:val="nil"/>
              <w:right w:val="single" w:sz="4" w:space="0" w:color="auto"/>
            </w:tcBorders>
          </w:tcPr>
          <w:p w:rsidR="00AF7BF5" w:rsidRPr="0046663B" w:rsidRDefault="00AF7BF5"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5"/>
              </w:numPr>
              <w:tabs>
                <w:tab w:val="left" w:pos="540"/>
              </w:tabs>
              <w:ind w:left="368"/>
              <w:rPr>
                <w:rFonts w:cs="Arial"/>
                <w:sz w:val="22"/>
                <w:szCs w:val="22"/>
              </w:rPr>
            </w:pPr>
            <w:r w:rsidRPr="004E54FD">
              <w:rPr>
                <w:rFonts w:cs="Arial"/>
                <w:sz w:val="22"/>
                <w:szCs w:val="22"/>
              </w:rPr>
              <w:t>Identify possible sources of contamination during labeling of carcass and ways to prevent it</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Lecture -</w:t>
            </w:r>
          </w:p>
          <w:p w:rsidR="00AF7BF5" w:rsidRPr="004E54FD" w:rsidRDefault="00AF7BF5" w:rsidP="00790C08">
            <w:pPr>
              <w:ind w:left="252"/>
              <w:rPr>
                <w:rFonts w:cs="Arial"/>
                <w:sz w:val="22"/>
                <w:szCs w:val="22"/>
              </w:rPr>
            </w:pPr>
            <w:r w:rsidRPr="004E54FD">
              <w:rPr>
                <w:rFonts w:cs="Arial"/>
                <w:sz w:val="22"/>
                <w:szCs w:val="22"/>
              </w:rPr>
              <w:t>Discussion</w:t>
            </w:r>
          </w:p>
          <w:p w:rsidR="00AF7BF5" w:rsidRPr="004E54FD" w:rsidRDefault="00AF7BF5" w:rsidP="000A7F57">
            <w:pPr>
              <w:numPr>
                <w:ilvl w:val="0"/>
                <w:numId w:val="142"/>
              </w:numPr>
              <w:tabs>
                <w:tab w:val="clear" w:pos="1080"/>
              </w:tabs>
              <w:ind w:left="252" w:hanging="270"/>
              <w:rPr>
                <w:rFonts w:cs="Arial"/>
                <w:sz w:val="22"/>
                <w:szCs w:val="22"/>
              </w:rPr>
            </w:pPr>
            <w:r w:rsidRPr="004E54FD">
              <w:rPr>
                <w:rFonts w:cs="Arial"/>
                <w:sz w:val="22"/>
                <w:szCs w:val="22"/>
              </w:rPr>
              <w:t>Demonstration</w:t>
            </w:r>
          </w:p>
          <w:p w:rsidR="00AF7BF5" w:rsidRPr="004E54FD" w:rsidRDefault="00AF7BF5" w:rsidP="00790C08">
            <w:pPr>
              <w:ind w:left="25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Header"/>
              <w:numPr>
                <w:ilvl w:val="0"/>
                <w:numId w:val="142"/>
              </w:numPr>
              <w:tabs>
                <w:tab w:val="clear" w:pos="1080"/>
                <w:tab w:val="clear" w:pos="4320"/>
                <w:tab w:val="clear" w:pos="8640"/>
              </w:tabs>
              <w:ind w:left="252" w:hanging="270"/>
              <w:rPr>
                <w:rFonts w:cs="Arial"/>
                <w:sz w:val="22"/>
                <w:szCs w:val="22"/>
              </w:rPr>
            </w:pPr>
            <w:r w:rsidRPr="004E54FD">
              <w:rPr>
                <w:rFonts w:cs="Arial"/>
                <w:sz w:val="22"/>
                <w:szCs w:val="22"/>
              </w:rPr>
              <w:t>Written Examination</w:t>
            </w:r>
          </w:p>
          <w:p w:rsidR="00AF7BF5" w:rsidRPr="004E54FD" w:rsidRDefault="00AF7BF5" w:rsidP="008063CB">
            <w:pPr>
              <w:pStyle w:val="BodyText2"/>
              <w:numPr>
                <w:ilvl w:val="0"/>
                <w:numId w:val="22"/>
              </w:numPr>
              <w:tabs>
                <w:tab w:val="clear" w:pos="1440"/>
                <w:tab w:val="num" w:pos="257"/>
              </w:tabs>
              <w:spacing w:before="0"/>
              <w:ind w:left="257" w:right="0" w:hanging="270"/>
              <w:rPr>
                <w:rFonts w:cs="Arial"/>
                <w:sz w:val="22"/>
                <w:szCs w:val="22"/>
              </w:rPr>
            </w:pPr>
            <w:r w:rsidRPr="004E54FD">
              <w:rPr>
                <w:rFonts w:cs="Arial"/>
                <w:sz w:val="22"/>
                <w:szCs w:val="22"/>
              </w:rPr>
              <w:t>Oral Questioning</w:t>
            </w:r>
          </w:p>
        </w:tc>
        <w:tc>
          <w:tcPr>
            <w:tcW w:w="1260" w:type="dxa"/>
            <w:vMerge/>
            <w:tcBorders>
              <w:left w:val="single" w:sz="4" w:space="0" w:color="auto"/>
              <w:right w:val="single" w:sz="4" w:space="0" w:color="auto"/>
            </w:tcBorders>
          </w:tcPr>
          <w:p w:rsidR="00AF7BF5" w:rsidRPr="0046663B" w:rsidRDefault="00AF7BF5" w:rsidP="007E4D87">
            <w:pPr>
              <w:tabs>
                <w:tab w:val="left" w:pos="540"/>
              </w:tabs>
              <w:rPr>
                <w:rFonts w:cs="Arial"/>
                <w:color w:val="943634" w:themeColor="accent2" w:themeShade="BF"/>
                <w:sz w:val="22"/>
                <w:szCs w:val="22"/>
              </w:rPr>
            </w:pPr>
          </w:p>
        </w:tc>
      </w:tr>
      <w:tr w:rsidR="00AF7BF5"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46663B" w:rsidRDefault="00AF7BF5" w:rsidP="001C00E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AF7BF5" w:rsidRPr="0046663B" w:rsidRDefault="00AF7BF5"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s>
              <w:ind w:left="342"/>
              <w:rPr>
                <w:rFonts w:cs="Arial"/>
                <w:sz w:val="22"/>
                <w:szCs w:val="22"/>
              </w:rPr>
            </w:pPr>
            <w:r w:rsidRPr="004E54FD">
              <w:rPr>
                <w:rFonts w:cs="Arial"/>
                <w:sz w:val="22"/>
                <w:szCs w:val="22"/>
              </w:rPr>
              <w:t>Apply occupational safety and health standards</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Lecture -</w:t>
            </w:r>
          </w:p>
          <w:p w:rsidR="00AF7BF5" w:rsidRDefault="00AF7BF5" w:rsidP="00474658">
            <w:pPr>
              <w:adjustRightInd w:val="0"/>
              <w:ind w:left="300" w:firstLine="42"/>
              <w:rPr>
                <w:rFonts w:cs="Arial"/>
                <w:sz w:val="22"/>
                <w:szCs w:val="22"/>
              </w:rPr>
            </w:pPr>
            <w:r w:rsidRPr="004E54FD">
              <w:rPr>
                <w:rFonts w:cs="Arial"/>
                <w:sz w:val="22"/>
                <w:szCs w:val="22"/>
              </w:rPr>
              <w:t>Discussion</w:t>
            </w:r>
          </w:p>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Demonstration</w:t>
            </w:r>
          </w:p>
          <w:p w:rsidR="00AF7BF5" w:rsidRPr="004E54FD" w:rsidRDefault="00AF7BF5"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1"/>
              </w:numPr>
              <w:rPr>
                <w:rFonts w:cs="Arial"/>
                <w:sz w:val="22"/>
                <w:szCs w:val="22"/>
              </w:rPr>
            </w:pPr>
            <w:r w:rsidRPr="004E54FD">
              <w:rPr>
                <w:rFonts w:cs="Arial"/>
                <w:sz w:val="22"/>
                <w:szCs w:val="22"/>
              </w:rPr>
              <w:t>Written Examination</w:t>
            </w:r>
          </w:p>
          <w:p w:rsidR="00AF7BF5" w:rsidRPr="004E54FD" w:rsidRDefault="00AF7BF5" w:rsidP="000A7F57">
            <w:pPr>
              <w:numPr>
                <w:ilvl w:val="0"/>
                <w:numId w:val="141"/>
              </w:numPr>
              <w:rPr>
                <w:rFonts w:cs="Arial"/>
                <w:sz w:val="22"/>
                <w:szCs w:val="22"/>
              </w:rPr>
            </w:pPr>
            <w:r w:rsidRPr="004E54FD">
              <w:rPr>
                <w:rFonts w:cs="Arial"/>
                <w:sz w:val="22"/>
                <w:szCs w:val="22"/>
              </w:rPr>
              <w:t>Demonstration</w:t>
            </w:r>
          </w:p>
          <w:p w:rsidR="00AF7BF5" w:rsidRPr="004E54FD" w:rsidRDefault="00AF7BF5"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AF7BF5" w:rsidRPr="0046663B" w:rsidRDefault="00AF7BF5" w:rsidP="007E4D87">
            <w:pPr>
              <w:tabs>
                <w:tab w:val="left" w:pos="540"/>
              </w:tabs>
              <w:rPr>
                <w:rFonts w:cs="Arial"/>
                <w:color w:val="943634" w:themeColor="accent2" w:themeShade="BF"/>
                <w:sz w:val="22"/>
                <w:szCs w:val="22"/>
              </w:rPr>
            </w:pPr>
          </w:p>
        </w:tc>
      </w:tr>
      <w:tr w:rsidR="00AF7BF5"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nil"/>
              <w:right w:val="single" w:sz="4" w:space="0" w:color="auto"/>
            </w:tcBorders>
          </w:tcPr>
          <w:p w:rsidR="00AF7BF5" w:rsidRPr="0046663B" w:rsidRDefault="00AF7BF5" w:rsidP="001C00EE">
            <w:pPr>
              <w:tabs>
                <w:tab w:val="left" w:pos="540"/>
              </w:tabs>
              <w:ind w:left="342" w:hanging="342"/>
              <w:rPr>
                <w:rFonts w:cs="Arial"/>
                <w:sz w:val="22"/>
                <w:szCs w:val="22"/>
              </w:rPr>
            </w:pPr>
          </w:p>
        </w:tc>
        <w:tc>
          <w:tcPr>
            <w:tcW w:w="2430" w:type="dxa"/>
            <w:tcBorders>
              <w:top w:val="single" w:sz="4" w:space="0" w:color="auto"/>
              <w:left w:val="single" w:sz="4" w:space="0" w:color="auto"/>
              <w:bottom w:val="nil"/>
              <w:right w:val="single" w:sz="4" w:space="0" w:color="auto"/>
            </w:tcBorders>
          </w:tcPr>
          <w:p w:rsidR="00AF7BF5" w:rsidRDefault="00AF7BF5" w:rsidP="000A7F57">
            <w:pPr>
              <w:pStyle w:val="BodyText2"/>
              <w:numPr>
                <w:ilvl w:val="1"/>
                <w:numId w:val="176"/>
              </w:numPr>
              <w:tabs>
                <w:tab w:val="left" w:pos="-7668"/>
              </w:tabs>
              <w:spacing w:before="0"/>
              <w:ind w:right="158"/>
              <w:rPr>
                <w:rFonts w:cs="Arial"/>
                <w:sz w:val="22"/>
                <w:szCs w:val="22"/>
              </w:rPr>
            </w:pPr>
            <w:r w:rsidRPr="0046663B">
              <w:rPr>
                <w:rFonts w:cs="Arial"/>
                <w:sz w:val="22"/>
                <w:szCs w:val="22"/>
              </w:rPr>
              <w:t>Clean and sanitize tools, equipment and facilities</w:t>
            </w: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s>
              <w:ind w:left="342"/>
              <w:rPr>
                <w:rFonts w:cs="Arial"/>
                <w:sz w:val="22"/>
                <w:szCs w:val="22"/>
              </w:rPr>
            </w:pPr>
            <w:r w:rsidRPr="004E54FD">
              <w:rPr>
                <w:rFonts w:cs="Arial"/>
                <w:sz w:val="22"/>
                <w:szCs w:val="22"/>
              </w:rPr>
              <w:t xml:space="preserve">Identify and describe different types of cleaning and sanitizing chemicals and agents </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Lecture -</w:t>
            </w:r>
          </w:p>
          <w:p w:rsidR="00AF7BF5" w:rsidRDefault="00AF7BF5" w:rsidP="00474658">
            <w:pPr>
              <w:adjustRightInd w:val="0"/>
              <w:ind w:left="300" w:firstLine="42"/>
              <w:rPr>
                <w:rFonts w:cs="Arial"/>
                <w:sz w:val="22"/>
                <w:szCs w:val="22"/>
              </w:rPr>
            </w:pPr>
            <w:r w:rsidRPr="004E54FD">
              <w:rPr>
                <w:rFonts w:cs="Arial"/>
                <w:sz w:val="22"/>
                <w:szCs w:val="22"/>
              </w:rPr>
              <w:t>Discussion</w:t>
            </w:r>
          </w:p>
          <w:p w:rsidR="00AF7BF5" w:rsidRPr="004E54FD" w:rsidRDefault="00AF7BF5" w:rsidP="00790C08">
            <w:pPr>
              <w:adjustRightInd w:val="0"/>
              <w:ind w:left="300"/>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1"/>
              </w:numPr>
              <w:rPr>
                <w:rFonts w:cs="Arial"/>
                <w:sz w:val="22"/>
                <w:szCs w:val="22"/>
              </w:rPr>
            </w:pPr>
            <w:r w:rsidRPr="004E54FD">
              <w:rPr>
                <w:rFonts w:cs="Arial"/>
                <w:sz w:val="22"/>
                <w:szCs w:val="22"/>
              </w:rPr>
              <w:t>Written Examination</w:t>
            </w:r>
          </w:p>
          <w:p w:rsidR="00AF7BF5" w:rsidRPr="004E54FD" w:rsidRDefault="00AF7BF5"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AF7BF5" w:rsidRPr="0046663B" w:rsidRDefault="00AF7BF5" w:rsidP="008F0590">
            <w:pPr>
              <w:jc w:val="center"/>
              <w:rPr>
                <w:rFonts w:cs="Arial"/>
                <w:sz w:val="22"/>
                <w:szCs w:val="22"/>
                <w:u w:val="single"/>
              </w:rPr>
            </w:pPr>
          </w:p>
        </w:tc>
      </w:tr>
      <w:tr w:rsidR="00AF7BF5" w:rsidRPr="0046663B" w:rsidTr="00D41DAC">
        <w:tblPrEx>
          <w:tblBorders>
            <w:insideH w:val="none" w:sz="0" w:space="0" w:color="auto"/>
            <w:insideV w:val="none" w:sz="0" w:space="0" w:color="auto"/>
          </w:tblBorders>
        </w:tblPrEx>
        <w:trPr>
          <w:trHeight w:val="188"/>
        </w:trPr>
        <w:tc>
          <w:tcPr>
            <w:tcW w:w="1980" w:type="dxa"/>
            <w:tcBorders>
              <w:top w:val="nil"/>
              <w:left w:val="single" w:sz="4" w:space="0" w:color="auto"/>
              <w:bottom w:val="single" w:sz="4" w:space="0" w:color="auto"/>
              <w:right w:val="single" w:sz="4" w:space="0" w:color="auto"/>
            </w:tcBorders>
          </w:tcPr>
          <w:p w:rsidR="00AF7BF5" w:rsidRPr="0046663B" w:rsidRDefault="00AF7BF5" w:rsidP="001C00EE">
            <w:pPr>
              <w:tabs>
                <w:tab w:val="left" w:pos="540"/>
              </w:tabs>
              <w:ind w:left="342" w:hanging="342"/>
              <w:rPr>
                <w:rFonts w:cs="Arial"/>
                <w:sz w:val="22"/>
                <w:szCs w:val="22"/>
              </w:rPr>
            </w:pPr>
          </w:p>
        </w:tc>
        <w:tc>
          <w:tcPr>
            <w:tcW w:w="2430" w:type="dxa"/>
            <w:tcBorders>
              <w:top w:val="nil"/>
              <w:left w:val="single" w:sz="4" w:space="0" w:color="auto"/>
              <w:bottom w:val="single" w:sz="4" w:space="0" w:color="auto"/>
              <w:right w:val="single" w:sz="4" w:space="0" w:color="auto"/>
            </w:tcBorders>
          </w:tcPr>
          <w:p w:rsidR="00AF7BF5" w:rsidRPr="0046663B" w:rsidRDefault="00AF7BF5" w:rsidP="00E81A12">
            <w:pPr>
              <w:pStyle w:val="BodyText2"/>
              <w:tabs>
                <w:tab w:val="left" w:pos="-7668"/>
              </w:tabs>
              <w:spacing w:before="0"/>
              <w:ind w:left="432" w:right="158" w:hanging="432"/>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pStyle w:val="ListParagraph"/>
              <w:numPr>
                <w:ilvl w:val="0"/>
                <w:numId w:val="142"/>
              </w:numPr>
              <w:tabs>
                <w:tab w:val="clear" w:pos="1080"/>
                <w:tab w:val="num" w:pos="548"/>
              </w:tabs>
              <w:ind w:left="368"/>
              <w:rPr>
                <w:rFonts w:cs="Arial"/>
                <w:sz w:val="22"/>
                <w:szCs w:val="22"/>
              </w:rPr>
            </w:pPr>
            <w:r w:rsidRPr="004E54FD">
              <w:rPr>
                <w:rFonts w:cs="Arial"/>
                <w:sz w:val="22"/>
                <w:szCs w:val="22"/>
              </w:rPr>
              <w:t>Perform cleaning and sanitation of tools, equipment and facilities in accordance with regulatory, workplace and OSHS requirements</w:t>
            </w:r>
          </w:p>
        </w:tc>
        <w:tc>
          <w:tcPr>
            <w:tcW w:w="225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Lecture -</w:t>
            </w:r>
          </w:p>
          <w:p w:rsidR="00AF7BF5" w:rsidRDefault="00AF7BF5" w:rsidP="00474658">
            <w:pPr>
              <w:adjustRightInd w:val="0"/>
              <w:ind w:left="300" w:firstLine="42"/>
              <w:rPr>
                <w:rFonts w:cs="Arial"/>
                <w:sz w:val="22"/>
                <w:szCs w:val="22"/>
              </w:rPr>
            </w:pPr>
            <w:r w:rsidRPr="004E54FD">
              <w:rPr>
                <w:rFonts w:cs="Arial"/>
                <w:sz w:val="22"/>
                <w:szCs w:val="22"/>
              </w:rPr>
              <w:t>Discussion</w:t>
            </w:r>
          </w:p>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Demonstration</w:t>
            </w:r>
          </w:p>
          <w:p w:rsidR="00AF7BF5" w:rsidRPr="004E54FD" w:rsidRDefault="00AF7BF5" w:rsidP="000A7F57">
            <w:pPr>
              <w:numPr>
                <w:ilvl w:val="0"/>
                <w:numId w:val="140"/>
              </w:numPr>
              <w:adjustRightInd w:val="0"/>
              <w:ind w:left="300" w:hanging="318"/>
              <w:rPr>
                <w:rFonts w:cs="Arial"/>
                <w:sz w:val="22"/>
                <w:szCs w:val="22"/>
              </w:rPr>
            </w:pPr>
            <w:r w:rsidRPr="004E54FD">
              <w:rPr>
                <w:rFonts w:cs="Arial"/>
                <w:sz w:val="22"/>
                <w:szCs w:val="22"/>
              </w:rPr>
              <w:t>Hands-on</w:t>
            </w:r>
          </w:p>
          <w:p w:rsidR="00AF7BF5" w:rsidRPr="004E54FD" w:rsidRDefault="00AF7BF5" w:rsidP="00790C08">
            <w:pPr>
              <w:adjustRightInd w:val="0"/>
              <w:ind w:left="162"/>
              <w:rPr>
                <w:rFonts w:cs="Arial"/>
                <w:sz w:val="22"/>
                <w:szCs w:val="22"/>
              </w:rPr>
            </w:pPr>
          </w:p>
        </w:tc>
        <w:tc>
          <w:tcPr>
            <w:tcW w:w="2070" w:type="dxa"/>
            <w:tcBorders>
              <w:top w:val="single" w:sz="4" w:space="0" w:color="auto"/>
              <w:left w:val="single" w:sz="4" w:space="0" w:color="auto"/>
              <w:bottom w:val="single" w:sz="4" w:space="0" w:color="auto"/>
              <w:right w:val="single" w:sz="4" w:space="0" w:color="auto"/>
            </w:tcBorders>
          </w:tcPr>
          <w:p w:rsidR="00AF7BF5" w:rsidRPr="004E54FD" w:rsidRDefault="00AF7BF5" w:rsidP="000A7F57">
            <w:pPr>
              <w:numPr>
                <w:ilvl w:val="0"/>
                <w:numId w:val="141"/>
              </w:numPr>
              <w:rPr>
                <w:rFonts w:cs="Arial"/>
                <w:sz w:val="22"/>
                <w:szCs w:val="22"/>
              </w:rPr>
            </w:pPr>
            <w:r w:rsidRPr="004E54FD">
              <w:rPr>
                <w:rFonts w:cs="Arial"/>
                <w:sz w:val="22"/>
                <w:szCs w:val="22"/>
              </w:rPr>
              <w:t>Written Examination</w:t>
            </w:r>
          </w:p>
          <w:p w:rsidR="00AF7BF5" w:rsidRPr="004E54FD" w:rsidRDefault="00AF7BF5" w:rsidP="000A7F57">
            <w:pPr>
              <w:numPr>
                <w:ilvl w:val="0"/>
                <w:numId w:val="141"/>
              </w:numPr>
              <w:rPr>
                <w:rFonts w:cs="Arial"/>
                <w:sz w:val="22"/>
                <w:szCs w:val="22"/>
              </w:rPr>
            </w:pPr>
            <w:r w:rsidRPr="004E54FD">
              <w:rPr>
                <w:rFonts w:cs="Arial"/>
                <w:sz w:val="22"/>
                <w:szCs w:val="22"/>
              </w:rPr>
              <w:t>Observation/</w:t>
            </w:r>
          </w:p>
          <w:p w:rsidR="00AF7BF5" w:rsidRPr="004E54FD" w:rsidRDefault="00AF7BF5" w:rsidP="000A7F57">
            <w:pPr>
              <w:numPr>
                <w:ilvl w:val="0"/>
                <w:numId w:val="141"/>
              </w:numPr>
              <w:rPr>
                <w:rFonts w:cs="Arial"/>
                <w:sz w:val="22"/>
                <w:szCs w:val="22"/>
              </w:rPr>
            </w:pPr>
            <w:r w:rsidRPr="004E54FD">
              <w:rPr>
                <w:rFonts w:cs="Arial"/>
                <w:sz w:val="22"/>
                <w:szCs w:val="22"/>
              </w:rPr>
              <w:t>Demonstration</w:t>
            </w:r>
          </w:p>
          <w:p w:rsidR="00AF7BF5" w:rsidRPr="004E54FD" w:rsidRDefault="00AF7BF5" w:rsidP="000A7F57">
            <w:pPr>
              <w:numPr>
                <w:ilvl w:val="0"/>
                <w:numId w:val="141"/>
              </w:numPr>
              <w:rPr>
                <w:rFonts w:cs="Arial"/>
                <w:sz w:val="22"/>
                <w:szCs w:val="22"/>
              </w:rPr>
            </w:pPr>
            <w:r w:rsidRPr="004E54FD">
              <w:rPr>
                <w:rFonts w:cs="Arial"/>
                <w:sz w:val="22"/>
                <w:szCs w:val="22"/>
              </w:rPr>
              <w:t xml:space="preserve">Oral Questioning </w:t>
            </w:r>
          </w:p>
        </w:tc>
        <w:tc>
          <w:tcPr>
            <w:tcW w:w="1260" w:type="dxa"/>
            <w:vMerge/>
            <w:tcBorders>
              <w:left w:val="single" w:sz="4" w:space="0" w:color="auto"/>
              <w:right w:val="single" w:sz="4" w:space="0" w:color="auto"/>
            </w:tcBorders>
          </w:tcPr>
          <w:p w:rsidR="00AF7BF5" w:rsidRPr="0046663B" w:rsidRDefault="00AF7BF5" w:rsidP="008F0590">
            <w:pPr>
              <w:jc w:val="center"/>
              <w:rPr>
                <w:rFonts w:cs="Arial"/>
                <w:sz w:val="22"/>
                <w:szCs w:val="22"/>
                <w:u w:val="single"/>
              </w:rPr>
            </w:pPr>
          </w:p>
        </w:tc>
      </w:tr>
    </w:tbl>
    <w:p w:rsidR="00AA0113" w:rsidRPr="00235A38" w:rsidRDefault="00AA0113" w:rsidP="008F0590">
      <w:pPr>
        <w:rPr>
          <w:color w:val="FF0000"/>
          <w:sz w:val="22"/>
          <w:szCs w:val="22"/>
        </w:rPr>
      </w:pPr>
    </w:p>
    <w:p w:rsidR="004A796D" w:rsidRDefault="004A796D" w:rsidP="008F0590">
      <w:pPr>
        <w:rPr>
          <w:color w:val="FF0000"/>
        </w:rPr>
        <w:sectPr w:rsidR="004A796D" w:rsidSect="008F0590">
          <w:headerReference w:type="default" r:id="rId25"/>
          <w:footerReference w:type="default" r:id="rId26"/>
          <w:pgSz w:w="16834" w:h="11909" w:orient="landscape" w:code="9"/>
          <w:pgMar w:top="1170" w:right="1354" w:bottom="1109" w:left="1440" w:header="720" w:footer="994" w:gutter="0"/>
          <w:cols w:space="720"/>
          <w:docGrid w:linePitch="360"/>
        </w:sectPr>
      </w:pPr>
    </w:p>
    <w:p w:rsidR="00E216BF" w:rsidRPr="008F0590" w:rsidRDefault="008F0590" w:rsidP="008F0590">
      <w:pPr>
        <w:rPr>
          <w:rFonts w:cs="Arial"/>
          <w:b/>
          <w:szCs w:val="24"/>
          <w:lang w:val="en-PH"/>
        </w:rPr>
      </w:pPr>
      <w:r w:rsidRPr="008F0590">
        <w:rPr>
          <w:b/>
        </w:rPr>
        <w:lastRenderedPageBreak/>
        <w:t xml:space="preserve">3.2     </w:t>
      </w:r>
      <w:r w:rsidR="00E216BF" w:rsidRPr="008F0590">
        <w:rPr>
          <w:rFonts w:cs="Arial"/>
          <w:b/>
          <w:szCs w:val="24"/>
        </w:rPr>
        <w:t>TRAINING DELIVERY</w:t>
      </w:r>
    </w:p>
    <w:p w:rsidR="00E216BF" w:rsidRDefault="00E216BF" w:rsidP="00E216BF">
      <w:pPr>
        <w:rPr>
          <w:lang w:val="en-PH"/>
        </w:rPr>
      </w:pPr>
    </w:p>
    <w:p w:rsidR="00E216BF" w:rsidRPr="00E216BF" w:rsidRDefault="00E216BF" w:rsidP="000A7F57">
      <w:pPr>
        <w:pStyle w:val="Heading1"/>
        <w:numPr>
          <w:ilvl w:val="0"/>
          <w:numId w:val="25"/>
        </w:numPr>
        <w:tabs>
          <w:tab w:val="left" w:pos="432"/>
        </w:tabs>
        <w:jc w:val="both"/>
        <w:rPr>
          <w:sz w:val="24"/>
          <w:szCs w:val="24"/>
        </w:rPr>
      </w:pPr>
      <w:r w:rsidRPr="00E216BF">
        <w:rPr>
          <w:sz w:val="24"/>
          <w:szCs w:val="24"/>
        </w:rPr>
        <w:t>The delivery of training shall adhere to the design of the curriculum. Delivery</w:t>
      </w:r>
    </w:p>
    <w:p w:rsidR="00E216BF" w:rsidRPr="00E216BF" w:rsidRDefault="00E216BF" w:rsidP="00E216BF">
      <w:pPr>
        <w:pStyle w:val="Heading1"/>
        <w:tabs>
          <w:tab w:val="left" w:pos="432"/>
          <w:tab w:val="left" w:pos="1080"/>
        </w:tabs>
        <w:ind w:left="360"/>
        <w:rPr>
          <w:sz w:val="24"/>
          <w:szCs w:val="24"/>
        </w:rPr>
      </w:pPr>
      <w:r w:rsidRPr="00E216BF">
        <w:rPr>
          <w:sz w:val="24"/>
          <w:szCs w:val="24"/>
        </w:rPr>
        <w:tab/>
      </w:r>
      <w:r w:rsidRPr="00E216BF">
        <w:rPr>
          <w:sz w:val="24"/>
          <w:szCs w:val="24"/>
        </w:rPr>
        <w:tab/>
        <w:t>shall be guided by the principles of competency-based TVET.</w:t>
      </w:r>
    </w:p>
    <w:p w:rsidR="00E216BF" w:rsidRPr="00E216BF" w:rsidRDefault="00E216BF" w:rsidP="00E216BF">
      <w:pPr>
        <w:rPr>
          <w:szCs w:val="24"/>
        </w:rPr>
      </w:pPr>
    </w:p>
    <w:p w:rsidR="00E216BF" w:rsidRPr="00E216BF" w:rsidRDefault="00E216BF" w:rsidP="000A7F57">
      <w:pPr>
        <w:pStyle w:val="Heading1"/>
        <w:numPr>
          <w:ilvl w:val="1"/>
          <w:numId w:val="24"/>
        </w:numPr>
        <w:tabs>
          <w:tab w:val="left" w:pos="432"/>
        </w:tabs>
        <w:ind w:left="1440"/>
        <w:jc w:val="both"/>
        <w:rPr>
          <w:sz w:val="24"/>
          <w:szCs w:val="24"/>
        </w:rPr>
      </w:pPr>
      <w:r w:rsidRPr="00E216BF">
        <w:rPr>
          <w:sz w:val="24"/>
          <w:szCs w:val="24"/>
        </w:rPr>
        <w:t>Course design is based on competency standards set by the industry or recognized industry sector; (Learning system is driven by competencies written to industry standards)</w:t>
      </w:r>
    </w:p>
    <w:p w:rsidR="00E216BF" w:rsidRPr="00E216BF" w:rsidRDefault="00E216BF" w:rsidP="00E216BF">
      <w:pPr>
        <w:ind w:left="1440" w:hanging="360"/>
        <w:rPr>
          <w:szCs w:val="24"/>
        </w:rPr>
      </w:pPr>
    </w:p>
    <w:p w:rsidR="00E216BF" w:rsidRPr="00E216BF" w:rsidRDefault="00E216BF" w:rsidP="000A7F57">
      <w:pPr>
        <w:pStyle w:val="Heading1"/>
        <w:numPr>
          <w:ilvl w:val="1"/>
          <w:numId w:val="24"/>
        </w:numPr>
        <w:tabs>
          <w:tab w:val="left" w:pos="432"/>
        </w:tabs>
        <w:ind w:left="1440"/>
        <w:jc w:val="both"/>
        <w:rPr>
          <w:sz w:val="24"/>
          <w:szCs w:val="24"/>
        </w:rPr>
      </w:pPr>
      <w:r w:rsidRPr="00E216BF">
        <w:rPr>
          <w:sz w:val="24"/>
          <w:szCs w:val="24"/>
        </w:rPr>
        <w:t>Training delivery is learner-centered and should accommodate individualized and self-paced learning strategies;</w:t>
      </w:r>
    </w:p>
    <w:p w:rsidR="00E216BF" w:rsidRPr="00E216BF" w:rsidRDefault="00E216BF" w:rsidP="00E216BF">
      <w:pPr>
        <w:pStyle w:val="Heading1"/>
        <w:tabs>
          <w:tab w:val="left" w:pos="432"/>
        </w:tabs>
        <w:ind w:left="1440" w:hanging="360"/>
        <w:rPr>
          <w:sz w:val="24"/>
          <w:szCs w:val="24"/>
        </w:rPr>
      </w:pPr>
    </w:p>
    <w:p w:rsidR="00E216BF" w:rsidRPr="00E216BF" w:rsidRDefault="00E216BF" w:rsidP="000A7F57">
      <w:pPr>
        <w:pStyle w:val="Heading1"/>
        <w:numPr>
          <w:ilvl w:val="1"/>
          <w:numId w:val="24"/>
        </w:numPr>
        <w:tabs>
          <w:tab w:val="left" w:pos="432"/>
        </w:tabs>
        <w:ind w:left="1440"/>
        <w:jc w:val="both"/>
        <w:rPr>
          <w:sz w:val="24"/>
          <w:szCs w:val="24"/>
        </w:rPr>
      </w:pPr>
      <w:r w:rsidRPr="00E216BF">
        <w:rPr>
          <w:sz w:val="24"/>
          <w:szCs w:val="24"/>
        </w:rPr>
        <w:t xml:space="preserve">Training can be done on an actual workplace setting, simulation of a workplace and/or through adoption of modern technology. </w:t>
      </w:r>
    </w:p>
    <w:p w:rsidR="00E216BF" w:rsidRPr="00E216BF" w:rsidRDefault="00E216BF" w:rsidP="00E216BF">
      <w:pPr>
        <w:ind w:left="1440" w:hanging="360"/>
        <w:rPr>
          <w:szCs w:val="24"/>
        </w:rPr>
      </w:pPr>
    </w:p>
    <w:p w:rsidR="00E216BF" w:rsidRPr="00E216BF" w:rsidRDefault="00E216BF" w:rsidP="000A7F57">
      <w:pPr>
        <w:pStyle w:val="Heading1"/>
        <w:numPr>
          <w:ilvl w:val="1"/>
          <w:numId w:val="24"/>
        </w:numPr>
        <w:tabs>
          <w:tab w:val="left" w:pos="432"/>
        </w:tabs>
        <w:ind w:left="1440"/>
        <w:jc w:val="both"/>
        <w:rPr>
          <w:sz w:val="24"/>
          <w:szCs w:val="24"/>
        </w:rPr>
      </w:pPr>
      <w:r w:rsidRPr="00E216BF">
        <w:rPr>
          <w:sz w:val="24"/>
          <w:szCs w:val="24"/>
        </w:rPr>
        <w:t>Assessment is based in the collection of evidence of the performance of work to the industry required standards;</w:t>
      </w:r>
    </w:p>
    <w:p w:rsidR="00E216BF" w:rsidRPr="00E216BF" w:rsidRDefault="00E216BF" w:rsidP="00E216BF">
      <w:pPr>
        <w:pStyle w:val="Heading1"/>
        <w:tabs>
          <w:tab w:val="left" w:pos="432"/>
        </w:tabs>
        <w:ind w:left="1440" w:hanging="360"/>
        <w:rPr>
          <w:sz w:val="24"/>
          <w:szCs w:val="24"/>
        </w:rPr>
      </w:pPr>
    </w:p>
    <w:p w:rsidR="00E216BF" w:rsidRPr="00E216BF" w:rsidRDefault="00E216BF" w:rsidP="000A7F57">
      <w:pPr>
        <w:pStyle w:val="Heading1"/>
        <w:numPr>
          <w:ilvl w:val="1"/>
          <w:numId w:val="24"/>
        </w:numPr>
        <w:tabs>
          <w:tab w:val="left" w:pos="432"/>
        </w:tabs>
        <w:ind w:left="1440"/>
        <w:jc w:val="both"/>
        <w:rPr>
          <w:bCs/>
          <w:sz w:val="24"/>
          <w:szCs w:val="24"/>
        </w:rPr>
      </w:pPr>
      <w:r w:rsidRPr="00E216BF">
        <w:rPr>
          <w:bCs/>
          <w:sz w:val="24"/>
          <w:szCs w:val="24"/>
        </w:rPr>
        <w:t>Assessment of competency takes the trainee’s knowledge and attitude into account but requires evidence of actual performance of the competency as the primary source of evidence.</w:t>
      </w:r>
    </w:p>
    <w:p w:rsidR="00E216BF" w:rsidRPr="00E216BF" w:rsidRDefault="00E216BF" w:rsidP="00E216BF">
      <w:pPr>
        <w:ind w:left="1440" w:hanging="360"/>
        <w:rPr>
          <w:szCs w:val="24"/>
        </w:rPr>
      </w:pPr>
    </w:p>
    <w:p w:rsidR="00E216BF" w:rsidRPr="00E216BF" w:rsidRDefault="00E216BF" w:rsidP="000A7F57">
      <w:pPr>
        <w:pStyle w:val="Heading1"/>
        <w:numPr>
          <w:ilvl w:val="1"/>
          <w:numId w:val="24"/>
        </w:numPr>
        <w:tabs>
          <w:tab w:val="left" w:pos="432"/>
        </w:tabs>
        <w:ind w:left="1440"/>
        <w:jc w:val="both"/>
        <w:rPr>
          <w:sz w:val="24"/>
          <w:szCs w:val="24"/>
        </w:rPr>
      </w:pPr>
      <w:r w:rsidRPr="00E216BF">
        <w:rPr>
          <w:sz w:val="24"/>
          <w:szCs w:val="24"/>
        </w:rPr>
        <w:t>Training program allows for recognition of prior learning (RPL) or current competencies;</w:t>
      </w:r>
    </w:p>
    <w:p w:rsidR="00E216BF" w:rsidRPr="00E216BF" w:rsidRDefault="00E216BF" w:rsidP="00E216BF">
      <w:pPr>
        <w:pStyle w:val="Heading1"/>
        <w:tabs>
          <w:tab w:val="left" w:pos="432"/>
        </w:tabs>
        <w:ind w:left="1440" w:hanging="360"/>
        <w:rPr>
          <w:sz w:val="24"/>
          <w:szCs w:val="24"/>
        </w:rPr>
      </w:pPr>
    </w:p>
    <w:p w:rsidR="00E216BF" w:rsidRPr="00E216BF" w:rsidRDefault="00E216BF" w:rsidP="000A7F57">
      <w:pPr>
        <w:pStyle w:val="Heading1"/>
        <w:numPr>
          <w:ilvl w:val="1"/>
          <w:numId w:val="24"/>
        </w:numPr>
        <w:tabs>
          <w:tab w:val="left" w:pos="432"/>
        </w:tabs>
        <w:ind w:left="1440"/>
        <w:jc w:val="both"/>
        <w:rPr>
          <w:sz w:val="24"/>
          <w:szCs w:val="24"/>
        </w:rPr>
      </w:pPr>
      <w:r w:rsidRPr="00E216BF">
        <w:rPr>
          <w:sz w:val="24"/>
          <w:szCs w:val="24"/>
        </w:rPr>
        <w:t xml:space="preserve">Training completion is based on satisfactory performance of all specified competencies.  </w:t>
      </w:r>
    </w:p>
    <w:p w:rsidR="00E216BF" w:rsidRPr="00E216BF" w:rsidRDefault="00E216BF" w:rsidP="00E216BF">
      <w:pPr>
        <w:rPr>
          <w:szCs w:val="24"/>
        </w:rPr>
      </w:pPr>
    </w:p>
    <w:p w:rsidR="00E216BF" w:rsidRPr="00E216BF" w:rsidRDefault="00E216BF" w:rsidP="000A7F57">
      <w:pPr>
        <w:pStyle w:val="Heading1"/>
        <w:numPr>
          <w:ilvl w:val="0"/>
          <w:numId w:val="25"/>
        </w:numPr>
        <w:rPr>
          <w:iCs/>
          <w:sz w:val="24"/>
          <w:szCs w:val="24"/>
        </w:rPr>
      </w:pPr>
      <w:r w:rsidRPr="00E216BF">
        <w:rPr>
          <w:sz w:val="24"/>
          <w:szCs w:val="24"/>
        </w:rPr>
        <w:t xml:space="preserve">The competency-based TVET system recognizes various types of delivery modes, both on-and off-the-job as long as the learning is driven by the competency standards specified by the industry.  The following training modalities </w:t>
      </w:r>
      <w:r w:rsidRPr="00E216BF">
        <w:rPr>
          <w:iCs/>
          <w:sz w:val="24"/>
          <w:szCs w:val="24"/>
        </w:rPr>
        <w:t xml:space="preserve">and their variations/components may be adopted singly or in combination with other modalities when designing and delivering training programs: </w:t>
      </w:r>
    </w:p>
    <w:p w:rsidR="00E216BF" w:rsidRPr="00E216BF" w:rsidRDefault="00E216BF" w:rsidP="00E216BF">
      <w:pPr>
        <w:ind w:left="720"/>
        <w:rPr>
          <w:szCs w:val="24"/>
          <w:lang w:val="en-PH"/>
        </w:rPr>
      </w:pPr>
    </w:p>
    <w:p w:rsidR="00E216BF" w:rsidRPr="004B4A96" w:rsidRDefault="00E216BF" w:rsidP="000A7F57">
      <w:pPr>
        <w:pStyle w:val="ListParagraph"/>
        <w:numPr>
          <w:ilvl w:val="1"/>
          <w:numId w:val="26"/>
        </w:numPr>
        <w:tabs>
          <w:tab w:val="left" w:pos="432"/>
          <w:tab w:val="left" w:pos="1800"/>
        </w:tabs>
        <w:ind w:hanging="360"/>
        <w:jc w:val="both"/>
        <w:rPr>
          <w:rFonts w:cs="Arial"/>
          <w:b/>
          <w:szCs w:val="24"/>
        </w:rPr>
      </w:pPr>
      <w:r w:rsidRPr="004B4A96">
        <w:rPr>
          <w:rFonts w:cs="Arial"/>
          <w:b/>
          <w:szCs w:val="24"/>
        </w:rPr>
        <w:t>Institution- Based:</w:t>
      </w:r>
    </w:p>
    <w:p w:rsidR="004B4A96" w:rsidRDefault="004B4A96" w:rsidP="004B4A96">
      <w:pPr>
        <w:pStyle w:val="ListParagraph"/>
        <w:tabs>
          <w:tab w:val="left" w:pos="432"/>
          <w:tab w:val="left" w:pos="1800"/>
        </w:tabs>
        <w:ind w:left="390"/>
        <w:jc w:val="both"/>
        <w:rPr>
          <w:rFonts w:cs="Arial"/>
          <w:szCs w:val="24"/>
        </w:rPr>
      </w:pPr>
    </w:p>
    <w:p w:rsidR="00E216BF" w:rsidRDefault="00E216BF" w:rsidP="000A7F57">
      <w:pPr>
        <w:numPr>
          <w:ilvl w:val="0"/>
          <w:numId w:val="27"/>
        </w:numPr>
        <w:tabs>
          <w:tab w:val="left" w:pos="432"/>
          <w:tab w:val="left" w:pos="2160"/>
        </w:tabs>
        <w:spacing w:after="200" w:line="276" w:lineRule="auto"/>
        <w:ind w:left="2160"/>
        <w:jc w:val="both"/>
        <w:rPr>
          <w:rFonts w:cs="Arial"/>
          <w:szCs w:val="24"/>
        </w:rPr>
      </w:pPr>
      <w:r w:rsidRPr="006537F9">
        <w:rPr>
          <w:rFonts w:cs="Arial"/>
          <w:szCs w:val="24"/>
        </w:rPr>
        <w:t>The traditional classroom-based or in-center instruction may be enhanced through use of learner-centered methods as well as laboratory or field-work components.</w:t>
      </w:r>
    </w:p>
    <w:p w:rsidR="00AE5DC7" w:rsidRPr="006537F9" w:rsidRDefault="00AE5DC7" w:rsidP="00AE5DC7">
      <w:pPr>
        <w:tabs>
          <w:tab w:val="left" w:pos="432"/>
          <w:tab w:val="left" w:pos="2160"/>
        </w:tabs>
        <w:spacing w:after="200" w:line="276" w:lineRule="auto"/>
        <w:ind w:left="2160"/>
        <w:jc w:val="both"/>
        <w:rPr>
          <w:rFonts w:cs="Arial"/>
          <w:szCs w:val="24"/>
        </w:rPr>
      </w:pPr>
    </w:p>
    <w:p w:rsidR="00360A5F" w:rsidRPr="00D81C97" w:rsidRDefault="00AE5DC7" w:rsidP="00AE5DC7">
      <w:pPr>
        <w:rPr>
          <w:b/>
        </w:rPr>
      </w:pPr>
      <w:r>
        <w:rPr>
          <w:b/>
        </w:rPr>
        <w:t>3.</w:t>
      </w:r>
      <w:r w:rsidR="00360A5F">
        <w:rPr>
          <w:b/>
        </w:rPr>
        <w:t>3</w:t>
      </w:r>
      <w:r w:rsidR="00360A5F">
        <w:rPr>
          <w:b/>
        </w:rPr>
        <w:tab/>
      </w:r>
      <w:r w:rsidR="00360A5F" w:rsidRPr="00D81C97">
        <w:rPr>
          <w:b/>
        </w:rPr>
        <w:t>TRAINEE ENTRY REQUIREMENTS</w:t>
      </w:r>
    </w:p>
    <w:p w:rsidR="00360A5F" w:rsidRPr="00D81C97" w:rsidRDefault="00360A5F">
      <w:pPr>
        <w:jc w:val="both"/>
        <w:rPr>
          <w:b/>
          <w:sz w:val="8"/>
        </w:rPr>
      </w:pPr>
    </w:p>
    <w:p w:rsidR="00360A5F" w:rsidRPr="00D81C97" w:rsidRDefault="00360A5F" w:rsidP="00E216BF">
      <w:pPr>
        <w:ind w:left="720" w:firstLine="720"/>
        <w:jc w:val="both"/>
      </w:pPr>
      <w:r w:rsidRPr="00D81C97">
        <w:t>Trainees or students who wish to enter this training should possess the following requirements:</w:t>
      </w:r>
    </w:p>
    <w:p w:rsidR="00360A5F" w:rsidRPr="00D81C97" w:rsidRDefault="00360A5F">
      <w:pPr>
        <w:tabs>
          <w:tab w:val="left" w:pos="1080"/>
        </w:tabs>
        <w:ind w:left="630" w:firstLine="450"/>
        <w:jc w:val="both"/>
        <w:rPr>
          <w:sz w:val="4"/>
        </w:rPr>
      </w:pPr>
    </w:p>
    <w:p w:rsidR="00E90E20" w:rsidRPr="000000DC" w:rsidRDefault="005D0472" w:rsidP="000A7F57">
      <w:pPr>
        <w:numPr>
          <w:ilvl w:val="0"/>
          <w:numId w:val="48"/>
        </w:numPr>
        <w:tabs>
          <w:tab w:val="clear" w:pos="360"/>
          <w:tab w:val="left" w:pos="900"/>
          <w:tab w:val="left" w:pos="1800"/>
        </w:tabs>
        <w:ind w:left="547" w:firstLine="893"/>
      </w:pPr>
      <w:r w:rsidRPr="000000DC">
        <w:t>Must have</w:t>
      </w:r>
      <w:r w:rsidR="00E90E20" w:rsidRPr="000000DC">
        <w:t xml:space="preserve"> completed 10 - years basic education </w:t>
      </w:r>
    </w:p>
    <w:p w:rsidR="006B7162" w:rsidRPr="000000DC" w:rsidRDefault="009B563D" w:rsidP="000A7F57">
      <w:pPr>
        <w:numPr>
          <w:ilvl w:val="0"/>
          <w:numId w:val="48"/>
        </w:numPr>
        <w:tabs>
          <w:tab w:val="clear" w:pos="360"/>
          <w:tab w:val="left" w:pos="900"/>
          <w:tab w:val="left" w:pos="1800"/>
        </w:tabs>
        <w:ind w:left="547" w:firstLine="893"/>
      </w:pPr>
      <w:r w:rsidRPr="000000DC">
        <w:t>Can communicate both oral</w:t>
      </w:r>
      <w:r w:rsidR="00773A69" w:rsidRPr="000000DC">
        <w:t>ly</w:t>
      </w:r>
      <w:r w:rsidRPr="000000DC">
        <w:t xml:space="preserve"> and</w:t>
      </w:r>
      <w:r w:rsidR="00773A69" w:rsidRPr="000000DC">
        <w:t xml:space="preserve"> in writing</w:t>
      </w:r>
    </w:p>
    <w:p w:rsidR="00675D10" w:rsidRPr="000000DC" w:rsidRDefault="00675D10" w:rsidP="00675D10">
      <w:pPr>
        <w:tabs>
          <w:tab w:val="left" w:pos="900"/>
          <w:tab w:val="left" w:pos="1800"/>
        </w:tabs>
        <w:ind w:left="1440"/>
      </w:pPr>
    </w:p>
    <w:p w:rsidR="00675D10" w:rsidRPr="00D81C97" w:rsidRDefault="00675D10" w:rsidP="00675D10">
      <w:pPr>
        <w:tabs>
          <w:tab w:val="left" w:pos="900"/>
          <w:tab w:val="left" w:pos="1800"/>
        </w:tabs>
        <w:ind w:left="1440"/>
      </w:pPr>
    </w:p>
    <w:p w:rsidR="00474658" w:rsidRPr="00D81C97" w:rsidRDefault="00474658" w:rsidP="00474658">
      <w:pPr>
        <w:tabs>
          <w:tab w:val="left" w:pos="900"/>
          <w:tab w:val="left" w:pos="1800"/>
        </w:tabs>
        <w:ind w:left="1440"/>
        <w:rPr>
          <w:sz w:val="2"/>
        </w:rPr>
      </w:pPr>
    </w:p>
    <w:p w:rsidR="0064698F" w:rsidRPr="00D81C97" w:rsidRDefault="0064698F" w:rsidP="0064698F">
      <w:pPr>
        <w:tabs>
          <w:tab w:val="left" w:pos="-5310"/>
          <w:tab w:val="left" w:pos="1440"/>
          <w:tab w:val="left" w:pos="1800"/>
        </w:tabs>
        <w:jc w:val="both"/>
        <w:rPr>
          <w:b/>
          <w:sz w:val="10"/>
        </w:rPr>
      </w:pPr>
    </w:p>
    <w:p w:rsidR="00360A5F" w:rsidRPr="00D81C97" w:rsidRDefault="00360A5F">
      <w:pPr>
        <w:tabs>
          <w:tab w:val="left" w:pos="0"/>
          <w:tab w:val="left" w:pos="720"/>
          <w:tab w:val="left" w:pos="1440"/>
        </w:tabs>
        <w:rPr>
          <w:b/>
        </w:rPr>
      </w:pPr>
      <w:r w:rsidRPr="00D81C97">
        <w:rPr>
          <w:b/>
        </w:rPr>
        <w:lastRenderedPageBreak/>
        <w:t>3.4</w:t>
      </w:r>
      <w:r w:rsidRPr="00D81C97">
        <w:rPr>
          <w:b/>
        </w:rPr>
        <w:tab/>
        <w:t xml:space="preserve">LIST OF TOOLS, EQUIPMENT AND MATERIALS </w:t>
      </w:r>
    </w:p>
    <w:p w:rsidR="00360A5F" w:rsidRPr="00D81C97" w:rsidRDefault="00360A5F">
      <w:pPr>
        <w:ind w:firstLine="630"/>
        <w:rPr>
          <w:sz w:val="10"/>
        </w:rPr>
      </w:pPr>
    </w:p>
    <w:p w:rsidR="00497937" w:rsidRDefault="00497937" w:rsidP="00F64D26">
      <w:pPr>
        <w:pStyle w:val="ListParagraph"/>
        <w:ind w:left="0" w:firstLine="1080"/>
        <w:jc w:val="both"/>
      </w:pPr>
      <w:r w:rsidRPr="00D81C97">
        <w:t xml:space="preserve">Recommended list of tools, equipment and materials or access to these tools equipment or materials for the training of 15 trainees for Slaughtering Operations </w:t>
      </w:r>
      <w:r w:rsidR="006B7162" w:rsidRPr="00D81C97">
        <w:t>(</w:t>
      </w:r>
      <w:r w:rsidR="00D6613A" w:rsidRPr="00D81C97">
        <w:t>Swine</w:t>
      </w:r>
      <w:r w:rsidR="006B7162" w:rsidRPr="00D81C97">
        <w:t xml:space="preserve">) </w:t>
      </w:r>
      <w:r w:rsidRPr="00D81C97">
        <w:t xml:space="preserve">NC II are as follows: </w:t>
      </w:r>
    </w:p>
    <w:p w:rsidR="00551AC4" w:rsidRPr="00D81C97" w:rsidRDefault="00551AC4" w:rsidP="00497937">
      <w:pPr>
        <w:pStyle w:val="ListParagraph"/>
        <w:ind w:left="0" w:firstLine="1080"/>
      </w:pPr>
    </w:p>
    <w:p w:rsidR="006B7162" w:rsidRPr="00D81C97" w:rsidRDefault="006B7162" w:rsidP="00497937">
      <w:pPr>
        <w:pStyle w:val="ListParagraph"/>
        <w:ind w:left="0" w:firstLine="1080"/>
        <w:rPr>
          <w:sz w:val="2"/>
        </w:rPr>
      </w:pPr>
    </w:p>
    <w:p w:rsidR="00497937" w:rsidRPr="00D81C97" w:rsidRDefault="00497937" w:rsidP="00497937">
      <w:pPr>
        <w:jc w:val="both"/>
        <w:rPr>
          <w:sz w:val="2"/>
        </w:rPr>
      </w:pPr>
    </w:p>
    <w:tbl>
      <w:tblPr>
        <w:tblW w:w="999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520"/>
        <w:gridCol w:w="900"/>
        <w:gridCol w:w="2430"/>
        <w:gridCol w:w="810"/>
        <w:gridCol w:w="2340"/>
      </w:tblGrid>
      <w:tr w:rsidR="00497937" w:rsidRPr="00D81C97" w:rsidTr="00D41DAC">
        <w:tc>
          <w:tcPr>
            <w:tcW w:w="990" w:type="dxa"/>
            <w:shd w:val="clear" w:color="auto" w:fill="D9D9D9"/>
            <w:vAlign w:val="center"/>
          </w:tcPr>
          <w:p w:rsidR="00497937" w:rsidRPr="00D81C97" w:rsidRDefault="00497937" w:rsidP="007815F3">
            <w:pPr>
              <w:spacing w:before="60" w:after="60"/>
              <w:jc w:val="center"/>
              <w:rPr>
                <w:b/>
              </w:rPr>
            </w:pPr>
            <w:r w:rsidRPr="00D81C97">
              <w:rPr>
                <w:b/>
              </w:rPr>
              <w:t>QTY.</w:t>
            </w:r>
          </w:p>
        </w:tc>
        <w:tc>
          <w:tcPr>
            <w:tcW w:w="2520" w:type="dxa"/>
            <w:shd w:val="clear" w:color="auto" w:fill="D9D9D9"/>
            <w:vAlign w:val="center"/>
          </w:tcPr>
          <w:p w:rsidR="00497937" w:rsidRPr="00D81C97" w:rsidRDefault="00497937" w:rsidP="007815F3">
            <w:pPr>
              <w:spacing w:before="60" w:after="60"/>
              <w:jc w:val="center"/>
              <w:rPr>
                <w:b/>
              </w:rPr>
            </w:pPr>
            <w:r w:rsidRPr="00D81C97">
              <w:rPr>
                <w:b/>
              </w:rPr>
              <w:t>TOOLS</w:t>
            </w:r>
          </w:p>
        </w:tc>
        <w:tc>
          <w:tcPr>
            <w:tcW w:w="900" w:type="dxa"/>
            <w:shd w:val="clear" w:color="auto" w:fill="D9D9D9"/>
            <w:vAlign w:val="center"/>
          </w:tcPr>
          <w:p w:rsidR="00497937" w:rsidRPr="00D81C97" w:rsidRDefault="00497937" w:rsidP="007815F3">
            <w:pPr>
              <w:spacing w:before="60" w:after="60"/>
              <w:jc w:val="center"/>
              <w:rPr>
                <w:b/>
              </w:rPr>
            </w:pPr>
            <w:r w:rsidRPr="00D81C97">
              <w:rPr>
                <w:b/>
              </w:rPr>
              <w:t>QTY.</w:t>
            </w:r>
          </w:p>
        </w:tc>
        <w:tc>
          <w:tcPr>
            <w:tcW w:w="2430" w:type="dxa"/>
            <w:shd w:val="clear" w:color="auto" w:fill="D9D9D9"/>
            <w:vAlign w:val="center"/>
          </w:tcPr>
          <w:p w:rsidR="00497937" w:rsidRPr="00D81C97" w:rsidRDefault="00497937" w:rsidP="007815F3">
            <w:pPr>
              <w:spacing w:before="60" w:after="60"/>
              <w:jc w:val="center"/>
              <w:rPr>
                <w:b/>
              </w:rPr>
            </w:pPr>
            <w:r w:rsidRPr="00D81C97">
              <w:rPr>
                <w:b/>
              </w:rPr>
              <w:t>EQUIPMENT</w:t>
            </w:r>
          </w:p>
        </w:tc>
        <w:tc>
          <w:tcPr>
            <w:tcW w:w="810" w:type="dxa"/>
            <w:shd w:val="clear" w:color="auto" w:fill="D9D9D9"/>
            <w:vAlign w:val="center"/>
          </w:tcPr>
          <w:p w:rsidR="00497937" w:rsidRPr="00D81C97" w:rsidRDefault="00497937" w:rsidP="007815F3">
            <w:pPr>
              <w:spacing w:before="60" w:after="60"/>
              <w:jc w:val="center"/>
              <w:rPr>
                <w:b/>
              </w:rPr>
            </w:pPr>
            <w:r w:rsidRPr="00D81C97">
              <w:rPr>
                <w:b/>
              </w:rPr>
              <w:t>QTY.</w:t>
            </w:r>
          </w:p>
        </w:tc>
        <w:tc>
          <w:tcPr>
            <w:tcW w:w="2340" w:type="dxa"/>
            <w:shd w:val="clear" w:color="auto" w:fill="D9D9D9"/>
            <w:vAlign w:val="center"/>
          </w:tcPr>
          <w:p w:rsidR="00497937" w:rsidRPr="00D81C97" w:rsidRDefault="00497937" w:rsidP="007815F3">
            <w:pPr>
              <w:spacing w:before="60" w:after="60"/>
              <w:jc w:val="center"/>
              <w:rPr>
                <w:b/>
              </w:rPr>
            </w:pPr>
            <w:r w:rsidRPr="00D81C97">
              <w:rPr>
                <w:b/>
              </w:rPr>
              <w:t>MATERIALS</w:t>
            </w:r>
          </w:p>
        </w:tc>
      </w:tr>
      <w:tr w:rsidR="00497937" w:rsidRPr="00D81C97" w:rsidTr="00D41DAC">
        <w:tc>
          <w:tcPr>
            <w:tcW w:w="990" w:type="dxa"/>
          </w:tcPr>
          <w:p w:rsidR="00497937" w:rsidRPr="00343B6B" w:rsidRDefault="00497937" w:rsidP="007815F3">
            <w:pPr>
              <w:jc w:val="center"/>
            </w:pPr>
            <w:r w:rsidRPr="00343B6B">
              <w:t>15 pcs</w:t>
            </w:r>
            <w:r w:rsidR="00FA77C4">
              <w:t>.</w:t>
            </w:r>
          </w:p>
        </w:tc>
        <w:tc>
          <w:tcPr>
            <w:tcW w:w="2520" w:type="dxa"/>
            <w:vAlign w:val="center"/>
          </w:tcPr>
          <w:p w:rsidR="00134041" w:rsidRDefault="00497937" w:rsidP="007815F3">
            <w:pPr>
              <w:spacing w:before="60" w:after="60"/>
            </w:pPr>
            <w:r w:rsidRPr="00343B6B">
              <w:t>Work</w:t>
            </w:r>
            <w:r w:rsidR="005F12DA" w:rsidRPr="00343B6B">
              <w:t>ing</w:t>
            </w:r>
            <w:r w:rsidRPr="00343B6B">
              <w:t xml:space="preserve"> knife</w:t>
            </w:r>
            <w:r w:rsidR="00134041">
              <w:t xml:space="preserve"> </w:t>
            </w:r>
          </w:p>
          <w:p w:rsidR="00134041" w:rsidRPr="00DE484F" w:rsidRDefault="00DE484F" w:rsidP="00AE5DC7">
            <w:pPr>
              <w:spacing w:before="60" w:after="60"/>
              <w:ind w:right="-108"/>
              <w:rPr>
                <w:sz w:val="22"/>
                <w:szCs w:val="22"/>
              </w:rPr>
            </w:pPr>
            <w:r>
              <w:rPr>
                <w:sz w:val="22"/>
                <w:szCs w:val="22"/>
              </w:rPr>
              <w:t xml:space="preserve">(8”-10” long, </w:t>
            </w:r>
            <w:r w:rsidR="00134041" w:rsidRPr="00DE484F">
              <w:rPr>
                <w:sz w:val="22"/>
                <w:szCs w:val="22"/>
              </w:rPr>
              <w:t>2” width)</w:t>
            </w:r>
          </w:p>
        </w:tc>
        <w:tc>
          <w:tcPr>
            <w:tcW w:w="900" w:type="dxa"/>
            <w:vAlign w:val="center"/>
          </w:tcPr>
          <w:p w:rsidR="00497937" w:rsidRPr="00343B6B" w:rsidRDefault="00497937" w:rsidP="007815F3">
            <w:pPr>
              <w:jc w:val="center"/>
            </w:pPr>
            <w:r w:rsidRPr="00343B6B">
              <w:t>1 unit</w:t>
            </w:r>
          </w:p>
        </w:tc>
        <w:tc>
          <w:tcPr>
            <w:tcW w:w="2430" w:type="dxa"/>
            <w:vAlign w:val="center"/>
          </w:tcPr>
          <w:p w:rsidR="00497937" w:rsidRDefault="00497937" w:rsidP="007815F3">
            <w:r w:rsidRPr="00343B6B">
              <w:t>Restraining box</w:t>
            </w:r>
            <w:r w:rsidR="00AD72DB" w:rsidRPr="00343B6B">
              <w:t>/pen</w:t>
            </w:r>
          </w:p>
          <w:p w:rsidR="00DE484F" w:rsidRPr="008F7368" w:rsidRDefault="00DE484F" w:rsidP="007815F3">
            <w:pPr>
              <w:rPr>
                <w:sz w:val="22"/>
                <w:szCs w:val="22"/>
              </w:rPr>
            </w:pPr>
            <w:r w:rsidRPr="008F7368">
              <w:rPr>
                <w:sz w:val="22"/>
                <w:szCs w:val="22"/>
              </w:rPr>
              <w:t>(1.5 m long, 24” width)</w:t>
            </w:r>
          </w:p>
        </w:tc>
        <w:tc>
          <w:tcPr>
            <w:tcW w:w="810" w:type="dxa"/>
            <w:vAlign w:val="center"/>
          </w:tcPr>
          <w:p w:rsidR="00497937" w:rsidRPr="00343B6B" w:rsidRDefault="0045649D" w:rsidP="007815F3">
            <w:pPr>
              <w:spacing w:before="60" w:after="60"/>
              <w:jc w:val="center"/>
            </w:pPr>
            <w:r w:rsidRPr="00343B6B">
              <w:t>2 pcs</w:t>
            </w:r>
            <w:r w:rsidR="00FA77C4">
              <w:t>.</w:t>
            </w:r>
          </w:p>
        </w:tc>
        <w:tc>
          <w:tcPr>
            <w:tcW w:w="2340" w:type="dxa"/>
            <w:vAlign w:val="center"/>
          </w:tcPr>
          <w:p w:rsidR="00497937" w:rsidRPr="00343B6B" w:rsidRDefault="009B7A4C" w:rsidP="007815F3">
            <w:pPr>
              <w:spacing w:before="60" w:after="60"/>
            </w:pPr>
            <w:r w:rsidRPr="00343B6B">
              <w:t>Plastic pail</w:t>
            </w:r>
          </w:p>
        </w:tc>
      </w:tr>
      <w:tr w:rsidR="00497937" w:rsidRPr="00D81C97" w:rsidTr="00D41DAC">
        <w:tc>
          <w:tcPr>
            <w:tcW w:w="990" w:type="dxa"/>
          </w:tcPr>
          <w:p w:rsidR="00497937" w:rsidRPr="00343B6B" w:rsidRDefault="00497937" w:rsidP="007815F3">
            <w:pPr>
              <w:jc w:val="center"/>
            </w:pPr>
            <w:r w:rsidRPr="00343B6B">
              <w:t>2 pcs</w:t>
            </w:r>
            <w:r w:rsidR="00FA77C4">
              <w:t>.</w:t>
            </w:r>
          </w:p>
        </w:tc>
        <w:tc>
          <w:tcPr>
            <w:tcW w:w="2520" w:type="dxa"/>
            <w:vAlign w:val="center"/>
          </w:tcPr>
          <w:p w:rsidR="00497937" w:rsidRDefault="00497937" w:rsidP="007815F3">
            <w:pPr>
              <w:spacing w:before="60" w:after="60"/>
            </w:pPr>
            <w:r w:rsidRPr="00343B6B">
              <w:t>Stick</w:t>
            </w:r>
            <w:r w:rsidR="00171B12" w:rsidRPr="00343B6B">
              <w:t>ing</w:t>
            </w:r>
            <w:r w:rsidRPr="00343B6B">
              <w:t xml:space="preserve"> knife</w:t>
            </w:r>
          </w:p>
          <w:p w:rsidR="00134041" w:rsidRPr="00343B6B" w:rsidRDefault="00DE484F" w:rsidP="00DE484F">
            <w:pPr>
              <w:spacing w:before="60" w:after="60"/>
              <w:ind w:right="-108"/>
            </w:pPr>
            <w:r>
              <w:rPr>
                <w:sz w:val="22"/>
                <w:szCs w:val="22"/>
              </w:rPr>
              <w:t xml:space="preserve">(8” long, </w:t>
            </w:r>
            <w:r w:rsidR="00134041" w:rsidRPr="00DE484F">
              <w:rPr>
                <w:sz w:val="22"/>
                <w:szCs w:val="22"/>
              </w:rPr>
              <w:t>1.5” width)</w:t>
            </w:r>
          </w:p>
        </w:tc>
        <w:tc>
          <w:tcPr>
            <w:tcW w:w="900" w:type="dxa"/>
            <w:vAlign w:val="center"/>
          </w:tcPr>
          <w:p w:rsidR="00497937" w:rsidRPr="00343B6B" w:rsidRDefault="00171B12" w:rsidP="009B7A4C">
            <w:pPr>
              <w:jc w:val="center"/>
            </w:pPr>
            <w:r w:rsidRPr="00343B6B">
              <w:t>1</w:t>
            </w:r>
            <w:r w:rsidR="00497937" w:rsidRPr="00343B6B">
              <w:t xml:space="preserve"> unit</w:t>
            </w:r>
          </w:p>
        </w:tc>
        <w:tc>
          <w:tcPr>
            <w:tcW w:w="2430" w:type="dxa"/>
            <w:vAlign w:val="center"/>
          </w:tcPr>
          <w:p w:rsidR="0046036C" w:rsidRPr="00AE5DC7" w:rsidRDefault="00171B12" w:rsidP="0046036C">
            <w:r w:rsidRPr="00AE5DC7">
              <w:t xml:space="preserve">Stunner </w:t>
            </w:r>
            <w:r w:rsidR="00F64D26">
              <w:t xml:space="preserve"> </w:t>
            </w:r>
            <w:r w:rsidRPr="00AE5DC7">
              <w:t>(</w:t>
            </w:r>
            <w:r w:rsidR="007A0700" w:rsidRPr="00F64D26">
              <w:rPr>
                <w:sz w:val="22"/>
                <w:szCs w:val="22"/>
              </w:rPr>
              <w:t>Electric or cartridge powered</w:t>
            </w:r>
            <w:r w:rsidR="0046036C" w:rsidRPr="00F64D26">
              <w:rPr>
                <w:sz w:val="22"/>
                <w:szCs w:val="22"/>
              </w:rPr>
              <w:t>)</w:t>
            </w:r>
          </w:p>
          <w:p w:rsidR="00EE25D5" w:rsidRPr="00AE5DC7" w:rsidRDefault="00EE25D5" w:rsidP="0046036C">
            <w:pPr>
              <w:rPr>
                <w:sz w:val="22"/>
                <w:szCs w:val="22"/>
              </w:rPr>
            </w:pPr>
          </w:p>
        </w:tc>
        <w:tc>
          <w:tcPr>
            <w:tcW w:w="810" w:type="dxa"/>
            <w:vAlign w:val="center"/>
          </w:tcPr>
          <w:p w:rsidR="00497937" w:rsidRPr="00343B6B" w:rsidRDefault="0045649D" w:rsidP="007815F3">
            <w:pPr>
              <w:spacing w:before="60" w:after="60"/>
              <w:jc w:val="center"/>
            </w:pPr>
            <w:r w:rsidRPr="00343B6B">
              <w:t>1 roll</w:t>
            </w:r>
          </w:p>
        </w:tc>
        <w:tc>
          <w:tcPr>
            <w:tcW w:w="2340" w:type="dxa"/>
            <w:vAlign w:val="center"/>
          </w:tcPr>
          <w:p w:rsidR="00497937" w:rsidRPr="00343B6B" w:rsidRDefault="009B7A4C" w:rsidP="007815F3">
            <w:pPr>
              <w:spacing w:before="60" w:after="60"/>
            </w:pPr>
            <w:r w:rsidRPr="00343B6B">
              <w:t>Abaca / Plastic twine</w:t>
            </w:r>
          </w:p>
        </w:tc>
      </w:tr>
      <w:tr w:rsidR="00AE5DC7" w:rsidRPr="00D81C97" w:rsidTr="00D41DAC">
        <w:tc>
          <w:tcPr>
            <w:tcW w:w="990" w:type="dxa"/>
          </w:tcPr>
          <w:p w:rsidR="00AE5DC7" w:rsidRPr="00343B6B" w:rsidRDefault="00AE5DC7" w:rsidP="00424F2C">
            <w:pPr>
              <w:jc w:val="center"/>
            </w:pPr>
            <w:r w:rsidRPr="00343B6B">
              <w:t>15 pcs</w:t>
            </w:r>
            <w:r w:rsidR="00FA77C4">
              <w:t>.</w:t>
            </w:r>
          </w:p>
        </w:tc>
        <w:tc>
          <w:tcPr>
            <w:tcW w:w="2520" w:type="dxa"/>
            <w:vAlign w:val="center"/>
          </w:tcPr>
          <w:p w:rsidR="00AE5DC7" w:rsidRPr="00AE5DC7" w:rsidRDefault="00AE5DC7" w:rsidP="00424F2C">
            <w:pPr>
              <w:spacing w:before="60" w:after="60"/>
            </w:pPr>
            <w:r w:rsidRPr="00AE5DC7">
              <w:t>Scabbard (</w:t>
            </w:r>
            <w:r w:rsidRPr="00AE5DC7">
              <w:rPr>
                <w:sz w:val="22"/>
                <w:szCs w:val="22"/>
              </w:rPr>
              <w:t>either double or single depending on the length of the knife</w:t>
            </w:r>
            <w:r w:rsidRPr="00AE5DC7">
              <w:t xml:space="preserve">) and belt, plastic </w:t>
            </w:r>
          </w:p>
        </w:tc>
        <w:tc>
          <w:tcPr>
            <w:tcW w:w="900" w:type="dxa"/>
            <w:vAlign w:val="center"/>
          </w:tcPr>
          <w:p w:rsidR="00AE5DC7" w:rsidRPr="00343B6B" w:rsidRDefault="00AE5DC7" w:rsidP="007815F3">
            <w:pPr>
              <w:jc w:val="center"/>
            </w:pPr>
            <w:r w:rsidRPr="00343B6B">
              <w:t>1 unit</w:t>
            </w:r>
          </w:p>
        </w:tc>
        <w:tc>
          <w:tcPr>
            <w:tcW w:w="2430" w:type="dxa"/>
            <w:vAlign w:val="center"/>
          </w:tcPr>
          <w:p w:rsidR="00AE5DC7" w:rsidRPr="00343B6B" w:rsidRDefault="00AE5DC7" w:rsidP="007815F3">
            <w:r w:rsidRPr="00343B6B">
              <w:t>Hoist</w:t>
            </w:r>
            <w:r>
              <w:t xml:space="preserve"> (1-1.5 ton)</w:t>
            </w:r>
          </w:p>
        </w:tc>
        <w:tc>
          <w:tcPr>
            <w:tcW w:w="810" w:type="dxa"/>
            <w:vAlign w:val="center"/>
          </w:tcPr>
          <w:p w:rsidR="00AE5DC7" w:rsidRPr="00343B6B" w:rsidRDefault="00AE5DC7" w:rsidP="007815F3">
            <w:pPr>
              <w:spacing w:before="60" w:after="60"/>
              <w:jc w:val="center"/>
            </w:pPr>
            <w:r w:rsidRPr="00343B6B">
              <w:t>1 box (50 pcs</w:t>
            </w:r>
            <w:r w:rsidR="00FA77C4">
              <w:t>.</w:t>
            </w:r>
            <w:r w:rsidRPr="00343B6B">
              <w:t>)</w:t>
            </w:r>
          </w:p>
        </w:tc>
        <w:tc>
          <w:tcPr>
            <w:tcW w:w="2340" w:type="dxa"/>
            <w:vAlign w:val="center"/>
          </w:tcPr>
          <w:p w:rsidR="00AE5DC7" w:rsidRPr="00180D1C" w:rsidRDefault="00AE5DC7" w:rsidP="007A0700">
            <w:pPr>
              <w:spacing w:before="60" w:after="60"/>
              <w:rPr>
                <w:szCs w:val="24"/>
              </w:rPr>
            </w:pPr>
            <w:r w:rsidRPr="00180D1C">
              <w:rPr>
                <w:szCs w:val="24"/>
              </w:rPr>
              <w:t>Stunning cartridge</w:t>
            </w:r>
          </w:p>
          <w:p w:rsidR="00AE5DC7" w:rsidRPr="004C68AD" w:rsidRDefault="00AE5DC7" w:rsidP="007A0700">
            <w:pPr>
              <w:spacing w:before="60" w:after="60"/>
              <w:rPr>
                <w:sz w:val="22"/>
                <w:szCs w:val="22"/>
              </w:rPr>
            </w:pPr>
          </w:p>
        </w:tc>
      </w:tr>
      <w:tr w:rsidR="00AE5DC7" w:rsidRPr="00D81C97" w:rsidTr="00D41DAC">
        <w:tc>
          <w:tcPr>
            <w:tcW w:w="990" w:type="dxa"/>
          </w:tcPr>
          <w:p w:rsidR="00AE5DC7" w:rsidRPr="00343B6B" w:rsidRDefault="00AE5DC7" w:rsidP="00424F2C">
            <w:pPr>
              <w:jc w:val="center"/>
            </w:pPr>
            <w:r w:rsidRPr="00343B6B">
              <w:t>15 pcs</w:t>
            </w:r>
            <w:r w:rsidR="00FA77C4">
              <w:t>.</w:t>
            </w:r>
          </w:p>
        </w:tc>
        <w:tc>
          <w:tcPr>
            <w:tcW w:w="2520" w:type="dxa"/>
            <w:vAlign w:val="center"/>
          </w:tcPr>
          <w:p w:rsidR="00AE5DC7" w:rsidRPr="00DE484F" w:rsidRDefault="00AE5DC7" w:rsidP="00424F2C">
            <w:pPr>
              <w:pStyle w:val="Header"/>
              <w:spacing w:before="60" w:after="60"/>
              <w:ind w:right="-108"/>
              <w:rPr>
                <w:sz w:val="22"/>
                <w:szCs w:val="22"/>
              </w:rPr>
            </w:pPr>
            <w:r w:rsidRPr="00343B6B">
              <w:rPr>
                <w:szCs w:val="24"/>
              </w:rPr>
              <w:t>Sharpening steel</w:t>
            </w:r>
            <w:r>
              <w:rPr>
                <w:szCs w:val="24"/>
              </w:rPr>
              <w:t xml:space="preserve"> (</w:t>
            </w:r>
            <w:r w:rsidRPr="00DE484F">
              <w:rPr>
                <w:sz w:val="22"/>
                <w:szCs w:val="22"/>
              </w:rPr>
              <w:t>round bar with magnet</w:t>
            </w:r>
            <w:r>
              <w:rPr>
                <w:sz w:val="22"/>
                <w:szCs w:val="22"/>
              </w:rPr>
              <w:t xml:space="preserve">, </w:t>
            </w:r>
            <w:r w:rsidRPr="00DE484F">
              <w:rPr>
                <w:sz w:val="22"/>
                <w:szCs w:val="22"/>
              </w:rPr>
              <w:t>12”-14” long)</w:t>
            </w:r>
          </w:p>
        </w:tc>
        <w:tc>
          <w:tcPr>
            <w:tcW w:w="900" w:type="dxa"/>
            <w:vAlign w:val="center"/>
          </w:tcPr>
          <w:p w:rsidR="00AE5DC7" w:rsidRPr="00343B6B" w:rsidRDefault="00AE5DC7" w:rsidP="007815F3">
            <w:pPr>
              <w:jc w:val="center"/>
            </w:pPr>
            <w:r w:rsidRPr="00343B6B">
              <w:t>1 unit</w:t>
            </w:r>
          </w:p>
        </w:tc>
        <w:tc>
          <w:tcPr>
            <w:tcW w:w="2430" w:type="dxa"/>
            <w:vAlign w:val="center"/>
          </w:tcPr>
          <w:p w:rsidR="00AE5DC7" w:rsidRDefault="00AE5DC7" w:rsidP="007815F3">
            <w:r w:rsidRPr="00343B6B">
              <w:t>Blood trough</w:t>
            </w:r>
          </w:p>
          <w:p w:rsidR="00AE5DC7" w:rsidRDefault="00AE5DC7" w:rsidP="00A1480A">
            <w:pPr>
              <w:rPr>
                <w:sz w:val="22"/>
                <w:szCs w:val="22"/>
              </w:rPr>
            </w:pPr>
            <w:r>
              <w:t xml:space="preserve"> </w:t>
            </w:r>
            <w:r w:rsidRPr="00551AC4">
              <w:rPr>
                <w:sz w:val="22"/>
                <w:szCs w:val="22"/>
              </w:rPr>
              <w:t>(</w:t>
            </w:r>
            <w:r>
              <w:rPr>
                <w:sz w:val="22"/>
                <w:szCs w:val="22"/>
              </w:rPr>
              <w:t>1 meter long, 20” in height, with hole diameter of 1.5-2”</w:t>
            </w:r>
          </w:p>
          <w:p w:rsidR="00AE5DC7" w:rsidRPr="00343B6B" w:rsidRDefault="00AE5DC7" w:rsidP="00576641">
            <w:r w:rsidRPr="00551AC4">
              <w:rPr>
                <w:sz w:val="22"/>
                <w:szCs w:val="22"/>
              </w:rPr>
              <w:t>depend on workplace requirements</w:t>
            </w:r>
            <w:r>
              <w:rPr>
                <w:sz w:val="22"/>
                <w:szCs w:val="22"/>
              </w:rPr>
              <w:t>)</w:t>
            </w:r>
          </w:p>
        </w:tc>
        <w:tc>
          <w:tcPr>
            <w:tcW w:w="810" w:type="dxa"/>
            <w:vAlign w:val="center"/>
          </w:tcPr>
          <w:p w:rsidR="00AE5DC7" w:rsidRPr="00343B6B" w:rsidRDefault="00AE5DC7" w:rsidP="007815F3">
            <w:pPr>
              <w:spacing w:before="60" w:after="60"/>
              <w:jc w:val="center"/>
            </w:pPr>
          </w:p>
        </w:tc>
        <w:tc>
          <w:tcPr>
            <w:tcW w:w="2340" w:type="dxa"/>
            <w:vAlign w:val="center"/>
          </w:tcPr>
          <w:p w:rsidR="00AE5DC7" w:rsidRPr="00343B6B" w:rsidRDefault="00AE5DC7" w:rsidP="007815F3">
            <w:pPr>
              <w:spacing w:before="60" w:after="60"/>
            </w:pPr>
          </w:p>
        </w:tc>
      </w:tr>
      <w:tr w:rsidR="00AE5DC7" w:rsidRPr="00D81C97" w:rsidTr="00D41DAC">
        <w:tc>
          <w:tcPr>
            <w:tcW w:w="990" w:type="dxa"/>
          </w:tcPr>
          <w:p w:rsidR="00AE5DC7" w:rsidRPr="00343B6B" w:rsidRDefault="00AE5DC7" w:rsidP="00424F2C">
            <w:pPr>
              <w:jc w:val="center"/>
            </w:pPr>
            <w:r w:rsidRPr="00343B6B">
              <w:t>15 pcs</w:t>
            </w:r>
            <w:r w:rsidR="00FA77C4">
              <w:t>.</w:t>
            </w:r>
          </w:p>
        </w:tc>
        <w:tc>
          <w:tcPr>
            <w:tcW w:w="2520" w:type="dxa"/>
            <w:vAlign w:val="center"/>
          </w:tcPr>
          <w:p w:rsidR="00AE5DC7" w:rsidRPr="00343B6B" w:rsidRDefault="00AE5DC7" w:rsidP="00424F2C">
            <w:pPr>
              <w:pStyle w:val="Header"/>
              <w:spacing w:before="60" w:after="60"/>
              <w:rPr>
                <w:szCs w:val="24"/>
              </w:rPr>
            </w:pPr>
            <w:r w:rsidRPr="00343B6B">
              <w:rPr>
                <w:szCs w:val="24"/>
              </w:rPr>
              <w:t>Sharpening stone</w:t>
            </w:r>
            <w:r>
              <w:rPr>
                <w:szCs w:val="24"/>
              </w:rPr>
              <w:t xml:space="preserve"> (</w:t>
            </w:r>
            <w:r w:rsidRPr="00DE484F">
              <w:rPr>
                <w:sz w:val="22"/>
                <w:szCs w:val="22"/>
              </w:rPr>
              <w:t>combination of coarse and fine side</w:t>
            </w:r>
            <w:r>
              <w:rPr>
                <w:sz w:val="22"/>
                <w:szCs w:val="22"/>
              </w:rPr>
              <w:t xml:space="preserve"> 12” long, 25” width)</w:t>
            </w:r>
          </w:p>
        </w:tc>
        <w:tc>
          <w:tcPr>
            <w:tcW w:w="900" w:type="dxa"/>
            <w:vAlign w:val="center"/>
          </w:tcPr>
          <w:p w:rsidR="00AE5DC7" w:rsidRPr="00343B6B" w:rsidRDefault="00AE5DC7" w:rsidP="007815F3">
            <w:pPr>
              <w:jc w:val="center"/>
            </w:pPr>
            <w:r w:rsidRPr="00343B6B">
              <w:t>1 unit</w:t>
            </w:r>
          </w:p>
        </w:tc>
        <w:tc>
          <w:tcPr>
            <w:tcW w:w="2430" w:type="dxa"/>
            <w:vAlign w:val="center"/>
          </w:tcPr>
          <w:p w:rsidR="00AE5DC7" w:rsidRDefault="00AE5DC7" w:rsidP="007815F3">
            <w:r w:rsidRPr="00343B6B">
              <w:t>Overhead rails</w:t>
            </w:r>
            <w:r>
              <w:t xml:space="preserve"> </w:t>
            </w:r>
          </w:p>
          <w:p w:rsidR="00AE5DC7" w:rsidRPr="00551AC4" w:rsidRDefault="00AE5DC7" w:rsidP="007815F3">
            <w:pPr>
              <w:rPr>
                <w:sz w:val="22"/>
                <w:szCs w:val="22"/>
              </w:rPr>
            </w:pPr>
            <w:r w:rsidRPr="00551AC4">
              <w:rPr>
                <w:sz w:val="22"/>
                <w:szCs w:val="22"/>
              </w:rPr>
              <w:t>(8-10 feet</w:t>
            </w:r>
            <w:r>
              <w:rPr>
                <w:sz w:val="22"/>
                <w:szCs w:val="22"/>
              </w:rPr>
              <w:t xml:space="preserve"> in height</w:t>
            </w:r>
            <w:r w:rsidRPr="00551AC4">
              <w:rPr>
                <w:sz w:val="22"/>
                <w:szCs w:val="22"/>
              </w:rPr>
              <w:t>)</w:t>
            </w:r>
          </w:p>
        </w:tc>
        <w:tc>
          <w:tcPr>
            <w:tcW w:w="810" w:type="dxa"/>
            <w:vAlign w:val="center"/>
          </w:tcPr>
          <w:p w:rsidR="00AE5DC7" w:rsidRPr="00343B6B" w:rsidRDefault="00AE5DC7" w:rsidP="007815F3">
            <w:pPr>
              <w:spacing w:before="60" w:after="60"/>
              <w:jc w:val="center"/>
            </w:pPr>
          </w:p>
        </w:tc>
        <w:tc>
          <w:tcPr>
            <w:tcW w:w="2340" w:type="dxa"/>
            <w:vAlign w:val="center"/>
          </w:tcPr>
          <w:p w:rsidR="00AE5DC7" w:rsidRPr="00343B6B" w:rsidRDefault="00AE5DC7" w:rsidP="007815F3"/>
        </w:tc>
      </w:tr>
      <w:tr w:rsidR="00AE5DC7" w:rsidRPr="00D81C97" w:rsidTr="00D41DAC">
        <w:tc>
          <w:tcPr>
            <w:tcW w:w="990" w:type="dxa"/>
          </w:tcPr>
          <w:p w:rsidR="00AE5DC7" w:rsidRDefault="00AE5DC7" w:rsidP="00424F2C">
            <w:pPr>
              <w:jc w:val="center"/>
            </w:pPr>
          </w:p>
          <w:p w:rsidR="00AE5DC7" w:rsidRPr="00343B6B" w:rsidRDefault="00AE5DC7" w:rsidP="00424F2C">
            <w:pPr>
              <w:jc w:val="center"/>
            </w:pPr>
            <w:r>
              <w:t>15 pcs</w:t>
            </w:r>
            <w:r w:rsidR="00FA77C4">
              <w:t>.</w:t>
            </w:r>
          </w:p>
        </w:tc>
        <w:tc>
          <w:tcPr>
            <w:tcW w:w="2520" w:type="dxa"/>
            <w:vAlign w:val="center"/>
          </w:tcPr>
          <w:p w:rsidR="00AE5DC7" w:rsidRPr="00343B6B" w:rsidRDefault="00AE5DC7" w:rsidP="00424F2C">
            <w:pPr>
              <w:pStyle w:val="Header"/>
              <w:spacing w:before="60" w:after="60"/>
              <w:rPr>
                <w:szCs w:val="24"/>
              </w:rPr>
            </w:pPr>
            <w:r>
              <w:rPr>
                <w:szCs w:val="24"/>
              </w:rPr>
              <w:t>Bell scrapers</w:t>
            </w:r>
          </w:p>
        </w:tc>
        <w:tc>
          <w:tcPr>
            <w:tcW w:w="900" w:type="dxa"/>
            <w:vAlign w:val="center"/>
          </w:tcPr>
          <w:p w:rsidR="00AE5DC7" w:rsidRPr="00343B6B" w:rsidRDefault="00AE5DC7" w:rsidP="00D170FD">
            <w:pPr>
              <w:jc w:val="center"/>
            </w:pPr>
            <w:r w:rsidRPr="00343B6B">
              <w:t>15 pcs</w:t>
            </w:r>
            <w:r w:rsidR="00FA77C4">
              <w:t>.</w:t>
            </w:r>
          </w:p>
        </w:tc>
        <w:tc>
          <w:tcPr>
            <w:tcW w:w="2430" w:type="dxa"/>
            <w:vAlign w:val="center"/>
          </w:tcPr>
          <w:p w:rsidR="00AE5DC7" w:rsidRPr="00343B6B" w:rsidRDefault="00AE5DC7" w:rsidP="007815F3">
            <w:r w:rsidRPr="00343B6B">
              <w:t>Gambrel</w:t>
            </w:r>
            <w:r w:rsidRPr="00AE5DC7">
              <w:t>/Spreader</w:t>
            </w:r>
            <w:r w:rsidRPr="00490CB9">
              <w:rPr>
                <w:color w:val="FF0000"/>
              </w:rPr>
              <w:t xml:space="preserve"> </w:t>
            </w:r>
            <w:r w:rsidRPr="00551AC4">
              <w:rPr>
                <w:sz w:val="22"/>
                <w:szCs w:val="22"/>
              </w:rPr>
              <w:t>(hanger in form, 24” long)</w:t>
            </w:r>
          </w:p>
        </w:tc>
        <w:tc>
          <w:tcPr>
            <w:tcW w:w="810" w:type="dxa"/>
            <w:vAlign w:val="center"/>
          </w:tcPr>
          <w:p w:rsidR="00AE5DC7" w:rsidRPr="00343B6B" w:rsidRDefault="00AE5DC7" w:rsidP="007815F3">
            <w:pPr>
              <w:spacing w:before="60" w:after="60"/>
              <w:jc w:val="center"/>
            </w:pPr>
          </w:p>
        </w:tc>
        <w:tc>
          <w:tcPr>
            <w:tcW w:w="2340" w:type="dxa"/>
            <w:vAlign w:val="center"/>
          </w:tcPr>
          <w:p w:rsidR="00AE5DC7" w:rsidRPr="00343B6B" w:rsidRDefault="00AE5DC7" w:rsidP="007815F3"/>
        </w:tc>
      </w:tr>
      <w:tr w:rsidR="00AE5DC7" w:rsidRPr="00D81C97" w:rsidTr="00D41DAC">
        <w:tc>
          <w:tcPr>
            <w:tcW w:w="990" w:type="dxa"/>
          </w:tcPr>
          <w:p w:rsidR="00AE5DC7" w:rsidRPr="00343B6B" w:rsidRDefault="00AE5DC7" w:rsidP="007815F3">
            <w:pPr>
              <w:jc w:val="center"/>
            </w:pPr>
          </w:p>
        </w:tc>
        <w:tc>
          <w:tcPr>
            <w:tcW w:w="2520" w:type="dxa"/>
            <w:vAlign w:val="center"/>
          </w:tcPr>
          <w:p w:rsidR="00AE5DC7" w:rsidRPr="00343B6B" w:rsidRDefault="00AE5DC7" w:rsidP="00490CB9">
            <w:pPr>
              <w:pStyle w:val="Header"/>
              <w:spacing w:before="60" w:after="60"/>
              <w:rPr>
                <w:szCs w:val="24"/>
              </w:rPr>
            </w:pPr>
          </w:p>
        </w:tc>
        <w:tc>
          <w:tcPr>
            <w:tcW w:w="900" w:type="dxa"/>
            <w:vAlign w:val="center"/>
          </w:tcPr>
          <w:p w:rsidR="00AE5DC7" w:rsidRPr="00343B6B" w:rsidRDefault="00AE5DC7" w:rsidP="005E6C3F">
            <w:pPr>
              <w:jc w:val="center"/>
            </w:pPr>
            <w:r w:rsidRPr="00343B6B">
              <w:t>1 unit</w:t>
            </w:r>
          </w:p>
        </w:tc>
        <w:tc>
          <w:tcPr>
            <w:tcW w:w="2430" w:type="dxa"/>
            <w:vAlign w:val="center"/>
          </w:tcPr>
          <w:p w:rsidR="00AE5DC7" w:rsidRPr="00343B6B" w:rsidRDefault="00AE5DC7" w:rsidP="005E6C3F">
            <w:r w:rsidRPr="00343B6B">
              <w:t>Breastbone saw</w:t>
            </w:r>
            <w:r>
              <w:t xml:space="preserve"> </w:t>
            </w:r>
            <w:r w:rsidRPr="00551AC4">
              <w:rPr>
                <w:sz w:val="22"/>
                <w:szCs w:val="22"/>
              </w:rPr>
              <w:t>(pneumatic, circular saw blade, 5” in diameter)</w:t>
            </w:r>
          </w:p>
        </w:tc>
        <w:tc>
          <w:tcPr>
            <w:tcW w:w="810" w:type="dxa"/>
            <w:vAlign w:val="center"/>
          </w:tcPr>
          <w:p w:rsidR="00AE5DC7" w:rsidRPr="00343B6B" w:rsidRDefault="00AE5DC7" w:rsidP="007815F3">
            <w:pPr>
              <w:spacing w:before="60" w:after="60"/>
              <w:jc w:val="center"/>
            </w:pPr>
          </w:p>
        </w:tc>
        <w:tc>
          <w:tcPr>
            <w:tcW w:w="2340" w:type="dxa"/>
            <w:vAlign w:val="center"/>
          </w:tcPr>
          <w:p w:rsidR="00AE5DC7" w:rsidRPr="00343B6B" w:rsidRDefault="00AE5DC7" w:rsidP="007815F3"/>
        </w:tc>
      </w:tr>
      <w:tr w:rsidR="00AE5DC7" w:rsidRPr="00D81C97" w:rsidTr="00D41DAC">
        <w:tc>
          <w:tcPr>
            <w:tcW w:w="990" w:type="dxa"/>
          </w:tcPr>
          <w:p w:rsidR="00AE5DC7" w:rsidRPr="00343B6B" w:rsidRDefault="00AE5DC7" w:rsidP="007815F3">
            <w:pPr>
              <w:jc w:val="center"/>
            </w:pPr>
          </w:p>
        </w:tc>
        <w:tc>
          <w:tcPr>
            <w:tcW w:w="2520" w:type="dxa"/>
            <w:vAlign w:val="center"/>
          </w:tcPr>
          <w:p w:rsidR="00AE5DC7" w:rsidRPr="00343B6B" w:rsidRDefault="00AE5DC7" w:rsidP="007815F3">
            <w:pPr>
              <w:pStyle w:val="Header"/>
              <w:spacing w:before="60" w:after="60"/>
              <w:rPr>
                <w:sz w:val="20"/>
              </w:rPr>
            </w:pPr>
          </w:p>
        </w:tc>
        <w:tc>
          <w:tcPr>
            <w:tcW w:w="900" w:type="dxa"/>
            <w:vAlign w:val="center"/>
          </w:tcPr>
          <w:p w:rsidR="00AE5DC7" w:rsidRPr="00343B6B" w:rsidRDefault="00AE5DC7" w:rsidP="005E6C3F">
            <w:pPr>
              <w:jc w:val="center"/>
            </w:pPr>
            <w:r w:rsidRPr="00343B6B">
              <w:t>1 unit</w:t>
            </w:r>
          </w:p>
        </w:tc>
        <w:tc>
          <w:tcPr>
            <w:tcW w:w="2430" w:type="dxa"/>
            <w:vAlign w:val="center"/>
          </w:tcPr>
          <w:p w:rsidR="00AE5DC7" w:rsidRDefault="00AE5DC7" w:rsidP="005E6C3F">
            <w:r w:rsidRPr="00343B6B">
              <w:t>Splitting axe/saw</w:t>
            </w:r>
          </w:p>
          <w:p w:rsidR="00AE5DC7" w:rsidRPr="00343B6B" w:rsidRDefault="00AE5DC7" w:rsidP="00551AC4">
            <w:r w:rsidRPr="00551AC4">
              <w:rPr>
                <w:sz w:val="22"/>
                <w:szCs w:val="22"/>
              </w:rPr>
              <w:t xml:space="preserve">(pneumatic, circular saw blade, </w:t>
            </w:r>
            <w:r>
              <w:rPr>
                <w:sz w:val="22"/>
                <w:szCs w:val="22"/>
              </w:rPr>
              <w:t>16</w:t>
            </w:r>
            <w:r w:rsidRPr="00551AC4">
              <w:rPr>
                <w:sz w:val="22"/>
                <w:szCs w:val="22"/>
              </w:rPr>
              <w:t>” in dia</w:t>
            </w:r>
            <w:r>
              <w:rPr>
                <w:sz w:val="22"/>
                <w:szCs w:val="22"/>
              </w:rPr>
              <w:t>., motor - I HP</w:t>
            </w:r>
            <w:r w:rsidRPr="00551AC4">
              <w:rPr>
                <w:sz w:val="22"/>
                <w:szCs w:val="22"/>
              </w:rPr>
              <w:t>)</w:t>
            </w:r>
          </w:p>
        </w:tc>
        <w:tc>
          <w:tcPr>
            <w:tcW w:w="810" w:type="dxa"/>
            <w:vAlign w:val="center"/>
          </w:tcPr>
          <w:p w:rsidR="00AE5DC7" w:rsidRPr="00343B6B" w:rsidRDefault="00AE5DC7" w:rsidP="007815F3">
            <w:pPr>
              <w:spacing w:before="60" w:after="60"/>
              <w:jc w:val="center"/>
            </w:pPr>
          </w:p>
        </w:tc>
        <w:tc>
          <w:tcPr>
            <w:tcW w:w="2340" w:type="dxa"/>
            <w:vAlign w:val="center"/>
          </w:tcPr>
          <w:p w:rsidR="00AE5DC7" w:rsidRPr="00343B6B" w:rsidRDefault="00AE5DC7" w:rsidP="007815F3"/>
        </w:tc>
      </w:tr>
      <w:tr w:rsidR="00AE5DC7" w:rsidRPr="00D81C97" w:rsidTr="00D41DAC">
        <w:tc>
          <w:tcPr>
            <w:tcW w:w="990" w:type="dxa"/>
          </w:tcPr>
          <w:p w:rsidR="00AE5DC7" w:rsidRPr="00343B6B" w:rsidRDefault="00AE5DC7" w:rsidP="007815F3">
            <w:pPr>
              <w:jc w:val="center"/>
            </w:pPr>
          </w:p>
        </w:tc>
        <w:tc>
          <w:tcPr>
            <w:tcW w:w="2520" w:type="dxa"/>
            <w:vAlign w:val="center"/>
          </w:tcPr>
          <w:p w:rsidR="00AE5DC7" w:rsidRPr="00343B6B" w:rsidRDefault="00AE5DC7" w:rsidP="007815F3">
            <w:pPr>
              <w:pStyle w:val="Header"/>
              <w:spacing w:before="60" w:after="60"/>
              <w:rPr>
                <w:sz w:val="20"/>
              </w:rPr>
            </w:pPr>
          </w:p>
        </w:tc>
        <w:tc>
          <w:tcPr>
            <w:tcW w:w="900" w:type="dxa"/>
            <w:vAlign w:val="center"/>
          </w:tcPr>
          <w:p w:rsidR="00AE5DC7" w:rsidRPr="00343B6B" w:rsidRDefault="00AE5DC7" w:rsidP="00424F2C">
            <w:pPr>
              <w:jc w:val="center"/>
            </w:pPr>
            <w:r w:rsidRPr="00343B6B">
              <w:t>1 pc</w:t>
            </w:r>
            <w:r w:rsidR="00FA77C4">
              <w:t>.</w:t>
            </w:r>
          </w:p>
        </w:tc>
        <w:tc>
          <w:tcPr>
            <w:tcW w:w="2430" w:type="dxa"/>
            <w:vAlign w:val="center"/>
          </w:tcPr>
          <w:p w:rsidR="00AE5DC7" w:rsidRPr="00551AC4" w:rsidRDefault="00AE5DC7" w:rsidP="00424F2C">
            <w:pPr>
              <w:rPr>
                <w:sz w:val="22"/>
                <w:szCs w:val="22"/>
              </w:rPr>
            </w:pPr>
            <w:r w:rsidRPr="00343B6B">
              <w:t>Viscera truck</w:t>
            </w:r>
            <w:r>
              <w:t xml:space="preserve"> </w:t>
            </w:r>
            <w:r w:rsidRPr="00551AC4">
              <w:rPr>
                <w:sz w:val="22"/>
                <w:szCs w:val="22"/>
              </w:rPr>
              <w:t>(pushcart in form</w:t>
            </w:r>
          </w:p>
          <w:p w:rsidR="00AE5DC7" w:rsidRPr="00343B6B" w:rsidRDefault="00AE5DC7" w:rsidP="00424F2C">
            <w:r w:rsidRPr="00551AC4">
              <w:rPr>
                <w:sz w:val="22"/>
                <w:szCs w:val="22"/>
              </w:rPr>
              <w:t>4 feet x 3 feet depend on workplace requirements</w:t>
            </w:r>
          </w:p>
        </w:tc>
        <w:tc>
          <w:tcPr>
            <w:tcW w:w="810" w:type="dxa"/>
            <w:vAlign w:val="center"/>
          </w:tcPr>
          <w:p w:rsidR="00AE5DC7" w:rsidRPr="00343B6B" w:rsidRDefault="00AE5DC7" w:rsidP="007815F3">
            <w:pPr>
              <w:spacing w:before="60" w:after="60"/>
              <w:jc w:val="center"/>
            </w:pPr>
          </w:p>
        </w:tc>
        <w:tc>
          <w:tcPr>
            <w:tcW w:w="2340" w:type="dxa"/>
            <w:vAlign w:val="center"/>
          </w:tcPr>
          <w:p w:rsidR="00AE5DC7" w:rsidRPr="00343B6B" w:rsidRDefault="00AE5DC7" w:rsidP="007815F3"/>
        </w:tc>
      </w:tr>
      <w:tr w:rsidR="00AE5DC7" w:rsidRPr="00D81C97" w:rsidTr="00D41DAC">
        <w:tc>
          <w:tcPr>
            <w:tcW w:w="990" w:type="dxa"/>
          </w:tcPr>
          <w:p w:rsidR="00AE5DC7" w:rsidRPr="00343B6B" w:rsidRDefault="00AE5DC7" w:rsidP="007815F3">
            <w:pPr>
              <w:jc w:val="center"/>
            </w:pPr>
          </w:p>
        </w:tc>
        <w:tc>
          <w:tcPr>
            <w:tcW w:w="2520" w:type="dxa"/>
            <w:vAlign w:val="center"/>
          </w:tcPr>
          <w:p w:rsidR="00AE5DC7" w:rsidRPr="00343B6B" w:rsidRDefault="00AE5DC7" w:rsidP="007815F3">
            <w:pPr>
              <w:pStyle w:val="Header"/>
              <w:spacing w:before="60" w:after="60"/>
              <w:rPr>
                <w:sz w:val="20"/>
              </w:rPr>
            </w:pPr>
          </w:p>
        </w:tc>
        <w:tc>
          <w:tcPr>
            <w:tcW w:w="900" w:type="dxa"/>
            <w:vAlign w:val="center"/>
          </w:tcPr>
          <w:p w:rsidR="00AE5DC7" w:rsidRPr="00343B6B" w:rsidRDefault="00AE5DC7" w:rsidP="00424F2C">
            <w:pPr>
              <w:jc w:val="center"/>
            </w:pPr>
            <w:r>
              <w:t>2</w:t>
            </w:r>
            <w:r w:rsidRPr="00343B6B">
              <w:t xml:space="preserve"> pc</w:t>
            </w:r>
            <w:r>
              <w:t>s</w:t>
            </w:r>
            <w:r w:rsidR="00FA77C4">
              <w:t>.</w:t>
            </w:r>
          </w:p>
        </w:tc>
        <w:tc>
          <w:tcPr>
            <w:tcW w:w="2430" w:type="dxa"/>
            <w:vAlign w:val="center"/>
          </w:tcPr>
          <w:p w:rsidR="00AE5DC7" w:rsidRDefault="00AE5DC7" w:rsidP="00424F2C">
            <w:r w:rsidRPr="00343B6B">
              <w:t>Inspection table</w:t>
            </w:r>
          </w:p>
          <w:p w:rsidR="00AE5DC7" w:rsidRPr="00F8485D" w:rsidRDefault="00AE5DC7" w:rsidP="00424F2C">
            <w:pPr>
              <w:rPr>
                <w:sz w:val="22"/>
                <w:szCs w:val="22"/>
              </w:rPr>
            </w:pPr>
            <w:r w:rsidRPr="00F8485D">
              <w:rPr>
                <w:sz w:val="22"/>
                <w:szCs w:val="22"/>
              </w:rPr>
              <w:t>(24” width, 1-2 meter long)</w:t>
            </w:r>
          </w:p>
        </w:tc>
        <w:tc>
          <w:tcPr>
            <w:tcW w:w="810" w:type="dxa"/>
            <w:vAlign w:val="center"/>
          </w:tcPr>
          <w:p w:rsidR="00AE5DC7" w:rsidRPr="00343B6B" w:rsidRDefault="00AE5DC7" w:rsidP="007815F3">
            <w:pPr>
              <w:spacing w:before="60" w:after="60"/>
              <w:jc w:val="center"/>
            </w:pPr>
          </w:p>
        </w:tc>
        <w:tc>
          <w:tcPr>
            <w:tcW w:w="2340" w:type="dxa"/>
            <w:vAlign w:val="center"/>
          </w:tcPr>
          <w:p w:rsidR="00AE5DC7" w:rsidRPr="00343B6B" w:rsidRDefault="00AE5DC7" w:rsidP="007815F3"/>
        </w:tc>
      </w:tr>
      <w:tr w:rsidR="00AE5DC7" w:rsidRPr="00D81C97" w:rsidTr="00D41DAC">
        <w:tc>
          <w:tcPr>
            <w:tcW w:w="990" w:type="dxa"/>
          </w:tcPr>
          <w:p w:rsidR="00AE5DC7" w:rsidRPr="00343B6B" w:rsidRDefault="00AE5DC7" w:rsidP="007815F3">
            <w:pPr>
              <w:jc w:val="center"/>
            </w:pPr>
          </w:p>
        </w:tc>
        <w:tc>
          <w:tcPr>
            <w:tcW w:w="2520" w:type="dxa"/>
            <w:vAlign w:val="center"/>
          </w:tcPr>
          <w:p w:rsidR="00AE5DC7" w:rsidRPr="00343B6B" w:rsidRDefault="00AE5DC7" w:rsidP="007815F3">
            <w:pPr>
              <w:pStyle w:val="Header"/>
              <w:spacing w:before="60" w:after="60"/>
              <w:rPr>
                <w:sz w:val="20"/>
              </w:rPr>
            </w:pPr>
          </w:p>
        </w:tc>
        <w:tc>
          <w:tcPr>
            <w:tcW w:w="900" w:type="dxa"/>
            <w:vAlign w:val="center"/>
          </w:tcPr>
          <w:p w:rsidR="00AE5DC7" w:rsidRPr="00343B6B" w:rsidRDefault="00AE5DC7" w:rsidP="00424F2C">
            <w:pPr>
              <w:jc w:val="center"/>
            </w:pPr>
            <w:r w:rsidRPr="00343B6B">
              <w:t>1 set</w:t>
            </w:r>
          </w:p>
        </w:tc>
        <w:tc>
          <w:tcPr>
            <w:tcW w:w="2430" w:type="dxa"/>
            <w:vAlign w:val="center"/>
          </w:tcPr>
          <w:p w:rsidR="00AE5DC7" w:rsidRPr="00343B6B" w:rsidRDefault="00AE5DC7" w:rsidP="00424F2C">
            <w:pPr>
              <w:ind w:right="-108"/>
            </w:pPr>
            <w:r w:rsidRPr="00343B6B">
              <w:t>Pressurized water spray</w:t>
            </w:r>
            <w:r>
              <w:t xml:space="preserve"> </w:t>
            </w:r>
            <w:r w:rsidRPr="00F8485D">
              <w:rPr>
                <w:sz w:val="22"/>
                <w:szCs w:val="22"/>
              </w:rPr>
              <w:t>(0.5-1 HP motor)</w:t>
            </w:r>
          </w:p>
        </w:tc>
        <w:tc>
          <w:tcPr>
            <w:tcW w:w="810" w:type="dxa"/>
            <w:vAlign w:val="center"/>
          </w:tcPr>
          <w:p w:rsidR="00AE5DC7" w:rsidRPr="00343B6B" w:rsidRDefault="00AE5DC7" w:rsidP="007815F3">
            <w:pPr>
              <w:spacing w:before="60" w:after="60"/>
              <w:jc w:val="center"/>
            </w:pPr>
          </w:p>
        </w:tc>
        <w:tc>
          <w:tcPr>
            <w:tcW w:w="2340" w:type="dxa"/>
            <w:vAlign w:val="center"/>
          </w:tcPr>
          <w:p w:rsidR="00AE5DC7" w:rsidRPr="00343B6B" w:rsidRDefault="00AE5DC7" w:rsidP="007815F3"/>
        </w:tc>
      </w:tr>
    </w:tbl>
    <w:p w:rsidR="00675D10" w:rsidRDefault="00675D10">
      <w:r>
        <w:br w:type="page"/>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0"/>
        <w:gridCol w:w="2250"/>
        <w:gridCol w:w="900"/>
        <w:gridCol w:w="2610"/>
        <w:gridCol w:w="900"/>
        <w:gridCol w:w="2340"/>
      </w:tblGrid>
      <w:tr w:rsidR="00F64D26" w:rsidRPr="00D81C97" w:rsidTr="004B7F76">
        <w:tc>
          <w:tcPr>
            <w:tcW w:w="990" w:type="dxa"/>
            <w:vAlign w:val="center"/>
          </w:tcPr>
          <w:p w:rsidR="00F64D26" w:rsidRPr="00343B6B" w:rsidRDefault="00F64D26" w:rsidP="007815F3">
            <w:pPr>
              <w:spacing w:before="60" w:after="60"/>
              <w:jc w:val="center"/>
            </w:pPr>
            <w:r>
              <w:lastRenderedPageBreak/>
              <w:br w:type="page"/>
            </w:r>
          </w:p>
        </w:tc>
        <w:tc>
          <w:tcPr>
            <w:tcW w:w="2250" w:type="dxa"/>
            <w:vAlign w:val="center"/>
          </w:tcPr>
          <w:p w:rsidR="00F64D26" w:rsidRPr="00343B6B" w:rsidRDefault="00F64D26" w:rsidP="007815F3">
            <w:pPr>
              <w:spacing w:before="60" w:after="60"/>
            </w:pPr>
          </w:p>
        </w:tc>
        <w:tc>
          <w:tcPr>
            <w:tcW w:w="900" w:type="dxa"/>
            <w:vAlign w:val="center"/>
          </w:tcPr>
          <w:p w:rsidR="00F64D26" w:rsidRPr="00D81C97" w:rsidRDefault="00F64D26" w:rsidP="00424F2C">
            <w:pPr>
              <w:spacing w:before="60" w:after="60"/>
              <w:jc w:val="center"/>
              <w:rPr>
                <w:b/>
              </w:rPr>
            </w:pPr>
            <w:r w:rsidRPr="00D81C97">
              <w:rPr>
                <w:b/>
              </w:rPr>
              <w:t>QTY.</w:t>
            </w:r>
          </w:p>
        </w:tc>
        <w:tc>
          <w:tcPr>
            <w:tcW w:w="2610" w:type="dxa"/>
            <w:vAlign w:val="center"/>
          </w:tcPr>
          <w:p w:rsidR="00F64D26" w:rsidRPr="00D81C97" w:rsidRDefault="00F64D26" w:rsidP="00424F2C">
            <w:pPr>
              <w:spacing w:before="60" w:after="60"/>
              <w:jc w:val="center"/>
              <w:rPr>
                <w:b/>
              </w:rPr>
            </w:pPr>
            <w:r w:rsidRPr="00D81C97">
              <w:rPr>
                <w:b/>
              </w:rPr>
              <w:t>EQUIPMENT</w:t>
            </w:r>
          </w:p>
        </w:tc>
        <w:tc>
          <w:tcPr>
            <w:tcW w:w="3240" w:type="dxa"/>
            <w:gridSpan w:val="2"/>
            <w:vAlign w:val="center"/>
          </w:tcPr>
          <w:p w:rsidR="00F64D26" w:rsidRPr="00343B6B" w:rsidRDefault="00F64D26" w:rsidP="007815F3">
            <w:pPr>
              <w:rPr>
                <w:b/>
              </w:rPr>
            </w:pPr>
          </w:p>
        </w:tc>
      </w:tr>
      <w:tr w:rsidR="00F64D26" w:rsidRPr="00D81C97" w:rsidTr="00FA77C4">
        <w:tc>
          <w:tcPr>
            <w:tcW w:w="990" w:type="dxa"/>
            <w:vAlign w:val="center"/>
          </w:tcPr>
          <w:p w:rsidR="00F64D26" w:rsidRDefault="00F64D26" w:rsidP="007815F3">
            <w:pPr>
              <w:spacing w:before="60" w:after="60"/>
              <w:jc w:val="center"/>
            </w:pPr>
          </w:p>
        </w:tc>
        <w:tc>
          <w:tcPr>
            <w:tcW w:w="2250" w:type="dxa"/>
            <w:vAlign w:val="center"/>
          </w:tcPr>
          <w:p w:rsidR="00F64D26" w:rsidRPr="00343B6B" w:rsidRDefault="00F64D26" w:rsidP="007815F3">
            <w:pPr>
              <w:spacing w:before="60" w:after="60"/>
            </w:pPr>
          </w:p>
        </w:tc>
        <w:tc>
          <w:tcPr>
            <w:tcW w:w="900" w:type="dxa"/>
            <w:vAlign w:val="center"/>
          </w:tcPr>
          <w:p w:rsidR="00F64D26" w:rsidRPr="00343B6B" w:rsidRDefault="00F64D26" w:rsidP="00424F2C">
            <w:pPr>
              <w:jc w:val="center"/>
            </w:pPr>
            <w:r w:rsidRPr="00343B6B">
              <w:t>4  units</w:t>
            </w:r>
          </w:p>
        </w:tc>
        <w:tc>
          <w:tcPr>
            <w:tcW w:w="2610" w:type="dxa"/>
            <w:vAlign w:val="center"/>
          </w:tcPr>
          <w:p w:rsidR="00F64D26" w:rsidRDefault="00F64D26" w:rsidP="00424F2C">
            <w:r w:rsidRPr="00343B6B">
              <w:t>Sterilizer/</w:t>
            </w:r>
            <w:proofErr w:type="spellStart"/>
            <w:r w:rsidRPr="00343B6B">
              <w:t>handwash</w:t>
            </w:r>
            <w:proofErr w:type="spellEnd"/>
          </w:p>
          <w:p w:rsidR="00F64D26" w:rsidRPr="00F8485D" w:rsidRDefault="00F64D26" w:rsidP="00424F2C">
            <w:pPr>
              <w:rPr>
                <w:sz w:val="22"/>
                <w:szCs w:val="22"/>
              </w:rPr>
            </w:pPr>
            <w:r w:rsidRPr="00F8485D">
              <w:rPr>
                <w:sz w:val="22"/>
                <w:szCs w:val="22"/>
              </w:rPr>
              <w:t xml:space="preserve">(box stainless with heater, temp. 70-100 degrees </w:t>
            </w:r>
            <w:proofErr w:type="spellStart"/>
            <w:r w:rsidRPr="00F8485D">
              <w:rPr>
                <w:sz w:val="22"/>
                <w:szCs w:val="22"/>
              </w:rPr>
              <w:t>Celcius</w:t>
            </w:r>
            <w:proofErr w:type="spellEnd"/>
            <w:r w:rsidRPr="00F8485D">
              <w:rPr>
                <w:sz w:val="22"/>
                <w:szCs w:val="22"/>
              </w:rPr>
              <w:t>)</w:t>
            </w:r>
          </w:p>
        </w:tc>
        <w:tc>
          <w:tcPr>
            <w:tcW w:w="900" w:type="dxa"/>
            <w:vAlign w:val="center"/>
          </w:tcPr>
          <w:p w:rsidR="00F64D26" w:rsidRPr="00D81C97" w:rsidRDefault="00F64D26" w:rsidP="00424F2C">
            <w:pPr>
              <w:spacing w:before="60" w:after="60"/>
              <w:jc w:val="center"/>
              <w:rPr>
                <w:b/>
              </w:rPr>
            </w:pPr>
            <w:r w:rsidRPr="00D81C97">
              <w:rPr>
                <w:b/>
              </w:rPr>
              <w:t>QTY.</w:t>
            </w:r>
          </w:p>
        </w:tc>
        <w:tc>
          <w:tcPr>
            <w:tcW w:w="2340" w:type="dxa"/>
            <w:vAlign w:val="center"/>
          </w:tcPr>
          <w:p w:rsidR="00F64D26" w:rsidRPr="00343B6B" w:rsidRDefault="00F64D26" w:rsidP="00424F2C">
            <w:pPr>
              <w:rPr>
                <w:b/>
              </w:rPr>
            </w:pPr>
            <w:r w:rsidRPr="00343B6B">
              <w:rPr>
                <w:b/>
              </w:rPr>
              <w:t>PERSONNEL PROTECTIVE EQUIPMENT</w:t>
            </w:r>
          </w:p>
        </w:tc>
      </w:tr>
      <w:tr w:rsidR="00F64D26" w:rsidRPr="00D81C97" w:rsidTr="00FA77C4">
        <w:tc>
          <w:tcPr>
            <w:tcW w:w="990" w:type="dxa"/>
            <w:vAlign w:val="center"/>
          </w:tcPr>
          <w:p w:rsidR="00F64D26" w:rsidRPr="00343B6B" w:rsidRDefault="00F64D26" w:rsidP="007815F3">
            <w:pPr>
              <w:spacing w:before="60" w:after="60"/>
              <w:jc w:val="center"/>
            </w:pPr>
          </w:p>
        </w:tc>
        <w:tc>
          <w:tcPr>
            <w:tcW w:w="2250" w:type="dxa"/>
            <w:vAlign w:val="center"/>
          </w:tcPr>
          <w:p w:rsidR="00F64D26" w:rsidRPr="00343B6B" w:rsidRDefault="00F64D26" w:rsidP="007815F3">
            <w:pPr>
              <w:spacing w:before="60" w:after="60"/>
            </w:pPr>
          </w:p>
        </w:tc>
        <w:tc>
          <w:tcPr>
            <w:tcW w:w="900" w:type="dxa"/>
            <w:vAlign w:val="center"/>
          </w:tcPr>
          <w:p w:rsidR="00F64D26" w:rsidRPr="00343B6B" w:rsidRDefault="00F64D26" w:rsidP="00424F2C">
            <w:pPr>
              <w:jc w:val="center"/>
            </w:pPr>
            <w:r w:rsidRPr="00343B6B">
              <w:t>1 unit</w:t>
            </w:r>
          </w:p>
        </w:tc>
        <w:tc>
          <w:tcPr>
            <w:tcW w:w="2610" w:type="dxa"/>
            <w:vAlign w:val="center"/>
          </w:tcPr>
          <w:p w:rsidR="00F64D26" w:rsidRPr="00343B6B" w:rsidRDefault="00F64D26" w:rsidP="00424F2C">
            <w:r w:rsidRPr="00343B6B">
              <w:t>Condemnation receptacle</w:t>
            </w:r>
            <w:r>
              <w:t xml:space="preserve"> </w:t>
            </w:r>
            <w:r w:rsidRPr="00F8485D">
              <w:rPr>
                <w:sz w:val="22"/>
                <w:szCs w:val="22"/>
              </w:rPr>
              <w:t>(stainless / plastic drum)</w:t>
            </w:r>
            <w:r w:rsidRPr="00343B6B">
              <w:t xml:space="preserve"> </w:t>
            </w:r>
          </w:p>
        </w:tc>
        <w:tc>
          <w:tcPr>
            <w:tcW w:w="900" w:type="dxa"/>
            <w:vAlign w:val="center"/>
          </w:tcPr>
          <w:p w:rsidR="00F64D26" w:rsidRPr="00AE5DC7" w:rsidRDefault="00F64D26" w:rsidP="007815F3">
            <w:pPr>
              <w:jc w:val="center"/>
              <w:rPr>
                <w:szCs w:val="24"/>
              </w:rPr>
            </w:pPr>
            <w:r w:rsidRPr="00AE5DC7">
              <w:rPr>
                <w:szCs w:val="24"/>
              </w:rPr>
              <w:t>15 units</w:t>
            </w:r>
          </w:p>
        </w:tc>
        <w:tc>
          <w:tcPr>
            <w:tcW w:w="2340" w:type="dxa"/>
            <w:vAlign w:val="center"/>
          </w:tcPr>
          <w:p w:rsidR="00F64D26" w:rsidRPr="00AE5DC7" w:rsidRDefault="00F64D26" w:rsidP="007815F3">
            <w:pPr>
              <w:rPr>
                <w:szCs w:val="24"/>
              </w:rPr>
            </w:pPr>
            <w:r w:rsidRPr="00AE5DC7">
              <w:rPr>
                <w:szCs w:val="24"/>
              </w:rPr>
              <w:t xml:space="preserve">Hard hat </w:t>
            </w:r>
          </w:p>
        </w:tc>
      </w:tr>
      <w:tr w:rsidR="00F64D26" w:rsidRPr="00D81C97" w:rsidTr="00FA77C4">
        <w:tc>
          <w:tcPr>
            <w:tcW w:w="990" w:type="dxa"/>
            <w:vAlign w:val="center"/>
          </w:tcPr>
          <w:p w:rsidR="00F64D26" w:rsidRPr="00343B6B" w:rsidRDefault="00F64D26" w:rsidP="007815F3">
            <w:pPr>
              <w:spacing w:before="60" w:after="60"/>
              <w:jc w:val="center"/>
            </w:pPr>
          </w:p>
        </w:tc>
        <w:tc>
          <w:tcPr>
            <w:tcW w:w="2250" w:type="dxa"/>
            <w:vAlign w:val="center"/>
          </w:tcPr>
          <w:p w:rsidR="00F64D26" w:rsidRPr="00343B6B" w:rsidRDefault="00F64D26" w:rsidP="007815F3">
            <w:pPr>
              <w:spacing w:before="60" w:after="60"/>
            </w:pPr>
          </w:p>
        </w:tc>
        <w:tc>
          <w:tcPr>
            <w:tcW w:w="900" w:type="dxa"/>
            <w:vAlign w:val="center"/>
          </w:tcPr>
          <w:p w:rsidR="00F64D26" w:rsidRPr="00343B6B" w:rsidRDefault="00F64D26" w:rsidP="00424F2C">
            <w:pPr>
              <w:jc w:val="center"/>
            </w:pPr>
            <w:r w:rsidRPr="00343B6B">
              <w:t>1 unit</w:t>
            </w:r>
          </w:p>
        </w:tc>
        <w:tc>
          <w:tcPr>
            <w:tcW w:w="2610" w:type="dxa"/>
            <w:vAlign w:val="center"/>
          </w:tcPr>
          <w:p w:rsidR="00F64D26" w:rsidRDefault="00F64D26" w:rsidP="00424F2C">
            <w:r w:rsidRPr="00343B6B">
              <w:t>Weighing scale</w:t>
            </w:r>
          </w:p>
          <w:p w:rsidR="00F64D26" w:rsidRPr="00AE5DC7" w:rsidRDefault="00F64D26" w:rsidP="00424F2C">
            <w:pPr>
              <w:rPr>
                <w:sz w:val="22"/>
                <w:szCs w:val="22"/>
              </w:rPr>
            </w:pPr>
            <w:r w:rsidRPr="00F8485D">
              <w:rPr>
                <w:sz w:val="22"/>
                <w:szCs w:val="22"/>
              </w:rPr>
              <w:t xml:space="preserve">(digital, </w:t>
            </w:r>
            <w:r>
              <w:rPr>
                <w:sz w:val="22"/>
                <w:szCs w:val="22"/>
              </w:rPr>
              <w:t xml:space="preserve">ranging from 500 </w:t>
            </w:r>
            <w:proofErr w:type="spellStart"/>
            <w:r>
              <w:rPr>
                <w:sz w:val="22"/>
                <w:szCs w:val="22"/>
              </w:rPr>
              <w:t>kgs</w:t>
            </w:r>
            <w:proofErr w:type="spellEnd"/>
            <w:r>
              <w:rPr>
                <w:sz w:val="22"/>
                <w:szCs w:val="22"/>
              </w:rPr>
              <w:t>. capacity)</w:t>
            </w:r>
          </w:p>
        </w:tc>
        <w:tc>
          <w:tcPr>
            <w:tcW w:w="900" w:type="dxa"/>
            <w:vAlign w:val="center"/>
          </w:tcPr>
          <w:p w:rsidR="00F64D26" w:rsidRPr="00AE5DC7" w:rsidRDefault="00F64D26" w:rsidP="007815F3">
            <w:pPr>
              <w:jc w:val="center"/>
              <w:rPr>
                <w:szCs w:val="24"/>
              </w:rPr>
            </w:pPr>
            <w:r w:rsidRPr="00AE5DC7">
              <w:rPr>
                <w:szCs w:val="24"/>
              </w:rPr>
              <w:t>15 pairs</w:t>
            </w:r>
          </w:p>
        </w:tc>
        <w:tc>
          <w:tcPr>
            <w:tcW w:w="2340" w:type="dxa"/>
            <w:vAlign w:val="center"/>
          </w:tcPr>
          <w:p w:rsidR="00F64D26" w:rsidRPr="00AE5DC7" w:rsidRDefault="00F64D26" w:rsidP="007815F3">
            <w:pPr>
              <w:rPr>
                <w:szCs w:val="24"/>
              </w:rPr>
            </w:pPr>
            <w:r w:rsidRPr="00AE5DC7">
              <w:rPr>
                <w:szCs w:val="24"/>
              </w:rPr>
              <w:t>Rubber gloves</w:t>
            </w:r>
          </w:p>
        </w:tc>
      </w:tr>
      <w:tr w:rsidR="00F64D26" w:rsidRPr="00D81C97" w:rsidTr="00FA77C4">
        <w:tc>
          <w:tcPr>
            <w:tcW w:w="990" w:type="dxa"/>
            <w:vAlign w:val="center"/>
          </w:tcPr>
          <w:p w:rsidR="00F64D26" w:rsidRPr="00343B6B" w:rsidRDefault="00F64D26" w:rsidP="007815F3">
            <w:pPr>
              <w:spacing w:before="60" w:after="60"/>
              <w:jc w:val="center"/>
            </w:pPr>
          </w:p>
        </w:tc>
        <w:tc>
          <w:tcPr>
            <w:tcW w:w="2250" w:type="dxa"/>
            <w:vAlign w:val="center"/>
          </w:tcPr>
          <w:p w:rsidR="00F64D26" w:rsidRPr="00343B6B" w:rsidRDefault="00F64D26" w:rsidP="007815F3">
            <w:pPr>
              <w:spacing w:before="60" w:after="60"/>
            </w:pPr>
          </w:p>
        </w:tc>
        <w:tc>
          <w:tcPr>
            <w:tcW w:w="900" w:type="dxa"/>
            <w:vAlign w:val="center"/>
          </w:tcPr>
          <w:p w:rsidR="00F64D26" w:rsidRPr="00343B6B" w:rsidRDefault="00F64D26" w:rsidP="00424F2C">
            <w:pPr>
              <w:jc w:val="center"/>
            </w:pPr>
            <w:r>
              <w:t>6</w:t>
            </w:r>
            <w:r w:rsidRPr="00343B6B">
              <w:t xml:space="preserve"> unit</w:t>
            </w:r>
            <w:r>
              <w:t>s</w:t>
            </w:r>
          </w:p>
        </w:tc>
        <w:tc>
          <w:tcPr>
            <w:tcW w:w="2610" w:type="dxa"/>
            <w:vAlign w:val="center"/>
          </w:tcPr>
          <w:p w:rsidR="00F64D26" w:rsidRPr="008F7368" w:rsidRDefault="00F64D26" w:rsidP="00424F2C">
            <w:r w:rsidRPr="008F7368">
              <w:t>Hand Dips</w:t>
            </w:r>
          </w:p>
          <w:p w:rsidR="00F64D26" w:rsidRPr="008F7368" w:rsidRDefault="00F64D26" w:rsidP="00424F2C">
            <w:pPr>
              <w:rPr>
                <w:sz w:val="22"/>
                <w:szCs w:val="22"/>
              </w:rPr>
            </w:pPr>
            <w:r w:rsidRPr="008F7368">
              <w:rPr>
                <w:sz w:val="22"/>
                <w:szCs w:val="22"/>
              </w:rPr>
              <w:t>(Pail, 1 foot in height)</w:t>
            </w:r>
          </w:p>
        </w:tc>
        <w:tc>
          <w:tcPr>
            <w:tcW w:w="900" w:type="dxa"/>
            <w:vAlign w:val="center"/>
          </w:tcPr>
          <w:p w:rsidR="00F64D26" w:rsidRPr="00AE5DC7" w:rsidRDefault="00F64D26" w:rsidP="007815F3">
            <w:pPr>
              <w:jc w:val="center"/>
              <w:rPr>
                <w:szCs w:val="24"/>
              </w:rPr>
            </w:pPr>
            <w:r w:rsidRPr="00AE5DC7">
              <w:rPr>
                <w:szCs w:val="24"/>
              </w:rPr>
              <w:t>5 units</w:t>
            </w:r>
          </w:p>
        </w:tc>
        <w:tc>
          <w:tcPr>
            <w:tcW w:w="2340" w:type="dxa"/>
            <w:vAlign w:val="center"/>
          </w:tcPr>
          <w:p w:rsidR="00F64D26" w:rsidRPr="00AE5DC7" w:rsidRDefault="00F64D26" w:rsidP="007815F3">
            <w:pPr>
              <w:rPr>
                <w:szCs w:val="24"/>
              </w:rPr>
            </w:pPr>
            <w:r w:rsidRPr="00AE5DC7">
              <w:rPr>
                <w:szCs w:val="24"/>
              </w:rPr>
              <w:t xml:space="preserve">Ear plugs/muffs </w:t>
            </w:r>
          </w:p>
        </w:tc>
      </w:tr>
      <w:tr w:rsidR="00F64D26" w:rsidRPr="00D81C97" w:rsidTr="00FA77C4">
        <w:tc>
          <w:tcPr>
            <w:tcW w:w="990" w:type="dxa"/>
            <w:vAlign w:val="center"/>
          </w:tcPr>
          <w:p w:rsidR="00F64D26" w:rsidRPr="00343B6B" w:rsidRDefault="00F64D26" w:rsidP="007815F3">
            <w:pPr>
              <w:spacing w:before="60" w:after="60"/>
              <w:jc w:val="center"/>
            </w:pPr>
          </w:p>
        </w:tc>
        <w:tc>
          <w:tcPr>
            <w:tcW w:w="2250" w:type="dxa"/>
            <w:vAlign w:val="center"/>
          </w:tcPr>
          <w:p w:rsidR="00F64D26" w:rsidRPr="00343B6B" w:rsidRDefault="00F64D26" w:rsidP="007815F3">
            <w:pPr>
              <w:spacing w:before="60" w:after="60"/>
            </w:pPr>
          </w:p>
        </w:tc>
        <w:tc>
          <w:tcPr>
            <w:tcW w:w="900" w:type="dxa"/>
            <w:vAlign w:val="center"/>
          </w:tcPr>
          <w:p w:rsidR="00F64D26" w:rsidRPr="00343B6B" w:rsidRDefault="00F64D26" w:rsidP="00424F2C">
            <w:pPr>
              <w:jc w:val="center"/>
            </w:pPr>
            <w:r w:rsidRPr="00343B6B">
              <w:t>1 unit</w:t>
            </w:r>
          </w:p>
        </w:tc>
        <w:tc>
          <w:tcPr>
            <w:tcW w:w="2610" w:type="dxa"/>
            <w:vAlign w:val="center"/>
          </w:tcPr>
          <w:p w:rsidR="00F64D26" w:rsidRDefault="00F64D26" w:rsidP="00424F2C">
            <w:r w:rsidRPr="00343B6B">
              <w:t>Dehairing machine or dehairing table</w:t>
            </w:r>
          </w:p>
          <w:p w:rsidR="00F64D26" w:rsidRPr="00D23A9D" w:rsidRDefault="00F64D26" w:rsidP="00424F2C">
            <w:pPr>
              <w:rPr>
                <w:sz w:val="22"/>
                <w:szCs w:val="22"/>
              </w:rPr>
            </w:pPr>
            <w:r w:rsidRPr="00D23A9D">
              <w:rPr>
                <w:sz w:val="22"/>
                <w:szCs w:val="22"/>
              </w:rPr>
              <w:t>(depending on workplace requirements)</w:t>
            </w:r>
          </w:p>
        </w:tc>
        <w:tc>
          <w:tcPr>
            <w:tcW w:w="900" w:type="dxa"/>
            <w:vAlign w:val="center"/>
          </w:tcPr>
          <w:p w:rsidR="00F64D26" w:rsidRPr="00AE5DC7" w:rsidRDefault="00F64D26" w:rsidP="007815F3">
            <w:pPr>
              <w:jc w:val="center"/>
              <w:rPr>
                <w:szCs w:val="24"/>
              </w:rPr>
            </w:pPr>
            <w:r w:rsidRPr="00AE5DC7">
              <w:rPr>
                <w:szCs w:val="24"/>
              </w:rPr>
              <w:t>15 units</w:t>
            </w:r>
          </w:p>
        </w:tc>
        <w:tc>
          <w:tcPr>
            <w:tcW w:w="2340" w:type="dxa"/>
            <w:vAlign w:val="center"/>
          </w:tcPr>
          <w:p w:rsidR="00F64D26" w:rsidRPr="00AE5DC7" w:rsidRDefault="00F64D26" w:rsidP="007815F3">
            <w:pPr>
              <w:rPr>
                <w:szCs w:val="24"/>
              </w:rPr>
            </w:pPr>
            <w:r w:rsidRPr="00AE5DC7">
              <w:rPr>
                <w:szCs w:val="24"/>
              </w:rPr>
              <w:t>Apron (water-proof)</w:t>
            </w:r>
          </w:p>
        </w:tc>
      </w:tr>
      <w:tr w:rsidR="00F64D26" w:rsidRPr="00D81C97" w:rsidTr="00FA77C4">
        <w:tc>
          <w:tcPr>
            <w:tcW w:w="990" w:type="dxa"/>
            <w:vAlign w:val="center"/>
          </w:tcPr>
          <w:p w:rsidR="00F64D26" w:rsidRPr="00343B6B" w:rsidRDefault="00F64D26" w:rsidP="007815F3">
            <w:pPr>
              <w:spacing w:before="60" w:after="60"/>
              <w:jc w:val="center"/>
            </w:pPr>
          </w:p>
        </w:tc>
        <w:tc>
          <w:tcPr>
            <w:tcW w:w="2250" w:type="dxa"/>
            <w:vAlign w:val="center"/>
          </w:tcPr>
          <w:p w:rsidR="00F64D26" w:rsidRPr="00343B6B" w:rsidRDefault="00F64D26" w:rsidP="007815F3">
            <w:pPr>
              <w:spacing w:before="60" w:after="60"/>
            </w:pPr>
          </w:p>
        </w:tc>
        <w:tc>
          <w:tcPr>
            <w:tcW w:w="900" w:type="dxa"/>
            <w:vAlign w:val="center"/>
          </w:tcPr>
          <w:p w:rsidR="00F64D26" w:rsidRPr="00D81C97" w:rsidRDefault="00F64D26" w:rsidP="00424F2C">
            <w:pPr>
              <w:jc w:val="center"/>
            </w:pPr>
            <w:r w:rsidRPr="00D81C97">
              <w:t>1 unit</w:t>
            </w:r>
          </w:p>
        </w:tc>
        <w:tc>
          <w:tcPr>
            <w:tcW w:w="2610" w:type="dxa"/>
            <w:vAlign w:val="center"/>
          </w:tcPr>
          <w:p w:rsidR="00F64D26" w:rsidRPr="00D23A9D" w:rsidRDefault="00F64D26" w:rsidP="00424F2C">
            <w:r w:rsidRPr="00D23A9D">
              <w:t>Scalding tank</w:t>
            </w:r>
          </w:p>
          <w:p w:rsidR="00F64D26" w:rsidRPr="00D23A9D" w:rsidRDefault="00F64D26" w:rsidP="00424F2C">
            <w:pPr>
              <w:ind w:right="-108"/>
              <w:rPr>
                <w:sz w:val="22"/>
                <w:szCs w:val="22"/>
              </w:rPr>
            </w:pPr>
            <w:r w:rsidRPr="00D23A9D">
              <w:rPr>
                <w:sz w:val="22"/>
                <w:szCs w:val="22"/>
              </w:rPr>
              <w:t>(depending on workplace requirements</w:t>
            </w:r>
          </w:p>
          <w:p w:rsidR="00F64D26" w:rsidRPr="00D23A9D" w:rsidRDefault="00F64D26" w:rsidP="00424F2C">
            <w:pPr>
              <w:ind w:right="-108"/>
            </w:pPr>
            <w:r w:rsidRPr="00D23A9D">
              <w:rPr>
                <w:sz w:val="22"/>
                <w:szCs w:val="22"/>
              </w:rPr>
              <w:t>Minimum of 3 heads and maximum of 6 heads)</w:t>
            </w:r>
          </w:p>
        </w:tc>
        <w:tc>
          <w:tcPr>
            <w:tcW w:w="900" w:type="dxa"/>
            <w:vAlign w:val="center"/>
          </w:tcPr>
          <w:p w:rsidR="00F64D26" w:rsidRPr="00AE5DC7" w:rsidRDefault="00F64D26" w:rsidP="007815F3">
            <w:pPr>
              <w:jc w:val="center"/>
              <w:rPr>
                <w:szCs w:val="24"/>
              </w:rPr>
            </w:pPr>
            <w:r w:rsidRPr="00AE5DC7">
              <w:rPr>
                <w:szCs w:val="24"/>
              </w:rPr>
              <w:t>5 units</w:t>
            </w:r>
          </w:p>
        </w:tc>
        <w:tc>
          <w:tcPr>
            <w:tcW w:w="2340" w:type="dxa"/>
            <w:vAlign w:val="center"/>
          </w:tcPr>
          <w:p w:rsidR="00F64D26" w:rsidRPr="00AE5DC7" w:rsidRDefault="00F64D26" w:rsidP="007815F3">
            <w:pPr>
              <w:rPr>
                <w:szCs w:val="24"/>
              </w:rPr>
            </w:pPr>
            <w:r w:rsidRPr="00AE5DC7">
              <w:rPr>
                <w:szCs w:val="24"/>
              </w:rPr>
              <w:t>Goggles</w:t>
            </w:r>
          </w:p>
        </w:tc>
      </w:tr>
      <w:tr w:rsidR="00F64D26" w:rsidRPr="00D81C97" w:rsidTr="00FA77C4">
        <w:tc>
          <w:tcPr>
            <w:tcW w:w="990" w:type="dxa"/>
            <w:vAlign w:val="center"/>
          </w:tcPr>
          <w:p w:rsidR="00F64D26" w:rsidRPr="00343B6B" w:rsidRDefault="00F64D26" w:rsidP="007815F3">
            <w:pPr>
              <w:spacing w:before="60" w:after="60"/>
              <w:jc w:val="center"/>
            </w:pPr>
          </w:p>
        </w:tc>
        <w:tc>
          <w:tcPr>
            <w:tcW w:w="2250" w:type="dxa"/>
            <w:vAlign w:val="center"/>
          </w:tcPr>
          <w:p w:rsidR="00F64D26" w:rsidRPr="00343B6B" w:rsidRDefault="00F64D26" w:rsidP="007815F3">
            <w:pPr>
              <w:pStyle w:val="Header"/>
              <w:tabs>
                <w:tab w:val="clear" w:pos="4320"/>
                <w:tab w:val="clear" w:pos="8640"/>
              </w:tabs>
              <w:spacing w:before="60" w:after="60"/>
            </w:pPr>
          </w:p>
        </w:tc>
        <w:tc>
          <w:tcPr>
            <w:tcW w:w="900" w:type="dxa"/>
            <w:vAlign w:val="center"/>
          </w:tcPr>
          <w:p w:rsidR="00F64D26" w:rsidRPr="00D81C97" w:rsidRDefault="00F64D26" w:rsidP="00424F2C">
            <w:pPr>
              <w:jc w:val="center"/>
            </w:pPr>
            <w:r w:rsidRPr="00D81C97">
              <w:t>1 unit</w:t>
            </w:r>
          </w:p>
        </w:tc>
        <w:tc>
          <w:tcPr>
            <w:tcW w:w="2610" w:type="dxa"/>
            <w:vAlign w:val="center"/>
          </w:tcPr>
          <w:p w:rsidR="00F64D26" w:rsidRDefault="00F64D26" w:rsidP="00424F2C">
            <w:r w:rsidRPr="00D81C97">
              <w:t>Working table</w:t>
            </w:r>
            <w:r>
              <w:t xml:space="preserve"> or platform</w:t>
            </w:r>
          </w:p>
          <w:p w:rsidR="00F64D26" w:rsidRDefault="00F64D26" w:rsidP="00424F2C">
            <w:pPr>
              <w:ind w:right="-108"/>
              <w:rPr>
                <w:sz w:val="22"/>
                <w:szCs w:val="22"/>
              </w:rPr>
            </w:pPr>
            <w:r w:rsidRPr="00576641">
              <w:rPr>
                <w:sz w:val="22"/>
                <w:szCs w:val="22"/>
              </w:rPr>
              <w:t xml:space="preserve">(2 meters long; </w:t>
            </w:r>
          </w:p>
          <w:p w:rsidR="00F64D26" w:rsidRPr="00D81C97" w:rsidRDefault="00F64D26" w:rsidP="00424F2C">
            <w:pPr>
              <w:ind w:right="-108"/>
            </w:pPr>
            <w:r w:rsidRPr="00576641">
              <w:rPr>
                <w:sz w:val="22"/>
                <w:szCs w:val="22"/>
              </w:rPr>
              <w:t>1.5 meters width depending on the size of the swine)</w:t>
            </w:r>
          </w:p>
        </w:tc>
        <w:tc>
          <w:tcPr>
            <w:tcW w:w="900" w:type="dxa"/>
            <w:vAlign w:val="center"/>
          </w:tcPr>
          <w:p w:rsidR="00F64D26" w:rsidRPr="00AE5DC7" w:rsidRDefault="00F64D26" w:rsidP="007815F3">
            <w:pPr>
              <w:spacing w:before="60" w:after="60"/>
              <w:jc w:val="center"/>
              <w:rPr>
                <w:szCs w:val="24"/>
              </w:rPr>
            </w:pPr>
            <w:r w:rsidRPr="00AE5DC7">
              <w:rPr>
                <w:szCs w:val="24"/>
              </w:rPr>
              <w:t>15 pairs</w:t>
            </w:r>
          </w:p>
        </w:tc>
        <w:tc>
          <w:tcPr>
            <w:tcW w:w="2340" w:type="dxa"/>
            <w:vAlign w:val="center"/>
          </w:tcPr>
          <w:p w:rsidR="00F64D26" w:rsidRPr="00AE5DC7" w:rsidRDefault="00F64D26" w:rsidP="007815F3">
            <w:pPr>
              <w:spacing w:before="60" w:after="60"/>
              <w:rPr>
                <w:szCs w:val="24"/>
              </w:rPr>
            </w:pPr>
            <w:r w:rsidRPr="00AE5DC7">
              <w:rPr>
                <w:szCs w:val="24"/>
              </w:rPr>
              <w:t>Rubber boots</w:t>
            </w:r>
          </w:p>
        </w:tc>
      </w:tr>
      <w:tr w:rsidR="00F64D26" w:rsidRPr="00D81C97" w:rsidTr="00FA77C4">
        <w:tc>
          <w:tcPr>
            <w:tcW w:w="990" w:type="dxa"/>
            <w:vAlign w:val="center"/>
          </w:tcPr>
          <w:p w:rsidR="00F64D26" w:rsidRPr="00D81C97" w:rsidRDefault="00F64D26" w:rsidP="007815F3">
            <w:pPr>
              <w:spacing w:before="60" w:after="60"/>
              <w:jc w:val="center"/>
            </w:pPr>
          </w:p>
        </w:tc>
        <w:tc>
          <w:tcPr>
            <w:tcW w:w="2250" w:type="dxa"/>
            <w:vAlign w:val="center"/>
          </w:tcPr>
          <w:p w:rsidR="00F64D26" w:rsidRPr="00D81C97" w:rsidRDefault="00F64D26" w:rsidP="007815F3">
            <w:pPr>
              <w:pStyle w:val="Header"/>
              <w:tabs>
                <w:tab w:val="clear" w:pos="4320"/>
                <w:tab w:val="clear" w:pos="8640"/>
              </w:tabs>
              <w:spacing w:before="60" w:after="60"/>
            </w:pPr>
          </w:p>
        </w:tc>
        <w:tc>
          <w:tcPr>
            <w:tcW w:w="900" w:type="dxa"/>
            <w:vAlign w:val="center"/>
          </w:tcPr>
          <w:p w:rsidR="00F64D26" w:rsidRPr="00AE5DC7" w:rsidRDefault="00F64D26" w:rsidP="00424F2C">
            <w:pPr>
              <w:jc w:val="center"/>
            </w:pPr>
            <w:r w:rsidRPr="00AE5DC7">
              <w:t>6 units</w:t>
            </w:r>
          </w:p>
        </w:tc>
        <w:tc>
          <w:tcPr>
            <w:tcW w:w="2610" w:type="dxa"/>
            <w:vAlign w:val="center"/>
          </w:tcPr>
          <w:p w:rsidR="00F64D26" w:rsidRPr="00AE5DC7" w:rsidRDefault="00F64D26" w:rsidP="00424F2C">
            <w:r w:rsidRPr="00AE5DC7">
              <w:t xml:space="preserve">Tool dips / basin </w:t>
            </w:r>
            <w:r w:rsidRPr="00AE5DC7">
              <w:rPr>
                <w:sz w:val="22"/>
                <w:szCs w:val="22"/>
              </w:rPr>
              <w:t>(sanitizers or sterilizers)</w:t>
            </w:r>
          </w:p>
        </w:tc>
        <w:tc>
          <w:tcPr>
            <w:tcW w:w="900" w:type="dxa"/>
            <w:vAlign w:val="center"/>
          </w:tcPr>
          <w:p w:rsidR="00F64D26" w:rsidRPr="00AE5DC7" w:rsidRDefault="00F64D26" w:rsidP="00780A91">
            <w:pPr>
              <w:spacing w:before="60" w:after="60"/>
              <w:jc w:val="center"/>
              <w:rPr>
                <w:szCs w:val="24"/>
              </w:rPr>
            </w:pPr>
            <w:r w:rsidRPr="00AE5DC7">
              <w:rPr>
                <w:szCs w:val="24"/>
              </w:rPr>
              <w:t>15 sets</w:t>
            </w:r>
          </w:p>
        </w:tc>
        <w:tc>
          <w:tcPr>
            <w:tcW w:w="2340" w:type="dxa"/>
            <w:vAlign w:val="center"/>
          </w:tcPr>
          <w:p w:rsidR="00F64D26" w:rsidRPr="00AE5DC7" w:rsidRDefault="00F64D26" w:rsidP="00780A91">
            <w:pPr>
              <w:rPr>
                <w:szCs w:val="24"/>
              </w:rPr>
            </w:pPr>
            <w:r w:rsidRPr="00AE5DC7">
              <w:rPr>
                <w:szCs w:val="24"/>
              </w:rPr>
              <w:t xml:space="preserve">Uniform </w:t>
            </w:r>
          </w:p>
          <w:p w:rsidR="00F64D26" w:rsidRPr="00AE5DC7" w:rsidRDefault="00F64D26" w:rsidP="00780A91">
            <w:pPr>
              <w:spacing w:before="60" w:after="60"/>
              <w:rPr>
                <w:sz w:val="22"/>
                <w:szCs w:val="22"/>
              </w:rPr>
            </w:pPr>
            <w:r w:rsidRPr="00AE5DC7">
              <w:rPr>
                <w:sz w:val="22"/>
                <w:szCs w:val="22"/>
              </w:rPr>
              <w:t>(long pants and shirt or cover-all)</w:t>
            </w:r>
          </w:p>
        </w:tc>
      </w:tr>
      <w:tr w:rsidR="00F64D26" w:rsidRPr="00D81C97" w:rsidTr="00FA77C4">
        <w:tc>
          <w:tcPr>
            <w:tcW w:w="990" w:type="dxa"/>
            <w:vAlign w:val="center"/>
          </w:tcPr>
          <w:p w:rsidR="00F64D26" w:rsidRPr="00D81C97" w:rsidRDefault="00F64D26" w:rsidP="007815F3">
            <w:pPr>
              <w:spacing w:before="60" w:after="60"/>
              <w:jc w:val="center"/>
            </w:pPr>
          </w:p>
        </w:tc>
        <w:tc>
          <w:tcPr>
            <w:tcW w:w="2250" w:type="dxa"/>
            <w:vAlign w:val="center"/>
          </w:tcPr>
          <w:p w:rsidR="00F64D26" w:rsidRPr="00D81C97" w:rsidRDefault="00F64D26" w:rsidP="007815F3">
            <w:pPr>
              <w:pStyle w:val="Header"/>
              <w:tabs>
                <w:tab w:val="clear" w:pos="4320"/>
                <w:tab w:val="clear" w:pos="8640"/>
              </w:tabs>
              <w:spacing w:before="60" w:after="60"/>
            </w:pPr>
          </w:p>
        </w:tc>
        <w:tc>
          <w:tcPr>
            <w:tcW w:w="900" w:type="dxa"/>
            <w:vAlign w:val="center"/>
          </w:tcPr>
          <w:p w:rsidR="00F64D26" w:rsidRPr="00AE5DC7" w:rsidRDefault="00F64D26" w:rsidP="00424F2C">
            <w:pPr>
              <w:jc w:val="center"/>
            </w:pPr>
            <w:r w:rsidRPr="00AE5DC7">
              <w:t>1 unit</w:t>
            </w:r>
          </w:p>
        </w:tc>
        <w:tc>
          <w:tcPr>
            <w:tcW w:w="2610" w:type="dxa"/>
            <w:vAlign w:val="center"/>
          </w:tcPr>
          <w:p w:rsidR="00F64D26" w:rsidRPr="00AE5DC7" w:rsidRDefault="00F64D26" w:rsidP="00424F2C">
            <w:r w:rsidRPr="00AE5DC7">
              <w:t xml:space="preserve">Singeing equipment </w:t>
            </w:r>
            <w:r w:rsidRPr="00AE5DC7">
              <w:rPr>
                <w:sz w:val="22"/>
                <w:szCs w:val="22"/>
              </w:rPr>
              <w:t>(flame or torch)</w:t>
            </w:r>
          </w:p>
        </w:tc>
        <w:tc>
          <w:tcPr>
            <w:tcW w:w="900" w:type="dxa"/>
            <w:vAlign w:val="center"/>
          </w:tcPr>
          <w:p w:rsidR="00F64D26" w:rsidRPr="00D81C97" w:rsidRDefault="00F64D26" w:rsidP="00BF257B">
            <w:pPr>
              <w:spacing w:before="60" w:after="60"/>
              <w:jc w:val="center"/>
            </w:pPr>
          </w:p>
        </w:tc>
        <w:tc>
          <w:tcPr>
            <w:tcW w:w="2340" w:type="dxa"/>
            <w:vAlign w:val="center"/>
          </w:tcPr>
          <w:p w:rsidR="00F64D26" w:rsidRPr="00D81C97" w:rsidRDefault="00F64D26" w:rsidP="007815F3">
            <w:pPr>
              <w:spacing w:before="60" w:after="60"/>
            </w:pPr>
          </w:p>
        </w:tc>
      </w:tr>
      <w:tr w:rsidR="00F64D26" w:rsidRPr="00D81C97" w:rsidTr="00FA77C4">
        <w:tc>
          <w:tcPr>
            <w:tcW w:w="990" w:type="dxa"/>
            <w:vAlign w:val="center"/>
          </w:tcPr>
          <w:p w:rsidR="00F64D26" w:rsidRPr="00D81C97" w:rsidRDefault="00F64D26" w:rsidP="007815F3">
            <w:pPr>
              <w:spacing w:before="60" w:after="60"/>
              <w:jc w:val="center"/>
            </w:pPr>
          </w:p>
        </w:tc>
        <w:tc>
          <w:tcPr>
            <w:tcW w:w="2250" w:type="dxa"/>
            <w:vAlign w:val="center"/>
          </w:tcPr>
          <w:p w:rsidR="00F64D26" w:rsidRPr="00D81C97" w:rsidRDefault="00F64D26" w:rsidP="007815F3">
            <w:pPr>
              <w:pStyle w:val="Header"/>
              <w:tabs>
                <w:tab w:val="clear" w:pos="4320"/>
                <w:tab w:val="clear" w:pos="8640"/>
              </w:tabs>
              <w:spacing w:before="60" w:after="60"/>
            </w:pPr>
          </w:p>
        </w:tc>
        <w:tc>
          <w:tcPr>
            <w:tcW w:w="900" w:type="dxa"/>
            <w:vAlign w:val="center"/>
          </w:tcPr>
          <w:p w:rsidR="00F64D26" w:rsidRPr="00AE5DC7" w:rsidRDefault="00F64D26" w:rsidP="00424F2C">
            <w:pPr>
              <w:jc w:val="center"/>
              <w:rPr>
                <w:szCs w:val="24"/>
              </w:rPr>
            </w:pPr>
            <w:r w:rsidRPr="00AE5DC7">
              <w:rPr>
                <w:szCs w:val="24"/>
              </w:rPr>
              <w:t>15 pcs</w:t>
            </w:r>
            <w:r w:rsidR="00FA77C4">
              <w:rPr>
                <w:szCs w:val="24"/>
              </w:rPr>
              <w:t>.</w:t>
            </w:r>
          </w:p>
        </w:tc>
        <w:tc>
          <w:tcPr>
            <w:tcW w:w="2610" w:type="dxa"/>
            <w:vAlign w:val="center"/>
          </w:tcPr>
          <w:p w:rsidR="00F64D26" w:rsidRPr="00AE5DC7" w:rsidRDefault="00F64D26" w:rsidP="00424F2C">
            <w:pPr>
              <w:rPr>
                <w:szCs w:val="24"/>
              </w:rPr>
            </w:pPr>
            <w:r w:rsidRPr="00AE5DC7">
              <w:rPr>
                <w:szCs w:val="24"/>
              </w:rPr>
              <w:t>Meat hook and trolley</w:t>
            </w:r>
          </w:p>
          <w:p w:rsidR="00F64D26" w:rsidRPr="00AE5DC7" w:rsidRDefault="00F64D26" w:rsidP="00424F2C">
            <w:pPr>
              <w:rPr>
                <w:sz w:val="22"/>
                <w:szCs w:val="22"/>
              </w:rPr>
            </w:pPr>
            <w:r w:rsidRPr="00AE5DC7">
              <w:rPr>
                <w:sz w:val="22"/>
                <w:szCs w:val="22"/>
              </w:rPr>
              <w:t>(roller - 5 “ diameter</w:t>
            </w:r>
          </w:p>
          <w:p w:rsidR="00F64D26" w:rsidRPr="00AE5DC7" w:rsidRDefault="00F64D26" w:rsidP="00424F2C">
            <w:pPr>
              <w:rPr>
                <w:szCs w:val="24"/>
              </w:rPr>
            </w:pPr>
            <w:r w:rsidRPr="00AE5DC7">
              <w:rPr>
                <w:sz w:val="22"/>
                <w:szCs w:val="22"/>
              </w:rPr>
              <w:t>hook - 18 “)</w:t>
            </w:r>
          </w:p>
        </w:tc>
        <w:tc>
          <w:tcPr>
            <w:tcW w:w="900" w:type="dxa"/>
            <w:vAlign w:val="center"/>
          </w:tcPr>
          <w:p w:rsidR="00F64D26" w:rsidRPr="00D81C97" w:rsidRDefault="00F64D26" w:rsidP="007815F3">
            <w:pPr>
              <w:spacing w:before="60" w:after="60"/>
              <w:jc w:val="center"/>
            </w:pPr>
          </w:p>
        </w:tc>
        <w:tc>
          <w:tcPr>
            <w:tcW w:w="2340" w:type="dxa"/>
            <w:vAlign w:val="center"/>
          </w:tcPr>
          <w:p w:rsidR="00F64D26" w:rsidRPr="00D81C97" w:rsidRDefault="00F64D26" w:rsidP="007815F3">
            <w:pPr>
              <w:spacing w:before="60" w:after="60"/>
            </w:pPr>
          </w:p>
        </w:tc>
      </w:tr>
      <w:tr w:rsidR="00F64D26" w:rsidTr="00FA77C4">
        <w:tc>
          <w:tcPr>
            <w:tcW w:w="990" w:type="dxa"/>
            <w:vAlign w:val="center"/>
          </w:tcPr>
          <w:p w:rsidR="00F64D26" w:rsidRDefault="00F64D26" w:rsidP="007815F3">
            <w:pPr>
              <w:spacing w:before="60" w:after="60"/>
              <w:jc w:val="center"/>
              <w:rPr>
                <w:color w:val="000000"/>
              </w:rPr>
            </w:pPr>
          </w:p>
        </w:tc>
        <w:tc>
          <w:tcPr>
            <w:tcW w:w="2250" w:type="dxa"/>
            <w:vAlign w:val="center"/>
          </w:tcPr>
          <w:p w:rsidR="00F64D26" w:rsidRDefault="00F64D26" w:rsidP="007815F3">
            <w:pPr>
              <w:spacing w:before="60" w:after="60"/>
              <w:rPr>
                <w:color w:val="000000"/>
              </w:rPr>
            </w:pPr>
          </w:p>
        </w:tc>
        <w:tc>
          <w:tcPr>
            <w:tcW w:w="3510" w:type="dxa"/>
            <w:gridSpan w:val="2"/>
            <w:vAlign w:val="center"/>
          </w:tcPr>
          <w:p w:rsidR="00F64D26" w:rsidRDefault="00F64D26" w:rsidP="007815F3">
            <w:pPr>
              <w:spacing w:before="60" w:after="60"/>
              <w:jc w:val="center"/>
              <w:rPr>
                <w:b/>
                <w:color w:val="000000"/>
              </w:rPr>
            </w:pPr>
            <w:r>
              <w:rPr>
                <w:b/>
                <w:color w:val="000000"/>
              </w:rPr>
              <w:t>LIVESTOCK</w:t>
            </w:r>
          </w:p>
        </w:tc>
        <w:tc>
          <w:tcPr>
            <w:tcW w:w="900" w:type="dxa"/>
            <w:vAlign w:val="center"/>
          </w:tcPr>
          <w:p w:rsidR="00F64D26" w:rsidRDefault="00F64D26" w:rsidP="007815F3">
            <w:pPr>
              <w:spacing w:before="60" w:after="60"/>
              <w:rPr>
                <w:color w:val="000000"/>
              </w:rPr>
            </w:pPr>
          </w:p>
        </w:tc>
        <w:tc>
          <w:tcPr>
            <w:tcW w:w="2340" w:type="dxa"/>
            <w:vAlign w:val="center"/>
          </w:tcPr>
          <w:p w:rsidR="00F64D26" w:rsidRDefault="00F64D26" w:rsidP="007815F3">
            <w:pPr>
              <w:spacing w:before="60" w:after="60"/>
              <w:rPr>
                <w:color w:val="000000"/>
              </w:rPr>
            </w:pPr>
          </w:p>
        </w:tc>
      </w:tr>
      <w:tr w:rsidR="00F64D26" w:rsidRPr="00D81C97" w:rsidTr="00FA77C4">
        <w:tc>
          <w:tcPr>
            <w:tcW w:w="990" w:type="dxa"/>
            <w:vAlign w:val="center"/>
          </w:tcPr>
          <w:p w:rsidR="00F64D26" w:rsidRPr="00D81C97" w:rsidRDefault="00F64D26" w:rsidP="007815F3">
            <w:pPr>
              <w:spacing w:before="60" w:after="60"/>
              <w:jc w:val="center"/>
            </w:pPr>
          </w:p>
        </w:tc>
        <w:tc>
          <w:tcPr>
            <w:tcW w:w="2250" w:type="dxa"/>
            <w:vAlign w:val="center"/>
          </w:tcPr>
          <w:p w:rsidR="00F64D26" w:rsidRPr="00D81C97" w:rsidRDefault="00F64D26" w:rsidP="007815F3">
            <w:pPr>
              <w:spacing w:before="60" w:after="60"/>
            </w:pPr>
          </w:p>
        </w:tc>
        <w:tc>
          <w:tcPr>
            <w:tcW w:w="900" w:type="dxa"/>
            <w:vAlign w:val="center"/>
          </w:tcPr>
          <w:p w:rsidR="00F64D26" w:rsidRPr="00D81C97" w:rsidRDefault="00F64D26" w:rsidP="007815F3">
            <w:pPr>
              <w:spacing w:before="60" w:after="60"/>
              <w:jc w:val="center"/>
            </w:pPr>
            <w:r w:rsidRPr="00D81C97">
              <w:t>75</w:t>
            </w:r>
          </w:p>
        </w:tc>
        <w:tc>
          <w:tcPr>
            <w:tcW w:w="2610" w:type="dxa"/>
            <w:vAlign w:val="center"/>
          </w:tcPr>
          <w:p w:rsidR="00F64D26" w:rsidRPr="00D81C97" w:rsidRDefault="00F64D26" w:rsidP="007815F3">
            <w:pPr>
              <w:spacing w:before="60" w:after="60"/>
            </w:pPr>
            <w:r w:rsidRPr="00D81C97">
              <w:t>Swine</w:t>
            </w:r>
          </w:p>
        </w:tc>
        <w:tc>
          <w:tcPr>
            <w:tcW w:w="900" w:type="dxa"/>
            <w:vAlign w:val="center"/>
          </w:tcPr>
          <w:p w:rsidR="00F64D26" w:rsidRPr="00D81C97" w:rsidRDefault="00F64D26" w:rsidP="007815F3">
            <w:pPr>
              <w:spacing w:before="60" w:after="60"/>
              <w:jc w:val="center"/>
            </w:pPr>
          </w:p>
        </w:tc>
        <w:tc>
          <w:tcPr>
            <w:tcW w:w="2340" w:type="dxa"/>
            <w:vAlign w:val="center"/>
          </w:tcPr>
          <w:p w:rsidR="00F64D26" w:rsidRPr="00D81C97" w:rsidRDefault="00F64D26" w:rsidP="007815F3"/>
        </w:tc>
      </w:tr>
    </w:tbl>
    <w:p w:rsidR="00F64D26" w:rsidRDefault="00F64D26" w:rsidP="00474658">
      <w:pPr>
        <w:pStyle w:val="ListParagraph"/>
        <w:ind w:hanging="720"/>
        <w:jc w:val="both"/>
        <w:rPr>
          <w:b/>
          <w:sz w:val="20"/>
        </w:rPr>
      </w:pPr>
    </w:p>
    <w:p w:rsidR="00474658" w:rsidRPr="00D81C97" w:rsidRDefault="00497937" w:rsidP="00474658">
      <w:pPr>
        <w:pStyle w:val="ListParagraph"/>
        <w:ind w:hanging="720"/>
        <w:jc w:val="both"/>
        <w:rPr>
          <w:sz w:val="20"/>
        </w:rPr>
      </w:pPr>
      <w:r w:rsidRPr="00D81C97">
        <w:rPr>
          <w:b/>
          <w:sz w:val="20"/>
        </w:rPr>
        <w:t>NOTE:</w:t>
      </w:r>
      <w:r w:rsidRPr="00D81C97">
        <w:rPr>
          <w:sz w:val="20"/>
        </w:rPr>
        <w:t>- Facilities, tools and equipme</w:t>
      </w:r>
      <w:r w:rsidR="007F0801" w:rsidRPr="00D81C97">
        <w:rPr>
          <w:sz w:val="20"/>
        </w:rPr>
        <w:t xml:space="preserve">nt are taken from the </w:t>
      </w:r>
      <w:r w:rsidRPr="00D81C97">
        <w:rPr>
          <w:sz w:val="20"/>
        </w:rPr>
        <w:t xml:space="preserve">Accreditation Requirement of </w:t>
      </w:r>
      <w:r w:rsidR="00474658" w:rsidRPr="00D81C97">
        <w:rPr>
          <w:sz w:val="20"/>
        </w:rPr>
        <w:t xml:space="preserve">Slaughterhouses by National Meat Inspection Service </w:t>
      </w:r>
    </w:p>
    <w:p w:rsidR="00474658" w:rsidRPr="00D81C97" w:rsidRDefault="00497937" w:rsidP="000A7F57">
      <w:pPr>
        <w:pStyle w:val="ListParagraph"/>
        <w:numPr>
          <w:ilvl w:val="0"/>
          <w:numId w:val="143"/>
        </w:numPr>
        <w:tabs>
          <w:tab w:val="left" w:pos="990"/>
        </w:tabs>
        <w:ind w:left="990" w:hanging="180"/>
        <w:jc w:val="both"/>
        <w:rPr>
          <w:sz w:val="20"/>
        </w:rPr>
      </w:pPr>
      <w:r w:rsidRPr="00D81C97">
        <w:rPr>
          <w:sz w:val="20"/>
        </w:rPr>
        <w:t xml:space="preserve">Training </w:t>
      </w:r>
      <w:r w:rsidR="00AE5DC7">
        <w:rPr>
          <w:sz w:val="20"/>
        </w:rPr>
        <w:t>C</w:t>
      </w:r>
      <w:r w:rsidRPr="00D81C97">
        <w:rPr>
          <w:sz w:val="20"/>
        </w:rPr>
        <w:t xml:space="preserve">enter may enter into </w:t>
      </w:r>
      <w:r w:rsidR="008B7F1C" w:rsidRPr="00D81C97">
        <w:rPr>
          <w:sz w:val="20"/>
        </w:rPr>
        <w:t xml:space="preserve">a </w:t>
      </w:r>
      <w:r w:rsidRPr="00D81C97">
        <w:rPr>
          <w:sz w:val="20"/>
        </w:rPr>
        <w:t xml:space="preserve"> Memorandum of Agreement (MOA) with </w:t>
      </w:r>
      <w:r w:rsidR="00981471" w:rsidRPr="00D81C97">
        <w:rPr>
          <w:sz w:val="20"/>
        </w:rPr>
        <w:t>a</w:t>
      </w:r>
      <w:r w:rsidR="008B7F1C" w:rsidRPr="00D81C97">
        <w:rPr>
          <w:sz w:val="20"/>
        </w:rPr>
        <w:t>n</w:t>
      </w:r>
      <w:r w:rsidR="000B736C" w:rsidRPr="00D81C97">
        <w:rPr>
          <w:sz w:val="20"/>
        </w:rPr>
        <w:t xml:space="preserve"> </w:t>
      </w:r>
      <w:r w:rsidR="00981471" w:rsidRPr="00D81C97">
        <w:rPr>
          <w:sz w:val="20"/>
        </w:rPr>
        <w:t xml:space="preserve">NMIS </w:t>
      </w:r>
      <w:r w:rsidRPr="00D81C97">
        <w:rPr>
          <w:sz w:val="20"/>
        </w:rPr>
        <w:t>accredited slaughterhouse</w:t>
      </w:r>
      <w:r w:rsidR="000B736C" w:rsidRPr="00D81C97">
        <w:rPr>
          <w:sz w:val="20"/>
        </w:rPr>
        <w:t xml:space="preserve"> (AA accredited)</w:t>
      </w:r>
    </w:p>
    <w:p w:rsidR="00474658" w:rsidRDefault="00474658" w:rsidP="00474658">
      <w:pPr>
        <w:ind w:left="720" w:firstLine="720"/>
        <w:jc w:val="both"/>
        <w:rPr>
          <w:rFonts w:eastAsia="SimSun"/>
        </w:rPr>
      </w:pPr>
    </w:p>
    <w:p w:rsidR="00576641" w:rsidRDefault="00576641">
      <w:pPr>
        <w:rPr>
          <w:rFonts w:eastAsia="SimSun"/>
        </w:rPr>
      </w:pPr>
      <w:r>
        <w:rPr>
          <w:rFonts w:eastAsia="SimSun"/>
        </w:rPr>
        <w:br w:type="page"/>
      </w:r>
    </w:p>
    <w:p w:rsidR="00474658" w:rsidRDefault="00474658" w:rsidP="00474658">
      <w:pPr>
        <w:ind w:left="720" w:firstLine="720"/>
        <w:jc w:val="both"/>
        <w:rPr>
          <w:rFonts w:eastAsia="SimSun"/>
        </w:rPr>
      </w:pPr>
    </w:p>
    <w:p w:rsidR="00360A5F" w:rsidRDefault="00360A5F" w:rsidP="00E216BF">
      <w:pPr>
        <w:rPr>
          <w:rFonts w:eastAsia="SimSun"/>
          <w:b/>
        </w:rPr>
      </w:pPr>
      <w:r>
        <w:rPr>
          <w:rFonts w:eastAsia="SimSun"/>
          <w:b/>
        </w:rPr>
        <w:t>3.5</w:t>
      </w:r>
      <w:r>
        <w:rPr>
          <w:rFonts w:eastAsia="SimSun"/>
          <w:b/>
        </w:rPr>
        <w:tab/>
        <w:t>TRAINING FACILITIES</w:t>
      </w:r>
    </w:p>
    <w:p w:rsidR="00D600CD" w:rsidRDefault="00D600CD" w:rsidP="00D600CD">
      <w:pPr>
        <w:rPr>
          <w:b/>
          <w:color w:val="000000"/>
        </w:rPr>
      </w:pPr>
    </w:p>
    <w:p w:rsidR="00D600CD" w:rsidRDefault="00D600CD" w:rsidP="006B708D">
      <w:pPr>
        <w:pStyle w:val="Title"/>
        <w:ind w:left="720" w:firstLine="630"/>
        <w:jc w:val="both"/>
        <w:rPr>
          <w:b w:val="0"/>
          <w:color w:val="000000"/>
          <w:sz w:val="24"/>
        </w:rPr>
      </w:pPr>
      <w:r>
        <w:rPr>
          <w:b w:val="0"/>
          <w:color w:val="000000"/>
          <w:sz w:val="24"/>
        </w:rPr>
        <w:t xml:space="preserve">Required training facilities for training institution that will offer Slaughtering Operations </w:t>
      </w:r>
      <w:r w:rsidR="00E43FDE">
        <w:rPr>
          <w:b w:val="0"/>
          <w:color w:val="000000"/>
          <w:sz w:val="24"/>
        </w:rPr>
        <w:t>(</w:t>
      </w:r>
      <w:r w:rsidR="00343B6B">
        <w:rPr>
          <w:b w:val="0"/>
          <w:color w:val="000000"/>
          <w:sz w:val="24"/>
        </w:rPr>
        <w:t>Swine)</w:t>
      </w:r>
      <w:r w:rsidR="00E43FDE">
        <w:rPr>
          <w:b w:val="0"/>
          <w:color w:val="000000"/>
          <w:sz w:val="24"/>
        </w:rPr>
        <w:t xml:space="preserve"> </w:t>
      </w:r>
      <w:r>
        <w:rPr>
          <w:b w:val="0"/>
          <w:color w:val="000000"/>
          <w:sz w:val="24"/>
        </w:rPr>
        <w:t>NC</w:t>
      </w:r>
      <w:r w:rsidR="00273B61">
        <w:rPr>
          <w:b w:val="0"/>
          <w:color w:val="000000"/>
          <w:sz w:val="24"/>
        </w:rPr>
        <w:t xml:space="preserve"> II</w:t>
      </w:r>
      <w:r>
        <w:rPr>
          <w:b w:val="0"/>
          <w:color w:val="000000"/>
          <w:sz w:val="24"/>
        </w:rPr>
        <w:t xml:space="preserve"> based on a class intake of 15 students/trainees.</w:t>
      </w:r>
    </w:p>
    <w:p w:rsidR="00D600CD" w:rsidRDefault="00D600CD" w:rsidP="00D600CD">
      <w:pPr>
        <w:rPr>
          <w:b/>
          <w:color w:val="000000"/>
        </w:rPr>
      </w:pPr>
    </w:p>
    <w:tbl>
      <w:tblPr>
        <w:tblW w:w="882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2070"/>
        <w:gridCol w:w="2610"/>
      </w:tblGrid>
      <w:tr w:rsidR="00D600CD" w:rsidRPr="00ED1378" w:rsidTr="004A7A5F">
        <w:tc>
          <w:tcPr>
            <w:tcW w:w="4140" w:type="dxa"/>
            <w:shd w:val="clear" w:color="auto" w:fill="D9D9D9"/>
            <w:vAlign w:val="center"/>
          </w:tcPr>
          <w:p w:rsidR="00D600CD" w:rsidRPr="00ED1378" w:rsidRDefault="00D600CD" w:rsidP="00AA0113">
            <w:pPr>
              <w:pStyle w:val="Title"/>
              <w:rPr>
                <w:color w:val="000000"/>
                <w:sz w:val="24"/>
                <w:szCs w:val="24"/>
              </w:rPr>
            </w:pPr>
            <w:r w:rsidRPr="00ED1378">
              <w:rPr>
                <w:color w:val="000000"/>
                <w:sz w:val="24"/>
                <w:szCs w:val="24"/>
              </w:rPr>
              <w:t>SPACE REQUIREMENT</w:t>
            </w:r>
          </w:p>
        </w:tc>
        <w:tc>
          <w:tcPr>
            <w:tcW w:w="2070" w:type="dxa"/>
            <w:shd w:val="clear" w:color="auto" w:fill="D9D9D9"/>
            <w:vAlign w:val="center"/>
          </w:tcPr>
          <w:p w:rsidR="00D600CD" w:rsidRPr="00ED1378" w:rsidRDefault="00D600CD" w:rsidP="00AA0113">
            <w:pPr>
              <w:pStyle w:val="Title"/>
              <w:rPr>
                <w:color w:val="000000"/>
                <w:sz w:val="24"/>
                <w:szCs w:val="24"/>
              </w:rPr>
            </w:pPr>
            <w:r w:rsidRPr="00ED1378">
              <w:rPr>
                <w:color w:val="000000"/>
                <w:sz w:val="24"/>
                <w:szCs w:val="24"/>
              </w:rPr>
              <w:t>AREA IN</w:t>
            </w:r>
          </w:p>
          <w:p w:rsidR="00D600CD" w:rsidRPr="00ED1378" w:rsidRDefault="00D600CD" w:rsidP="00AA0113">
            <w:pPr>
              <w:pStyle w:val="Title"/>
              <w:rPr>
                <w:color w:val="000000"/>
                <w:sz w:val="24"/>
                <w:szCs w:val="24"/>
              </w:rPr>
            </w:pPr>
            <w:r w:rsidRPr="00ED1378">
              <w:rPr>
                <w:color w:val="000000"/>
                <w:sz w:val="24"/>
                <w:szCs w:val="24"/>
              </w:rPr>
              <w:t>SQ. METERS</w:t>
            </w:r>
          </w:p>
        </w:tc>
        <w:tc>
          <w:tcPr>
            <w:tcW w:w="2610" w:type="dxa"/>
            <w:shd w:val="clear" w:color="auto" w:fill="D9D9D9"/>
            <w:vAlign w:val="center"/>
          </w:tcPr>
          <w:p w:rsidR="00D600CD" w:rsidRPr="00ED1378" w:rsidRDefault="00D600CD" w:rsidP="00AA0113">
            <w:pPr>
              <w:pStyle w:val="Title"/>
              <w:rPr>
                <w:color w:val="000000"/>
                <w:sz w:val="24"/>
                <w:szCs w:val="24"/>
              </w:rPr>
            </w:pPr>
            <w:r w:rsidRPr="00ED1378">
              <w:rPr>
                <w:color w:val="000000"/>
                <w:sz w:val="24"/>
                <w:szCs w:val="24"/>
              </w:rPr>
              <w:t>TOTAL AREA IN</w:t>
            </w:r>
          </w:p>
          <w:p w:rsidR="00D600CD" w:rsidRPr="00ED1378" w:rsidRDefault="00D600CD" w:rsidP="00AA0113">
            <w:pPr>
              <w:pStyle w:val="Title"/>
              <w:rPr>
                <w:color w:val="000000"/>
                <w:sz w:val="24"/>
                <w:szCs w:val="24"/>
              </w:rPr>
            </w:pPr>
            <w:r w:rsidRPr="00ED1378">
              <w:rPr>
                <w:color w:val="000000"/>
                <w:sz w:val="24"/>
                <w:szCs w:val="24"/>
              </w:rPr>
              <w:t>SQ. METERS</w:t>
            </w:r>
          </w:p>
        </w:tc>
      </w:tr>
      <w:tr w:rsidR="00D600CD" w:rsidRPr="00ED1378" w:rsidTr="004A7A5F">
        <w:tc>
          <w:tcPr>
            <w:tcW w:w="4140" w:type="dxa"/>
          </w:tcPr>
          <w:p w:rsidR="00D600CD" w:rsidRPr="00ED1378" w:rsidRDefault="00D600CD" w:rsidP="00AA0113">
            <w:pPr>
              <w:pStyle w:val="Title"/>
              <w:spacing w:before="40" w:after="40"/>
              <w:ind w:left="342" w:hanging="342"/>
              <w:jc w:val="left"/>
              <w:rPr>
                <w:b w:val="0"/>
                <w:color w:val="000000"/>
                <w:sz w:val="24"/>
                <w:szCs w:val="24"/>
              </w:rPr>
            </w:pPr>
            <w:r w:rsidRPr="00ED1378">
              <w:rPr>
                <w:b w:val="0"/>
                <w:color w:val="000000"/>
                <w:sz w:val="24"/>
                <w:szCs w:val="24"/>
              </w:rPr>
              <w:t>Student/Trainee Lecture room</w:t>
            </w:r>
          </w:p>
        </w:tc>
        <w:tc>
          <w:tcPr>
            <w:tcW w:w="207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30</w:t>
            </w:r>
          </w:p>
        </w:tc>
        <w:tc>
          <w:tcPr>
            <w:tcW w:w="261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30</w:t>
            </w:r>
          </w:p>
        </w:tc>
      </w:tr>
      <w:tr w:rsidR="00D600CD" w:rsidRPr="00ED1378" w:rsidTr="004A7A5F">
        <w:tc>
          <w:tcPr>
            <w:tcW w:w="4140" w:type="dxa"/>
          </w:tcPr>
          <w:p w:rsidR="00D600CD" w:rsidRPr="00ED1378" w:rsidRDefault="00D600CD" w:rsidP="00AA0113">
            <w:pPr>
              <w:pStyle w:val="Title"/>
              <w:spacing w:before="40" w:after="40"/>
              <w:ind w:left="342" w:hanging="342"/>
              <w:jc w:val="left"/>
              <w:rPr>
                <w:b w:val="0"/>
                <w:color w:val="000000"/>
                <w:sz w:val="24"/>
                <w:szCs w:val="24"/>
              </w:rPr>
            </w:pPr>
            <w:r w:rsidRPr="00ED1378">
              <w:rPr>
                <w:b w:val="0"/>
                <w:color w:val="000000"/>
                <w:sz w:val="24"/>
                <w:szCs w:val="24"/>
              </w:rPr>
              <w:t>Slaughter house</w:t>
            </w:r>
          </w:p>
        </w:tc>
        <w:tc>
          <w:tcPr>
            <w:tcW w:w="207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43</w:t>
            </w:r>
          </w:p>
        </w:tc>
        <w:tc>
          <w:tcPr>
            <w:tcW w:w="261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43</w:t>
            </w:r>
          </w:p>
        </w:tc>
      </w:tr>
      <w:tr w:rsidR="00D600CD" w:rsidRPr="00ED1378" w:rsidTr="004A7A5F">
        <w:tc>
          <w:tcPr>
            <w:tcW w:w="4140" w:type="dxa"/>
          </w:tcPr>
          <w:p w:rsidR="00D600CD" w:rsidRPr="00ED1378" w:rsidRDefault="00D600CD" w:rsidP="00AA0113">
            <w:pPr>
              <w:pStyle w:val="Title"/>
              <w:spacing w:before="40" w:after="40"/>
              <w:ind w:left="342" w:hanging="342"/>
              <w:jc w:val="left"/>
              <w:rPr>
                <w:b w:val="0"/>
                <w:color w:val="000000"/>
                <w:sz w:val="24"/>
                <w:szCs w:val="24"/>
              </w:rPr>
            </w:pPr>
            <w:r w:rsidRPr="00ED1378">
              <w:rPr>
                <w:b w:val="0"/>
                <w:color w:val="000000"/>
                <w:sz w:val="24"/>
                <w:szCs w:val="24"/>
              </w:rPr>
              <w:t>Holding Pen</w:t>
            </w:r>
          </w:p>
        </w:tc>
        <w:tc>
          <w:tcPr>
            <w:tcW w:w="207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30</w:t>
            </w:r>
          </w:p>
        </w:tc>
        <w:tc>
          <w:tcPr>
            <w:tcW w:w="261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30</w:t>
            </w:r>
          </w:p>
        </w:tc>
      </w:tr>
      <w:tr w:rsidR="00D600CD" w:rsidRPr="00ED1378" w:rsidTr="004A7A5F">
        <w:tc>
          <w:tcPr>
            <w:tcW w:w="4140" w:type="dxa"/>
          </w:tcPr>
          <w:p w:rsidR="00D600CD" w:rsidRPr="00ED1378" w:rsidRDefault="00D600CD" w:rsidP="00AA0113">
            <w:pPr>
              <w:pStyle w:val="Title"/>
              <w:spacing w:before="40" w:after="40"/>
              <w:ind w:left="342" w:hanging="342"/>
              <w:jc w:val="left"/>
              <w:rPr>
                <w:b w:val="0"/>
                <w:color w:val="000000"/>
                <w:sz w:val="24"/>
                <w:szCs w:val="24"/>
              </w:rPr>
            </w:pPr>
            <w:r w:rsidRPr="00ED1378">
              <w:rPr>
                <w:b w:val="0"/>
                <w:color w:val="000000"/>
                <w:sz w:val="24"/>
                <w:szCs w:val="24"/>
              </w:rPr>
              <w:t>Loading</w:t>
            </w:r>
            <w:r w:rsidR="00E43FDE">
              <w:rPr>
                <w:b w:val="0"/>
                <w:color w:val="000000"/>
                <w:sz w:val="24"/>
                <w:szCs w:val="24"/>
              </w:rPr>
              <w:t xml:space="preserve"> </w:t>
            </w:r>
            <w:r w:rsidRPr="00ED1378">
              <w:rPr>
                <w:b w:val="0"/>
                <w:color w:val="000000"/>
                <w:sz w:val="24"/>
                <w:szCs w:val="24"/>
              </w:rPr>
              <w:t>Bay</w:t>
            </w:r>
          </w:p>
        </w:tc>
        <w:tc>
          <w:tcPr>
            <w:tcW w:w="207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6</w:t>
            </w:r>
          </w:p>
        </w:tc>
        <w:tc>
          <w:tcPr>
            <w:tcW w:w="261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6</w:t>
            </w:r>
          </w:p>
        </w:tc>
      </w:tr>
      <w:tr w:rsidR="00D600CD" w:rsidRPr="00ED1378" w:rsidTr="004A7A5F">
        <w:tc>
          <w:tcPr>
            <w:tcW w:w="4140" w:type="dxa"/>
          </w:tcPr>
          <w:p w:rsidR="00D600CD" w:rsidRPr="00ED1378" w:rsidRDefault="00D600CD" w:rsidP="00AA0113">
            <w:pPr>
              <w:pStyle w:val="Title"/>
              <w:spacing w:before="40" w:after="40"/>
              <w:ind w:left="342" w:hanging="342"/>
              <w:jc w:val="left"/>
              <w:rPr>
                <w:b w:val="0"/>
                <w:color w:val="000000"/>
                <w:sz w:val="24"/>
                <w:szCs w:val="24"/>
              </w:rPr>
            </w:pPr>
            <w:r w:rsidRPr="00ED1378">
              <w:rPr>
                <w:b w:val="0"/>
                <w:color w:val="000000"/>
                <w:sz w:val="24"/>
                <w:szCs w:val="24"/>
              </w:rPr>
              <w:t>Restroom/Wash/</w:t>
            </w:r>
          </w:p>
        </w:tc>
        <w:tc>
          <w:tcPr>
            <w:tcW w:w="207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6</w:t>
            </w:r>
          </w:p>
        </w:tc>
        <w:tc>
          <w:tcPr>
            <w:tcW w:w="261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6</w:t>
            </w:r>
          </w:p>
        </w:tc>
      </w:tr>
      <w:tr w:rsidR="00D600CD" w:rsidRPr="00ED1378" w:rsidTr="004A7A5F">
        <w:tc>
          <w:tcPr>
            <w:tcW w:w="4140" w:type="dxa"/>
          </w:tcPr>
          <w:p w:rsidR="00D600CD" w:rsidRPr="00ED1378" w:rsidRDefault="00D600CD" w:rsidP="00AA0113">
            <w:pPr>
              <w:pStyle w:val="Title"/>
              <w:spacing w:before="40" w:after="40"/>
              <w:ind w:left="342" w:hanging="342"/>
              <w:jc w:val="left"/>
              <w:rPr>
                <w:b w:val="0"/>
                <w:color w:val="000000"/>
                <w:sz w:val="24"/>
                <w:szCs w:val="24"/>
              </w:rPr>
            </w:pPr>
            <w:r w:rsidRPr="00ED1378">
              <w:rPr>
                <w:b w:val="0"/>
                <w:color w:val="000000"/>
                <w:sz w:val="24"/>
                <w:szCs w:val="24"/>
              </w:rPr>
              <w:t>Locker/Changing Room</w:t>
            </w:r>
          </w:p>
        </w:tc>
        <w:tc>
          <w:tcPr>
            <w:tcW w:w="207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6</w:t>
            </w:r>
          </w:p>
        </w:tc>
        <w:tc>
          <w:tcPr>
            <w:tcW w:w="2610" w:type="dxa"/>
            <w:vAlign w:val="center"/>
          </w:tcPr>
          <w:p w:rsidR="00D600CD" w:rsidRPr="00ED1378" w:rsidRDefault="00D600CD" w:rsidP="00AA0113">
            <w:pPr>
              <w:pStyle w:val="Title"/>
              <w:spacing w:before="40" w:after="40"/>
              <w:rPr>
                <w:b w:val="0"/>
                <w:color w:val="000000"/>
                <w:sz w:val="24"/>
                <w:szCs w:val="24"/>
              </w:rPr>
            </w:pPr>
            <w:r w:rsidRPr="00ED1378">
              <w:rPr>
                <w:b w:val="0"/>
                <w:color w:val="000000"/>
                <w:sz w:val="24"/>
                <w:szCs w:val="24"/>
              </w:rPr>
              <w:t>6</w:t>
            </w:r>
          </w:p>
        </w:tc>
      </w:tr>
      <w:tr w:rsidR="00D600CD" w:rsidRPr="00ED1378" w:rsidTr="004A7A5F">
        <w:tc>
          <w:tcPr>
            <w:tcW w:w="4140" w:type="dxa"/>
          </w:tcPr>
          <w:p w:rsidR="00D600CD" w:rsidRPr="00ED1378" w:rsidRDefault="00D600CD" w:rsidP="00AA0113">
            <w:pPr>
              <w:pStyle w:val="Title"/>
              <w:spacing w:before="40" w:after="40"/>
              <w:ind w:left="342" w:hanging="342"/>
              <w:jc w:val="left"/>
              <w:rPr>
                <w:b w:val="0"/>
                <w:color w:val="000000"/>
                <w:sz w:val="24"/>
                <w:szCs w:val="24"/>
              </w:rPr>
            </w:pPr>
            <w:r w:rsidRPr="00ED1378">
              <w:rPr>
                <w:b w:val="0"/>
                <w:color w:val="000000"/>
                <w:sz w:val="24"/>
                <w:szCs w:val="24"/>
              </w:rPr>
              <w:t>Waste (water) management facilities</w:t>
            </w:r>
          </w:p>
        </w:tc>
        <w:tc>
          <w:tcPr>
            <w:tcW w:w="2070" w:type="dxa"/>
            <w:vAlign w:val="center"/>
          </w:tcPr>
          <w:p w:rsidR="00D600CD" w:rsidRPr="00ED1378" w:rsidRDefault="00D600CD" w:rsidP="00AA0113">
            <w:pPr>
              <w:pStyle w:val="Title"/>
              <w:spacing w:before="40" w:after="40"/>
              <w:rPr>
                <w:b w:val="0"/>
                <w:color w:val="000000"/>
                <w:sz w:val="24"/>
                <w:szCs w:val="24"/>
              </w:rPr>
            </w:pPr>
          </w:p>
        </w:tc>
        <w:tc>
          <w:tcPr>
            <w:tcW w:w="2610" w:type="dxa"/>
            <w:vAlign w:val="center"/>
          </w:tcPr>
          <w:p w:rsidR="00D600CD" w:rsidRPr="00ED1378" w:rsidRDefault="00D600CD" w:rsidP="00AA0113">
            <w:pPr>
              <w:pStyle w:val="Title"/>
              <w:spacing w:before="40" w:after="40"/>
              <w:rPr>
                <w:b w:val="0"/>
                <w:color w:val="000000"/>
                <w:sz w:val="24"/>
                <w:szCs w:val="24"/>
              </w:rPr>
            </w:pPr>
          </w:p>
        </w:tc>
      </w:tr>
      <w:tr w:rsidR="00D600CD" w:rsidRPr="00ED1378" w:rsidTr="004A7A5F">
        <w:trPr>
          <w:trHeight w:val="377"/>
        </w:trPr>
        <w:tc>
          <w:tcPr>
            <w:tcW w:w="4140" w:type="dxa"/>
            <w:vAlign w:val="center"/>
          </w:tcPr>
          <w:p w:rsidR="00D600CD" w:rsidRPr="00ED1378" w:rsidRDefault="00D600CD" w:rsidP="00AA0113">
            <w:pPr>
              <w:pStyle w:val="Title"/>
              <w:spacing w:before="40" w:after="40"/>
              <w:rPr>
                <w:color w:val="000000"/>
                <w:sz w:val="24"/>
                <w:szCs w:val="24"/>
              </w:rPr>
            </w:pPr>
            <w:r w:rsidRPr="00ED1378">
              <w:rPr>
                <w:color w:val="000000"/>
                <w:sz w:val="24"/>
                <w:szCs w:val="24"/>
              </w:rPr>
              <w:t>TOTAL AREA</w:t>
            </w:r>
          </w:p>
        </w:tc>
        <w:tc>
          <w:tcPr>
            <w:tcW w:w="2070" w:type="dxa"/>
            <w:vAlign w:val="center"/>
          </w:tcPr>
          <w:p w:rsidR="00D600CD" w:rsidRPr="004B7F76" w:rsidRDefault="004B7F76" w:rsidP="00AA0113">
            <w:pPr>
              <w:pStyle w:val="Title"/>
              <w:spacing w:before="40" w:after="40"/>
              <w:rPr>
                <w:color w:val="000000"/>
                <w:sz w:val="24"/>
                <w:szCs w:val="24"/>
              </w:rPr>
            </w:pPr>
            <w:r>
              <w:rPr>
                <w:color w:val="000000"/>
                <w:sz w:val="24"/>
                <w:szCs w:val="24"/>
              </w:rPr>
              <w:t>121</w:t>
            </w:r>
          </w:p>
        </w:tc>
        <w:tc>
          <w:tcPr>
            <w:tcW w:w="2610" w:type="dxa"/>
            <w:vAlign w:val="center"/>
          </w:tcPr>
          <w:p w:rsidR="00D600CD" w:rsidRPr="00ED1378" w:rsidRDefault="004B7F76" w:rsidP="00AA0113">
            <w:pPr>
              <w:pStyle w:val="Title"/>
              <w:spacing w:before="40" w:after="40"/>
              <w:rPr>
                <w:color w:val="000000"/>
                <w:sz w:val="24"/>
                <w:szCs w:val="24"/>
              </w:rPr>
            </w:pPr>
            <w:r>
              <w:rPr>
                <w:color w:val="000000"/>
                <w:sz w:val="24"/>
                <w:szCs w:val="24"/>
              </w:rPr>
              <w:t>121</w:t>
            </w:r>
          </w:p>
        </w:tc>
      </w:tr>
    </w:tbl>
    <w:p w:rsidR="00733FEF" w:rsidRDefault="00733FEF" w:rsidP="00D600CD">
      <w:pPr>
        <w:rPr>
          <w:b/>
          <w:color w:val="000000"/>
        </w:rPr>
      </w:pPr>
    </w:p>
    <w:p w:rsidR="00D600CD" w:rsidRDefault="00D600CD" w:rsidP="00D600CD">
      <w:pPr>
        <w:rPr>
          <w:b/>
          <w:color w:val="000000"/>
        </w:rPr>
      </w:pPr>
    </w:p>
    <w:p w:rsidR="00360A5F" w:rsidRDefault="00360A5F" w:rsidP="00E216BF">
      <w:pPr>
        <w:pStyle w:val="Heading1"/>
        <w:ind w:left="720" w:right="-331" w:hanging="720"/>
        <w:rPr>
          <w:rFonts w:eastAsia="SimSun"/>
          <w:b/>
          <w:sz w:val="24"/>
        </w:rPr>
      </w:pPr>
      <w:r>
        <w:rPr>
          <w:b/>
          <w:sz w:val="24"/>
        </w:rPr>
        <w:t>3.6</w:t>
      </w:r>
      <w:r>
        <w:rPr>
          <w:b/>
          <w:color w:val="FF0000"/>
          <w:sz w:val="24"/>
        </w:rPr>
        <w:tab/>
      </w:r>
      <w:r>
        <w:rPr>
          <w:rFonts w:eastAsia="SimSun"/>
          <w:b/>
          <w:sz w:val="24"/>
        </w:rPr>
        <w:t xml:space="preserve">TRAINER’S QUALIFICATIONS </w:t>
      </w:r>
    </w:p>
    <w:p w:rsidR="00360A5F" w:rsidRPr="00914CF5" w:rsidRDefault="00360A5F">
      <w:pPr>
        <w:tabs>
          <w:tab w:val="left" w:pos="600"/>
        </w:tabs>
        <w:rPr>
          <w:b/>
        </w:rPr>
      </w:pPr>
      <w:r>
        <w:tab/>
      </w:r>
      <w:r>
        <w:tab/>
      </w:r>
      <w:r w:rsidR="00E216BF">
        <w:rPr>
          <w:b/>
        </w:rPr>
        <w:tab/>
      </w:r>
      <w:r w:rsidR="00E216BF">
        <w:rPr>
          <w:b/>
        </w:rPr>
        <w:tab/>
      </w:r>
    </w:p>
    <w:p w:rsidR="001F1EA9" w:rsidRPr="00914CF5" w:rsidRDefault="00251E72" w:rsidP="000A7F57">
      <w:pPr>
        <w:pStyle w:val="ListParagraph"/>
        <w:numPr>
          <w:ilvl w:val="0"/>
          <w:numId w:val="23"/>
        </w:numPr>
        <w:tabs>
          <w:tab w:val="left" w:pos="1260"/>
        </w:tabs>
        <w:autoSpaceDE w:val="0"/>
        <w:autoSpaceDN w:val="0"/>
        <w:ind w:left="1260" w:hanging="450"/>
        <w:rPr>
          <w:rFonts w:eastAsia="SimSun"/>
        </w:rPr>
      </w:pPr>
      <w:r w:rsidRPr="00914CF5">
        <w:rPr>
          <w:rFonts w:eastAsia="SimSun"/>
        </w:rPr>
        <w:t xml:space="preserve">Must be a holder of National TVET Trainer’s Certificate Level I </w:t>
      </w:r>
      <w:r w:rsidR="00843FC5" w:rsidRPr="00914CF5">
        <w:rPr>
          <w:rFonts w:eastAsia="SimSun"/>
        </w:rPr>
        <w:t>either in:</w:t>
      </w:r>
    </w:p>
    <w:p w:rsidR="00360A5F" w:rsidRPr="00914CF5" w:rsidRDefault="00251E72" w:rsidP="000A7F57">
      <w:pPr>
        <w:pStyle w:val="ListParagraph"/>
        <w:numPr>
          <w:ilvl w:val="0"/>
          <w:numId w:val="175"/>
        </w:numPr>
        <w:tabs>
          <w:tab w:val="left" w:pos="1260"/>
        </w:tabs>
        <w:autoSpaceDE w:val="0"/>
        <w:autoSpaceDN w:val="0"/>
        <w:rPr>
          <w:rFonts w:eastAsia="SimSun"/>
        </w:rPr>
      </w:pPr>
      <w:r w:rsidRPr="00914CF5">
        <w:rPr>
          <w:rFonts w:eastAsia="SimSun"/>
        </w:rPr>
        <w:t>Slaughtering Operations (Large Animal</w:t>
      </w:r>
      <w:r w:rsidR="00DF4BEF">
        <w:rPr>
          <w:rFonts w:eastAsia="SimSun"/>
        </w:rPr>
        <w:t>s</w:t>
      </w:r>
      <w:r w:rsidRPr="00914CF5">
        <w:rPr>
          <w:rFonts w:eastAsia="SimSun"/>
        </w:rPr>
        <w:t xml:space="preserve">) NC II </w:t>
      </w:r>
      <w:bookmarkStart w:id="0" w:name="_GoBack"/>
      <w:bookmarkEnd w:id="0"/>
    </w:p>
    <w:p w:rsidR="007A4C9D" w:rsidRPr="00914CF5" w:rsidRDefault="00251E72" w:rsidP="000A7F57">
      <w:pPr>
        <w:pStyle w:val="ListParagraph"/>
        <w:numPr>
          <w:ilvl w:val="0"/>
          <w:numId w:val="175"/>
        </w:numPr>
        <w:tabs>
          <w:tab w:val="left" w:pos="1260"/>
        </w:tabs>
        <w:autoSpaceDE w:val="0"/>
        <w:autoSpaceDN w:val="0"/>
        <w:rPr>
          <w:rFonts w:eastAsia="SimSun"/>
        </w:rPr>
      </w:pPr>
      <w:r w:rsidRPr="00914CF5">
        <w:rPr>
          <w:rFonts w:eastAsia="SimSun"/>
        </w:rPr>
        <w:t>Slaughtering Operations (Swine) NC II</w:t>
      </w:r>
    </w:p>
    <w:p w:rsidR="00360A5F" w:rsidRPr="006B7162" w:rsidRDefault="00251E72" w:rsidP="00623BAF">
      <w:pPr>
        <w:numPr>
          <w:ilvl w:val="0"/>
          <w:numId w:val="5"/>
        </w:numPr>
        <w:tabs>
          <w:tab w:val="clear" w:pos="1350"/>
          <w:tab w:val="left" w:pos="-5490"/>
          <w:tab w:val="left" w:pos="1800"/>
        </w:tabs>
        <w:autoSpaceDE w:val="0"/>
        <w:autoSpaceDN w:val="0"/>
        <w:ind w:left="1260" w:hanging="450"/>
        <w:rPr>
          <w:rFonts w:eastAsia="SimSun"/>
        </w:rPr>
      </w:pPr>
      <w:r>
        <w:rPr>
          <w:rFonts w:eastAsia="SimSun"/>
        </w:rPr>
        <w:t>Must have at least 2 years relevant industry experience and teaching experience</w:t>
      </w:r>
    </w:p>
    <w:p w:rsidR="00360A5F" w:rsidRPr="006B7162" w:rsidRDefault="00251E72" w:rsidP="00623BAF">
      <w:pPr>
        <w:numPr>
          <w:ilvl w:val="0"/>
          <w:numId w:val="5"/>
        </w:numPr>
        <w:tabs>
          <w:tab w:val="clear" w:pos="1350"/>
          <w:tab w:val="num" w:pos="-5400"/>
          <w:tab w:val="left" w:pos="-5310"/>
          <w:tab w:val="left" w:pos="1800"/>
        </w:tabs>
        <w:autoSpaceDE w:val="0"/>
        <w:autoSpaceDN w:val="0"/>
        <w:ind w:left="1260" w:hanging="450"/>
        <w:rPr>
          <w:rFonts w:eastAsia="SimSun"/>
        </w:rPr>
      </w:pPr>
      <w:r>
        <w:rPr>
          <w:rFonts w:eastAsia="SimSun"/>
        </w:rPr>
        <w:t>Must have attended relevant training and seminars</w:t>
      </w:r>
    </w:p>
    <w:p w:rsidR="00360A5F" w:rsidRPr="006B7162" w:rsidRDefault="00360A5F">
      <w:pPr>
        <w:pStyle w:val="Header"/>
        <w:tabs>
          <w:tab w:val="clear" w:pos="4320"/>
          <w:tab w:val="clear" w:pos="8640"/>
          <w:tab w:val="num" w:pos="720"/>
        </w:tabs>
        <w:ind w:hanging="680"/>
        <w:rPr>
          <w:b/>
        </w:rPr>
      </w:pPr>
    </w:p>
    <w:p w:rsidR="00360A5F" w:rsidRPr="006B7162" w:rsidRDefault="00474658">
      <w:pPr>
        <w:pStyle w:val="Header"/>
        <w:tabs>
          <w:tab w:val="clear" w:pos="4320"/>
          <w:tab w:val="clear" w:pos="8640"/>
          <w:tab w:val="num" w:pos="720"/>
        </w:tabs>
        <w:ind w:hanging="680"/>
        <w:rPr>
          <w:b/>
        </w:rPr>
      </w:pPr>
      <w:r w:rsidRPr="00474658">
        <w:rPr>
          <w:b/>
        </w:rPr>
        <w:tab/>
      </w:r>
    </w:p>
    <w:p w:rsidR="00360A5F" w:rsidRDefault="00360A5F" w:rsidP="00E216BF">
      <w:pPr>
        <w:pStyle w:val="Header"/>
        <w:tabs>
          <w:tab w:val="clear" w:pos="4320"/>
          <w:tab w:val="clear" w:pos="8640"/>
          <w:tab w:val="num" w:pos="0"/>
        </w:tabs>
        <w:ind w:hanging="680"/>
        <w:rPr>
          <w:b/>
        </w:rPr>
      </w:pPr>
      <w:r>
        <w:rPr>
          <w:b/>
          <w:color w:val="FF0000"/>
        </w:rPr>
        <w:tab/>
      </w:r>
      <w:r>
        <w:rPr>
          <w:b/>
        </w:rPr>
        <w:t>3.7</w:t>
      </w:r>
      <w:r>
        <w:rPr>
          <w:b/>
        </w:rPr>
        <w:tab/>
        <w:t>INSTITUTIONAL ASSESSMENT</w:t>
      </w:r>
    </w:p>
    <w:p w:rsidR="00360A5F" w:rsidRDefault="00360A5F">
      <w:pPr>
        <w:pStyle w:val="Header"/>
        <w:tabs>
          <w:tab w:val="clear" w:pos="4320"/>
          <w:tab w:val="clear" w:pos="8640"/>
          <w:tab w:val="num" w:pos="720"/>
        </w:tabs>
        <w:ind w:hanging="680"/>
      </w:pPr>
      <w:r>
        <w:tab/>
      </w:r>
    </w:p>
    <w:p w:rsidR="00D91D93" w:rsidRDefault="00360A5F" w:rsidP="000000DC">
      <w:pPr>
        <w:pStyle w:val="Header"/>
        <w:tabs>
          <w:tab w:val="clear" w:pos="4320"/>
          <w:tab w:val="clear" w:pos="8640"/>
          <w:tab w:val="num" w:pos="720"/>
        </w:tabs>
        <w:ind w:left="720"/>
        <w:jc w:val="both"/>
      </w:pPr>
      <w:r>
        <w:tab/>
      </w:r>
      <w:r w:rsidR="00D91D93">
        <w:t>Institutional Assessment is undertaken by trainees to determine their achievement of units of competency. A certificate of achievement is issued for each unit of competency.</w:t>
      </w:r>
    </w:p>
    <w:p w:rsidR="00D91D93" w:rsidRDefault="00D91D93" w:rsidP="00D91D93">
      <w:pPr>
        <w:jc w:val="both"/>
      </w:pPr>
    </w:p>
    <w:p w:rsidR="00D91D93" w:rsidRPr="006B7162" w:rsidRDefault="00D91D93" w:rsidP="00D91D93">
      <w:pPr>
        <w:ind w:left="720" w:firstLine="720"/>
        <w:jc w:val="both"/>
      </w:pPr>
      <w:r>
        <w:t>The result of the institutional assessments may be considered as an evidence for national assessment.</w:t>
      </w:r>
    </w:p>
    <w:p w:rsidR="00360A5F" w:rsidRPr="006B7162" w:rsidRDefault="00474658">
      <w:pPr>
        <w:pStyle w:val="Heading3"/>
        <w:tabs>
          <w:tab w:val="left" w:pos="-180"/>
        </w:tabs>
        <w:ind w:left="1620" w:hanging="1620"/>
        <w:jc w:val="both"/>
        <w:rPr>
          <w:sz w:val="24"/>
        </w:rPr>
      </w:pPr>
      <w:r w:rsidRPr="00474658">
        <w:rPr>
          <w:sz w:val="24"/>
        </w:rPr>
        <w:br w:type="page"/>
      </w:r>
    </w:p>
    <w:p w:rsidR="00A63245" w:rsidRPr="006C201C" w:rsidRDefault="00A63245" w:rsidP="00A63245">
      <w:pPr>
        <w:pStyle w:val="Heading2"/>
        <w:spacing w:line="240" w:lineRule="exact"/>
        <w:ind w:left="1530" w:hanging="1530"/>
        <w:jc w:val="left"/>
        <w:rPr>
          <w:rFonts w:cs="Arial"/>
          <w:bCs/>
          <w:color w:val="000000" w:themeColor="text1"/>
          <w:szCs w:val="24"/>
        </w:rPr>
      </w:pPr>
      <w:r w:rsidRPr="006C201C">
        <w:rPr>
          <w:rFonts w:cs="Arial"/>
          <w:color w:val="000000" w:themeColor="text1"/>
          <w:szCs w:val="24"/>
        </w:rPr>
        <w:lastRenderedPageBreak/>
        <w:t>SECTION 4</w:t>
      </w:r>
      <w:r w:rsidRPr="006C201C">
        <w:rPr>
          <w:rFonts w:cs="Arial"/>
          <w:color w:val="000000" w:themeColor="text1"/>
          <w:szCs w:val="24"/>
        </w:rPr>
        <w:tab/>
        <w:t>ASSESSMENT AND CERTIFICATION ARRANGEMENT</w:t>
      </w:r>
      <w:r w:rsidR="00773A69" w:rsidRPr="004B7F76">
        <w:rPr>
          <w:rFonts w:cs="Arial"/>
          <w:szCs w:val="24"/>
        </w:rPr>
        <w:t>S</w:t>
      </w:r>
    </w:p>
    <w:p w:rsidR="00A63245" w:rsidRPr="006C201C" w:rsidRDefault="00A63245" w:rsidP="00A63245">
      <w:pPr>
        <w:spacing w:line="240" w:lineRule="exact"/>
        <w:rPr>
          <w:rFonts w:cs="Arial"/>
          <w:color w:val="000000" w:themeColor="text1"/>
          <w:szCs w:val="24"/>
        </w:rPr>
      </w:pPr>
    </w:p>
    <w:p w:rsidR="00A63245" w:rsidRPr="006C201C" w:rsidRDefault="00A63245" w:rsidP="00A63245">
      <w:pPr>
        <w:tabs>
          <w:tab w:val="left" w:pos="720"/>
        </w:tabs>
        <w:ind w:right="180" w:firstLine="720"/>
        <w:jc w:val="both"/>
        <w:rPr>
          <w:rFonts w:cs="Arial"/>
          <w:color w:val="000000" w:themeColor="text1"/>
          <w:szCs w:val="24"/>
        </w:rPr>
      </w:pPr>
      <w:r w:rsidRPr="00594376">
        <w:rPr>
          <w:rFonts w:cs="Arial"/>
          <w:color w:val="000000" w:themeColor="text1"/>
          <w:szCs w:val="24"/>
        </w:rPr>
        <w:t>Competency Assessment</w:t>
      </w:r>
      <w:r w:rsidRPr="006C201C">
        <w:rPr>
          <w:rFonts w:cs="Arial"/>
          <w:color w:val="000000" w:themeColor="text1"/>
          <w:szCs w:val="24"/>
        </w:rPr>
        <w:t xml:space="preserve"> is the process of collecting evidence and making judgments whether competency has been achieved.  The purpose of assessment is to confirm that an individual can perform to the standards expected at the workplace as expressed in relevant competency standards.</w:t>
      </w:r>
    </w:p>
    <w:p w:rsidR="00A63245" w:rsidRPr="006C201C" w:rsidRDefault="00A63245" w:rsidP="00A63245">
      <w:pPr>
        <w:tabs>
          <w:tab w:val="left" w:pos="720"/>
        </w:tabs>
        <w:ind w:right="180" w:firstLine="720"/>
        <w:jc w:val="both"/>
        <w:rPr>
          <w:rFonts w:cs="Arial"/>
          <w:color w:val="000000" w:themeColor="text1"/>
          <w:szCs w:val="24"/>
        </w:rPr>
      </w:pPr>
    </w:p>
    <w:p w:rsidR="00A63245" w:rsidRPr="006C201C" w:rsidRDefault="00A63245" w:rsidP="00A63245">
      <w:pPr>
        <w:tabs>
          <w:tab w:val="left" w:pos="720"/>
        </w:tabs>
        <w:ind w:right="180" w:firstLine="720"/>
        <w:contextualSpacing/>
        <w:jc w:val="both"/>
        <w:rPr>
          <w:rFonts w:cs="Arial"/>
          <w:color w:val="000000" w:themeColor="text1"/>
          <w:szCs w:val="24"/>
        </w:rPr>
      </w:pPr>
      <w:r w:rsidRPr="006C201C">
        <w:rPr>
          <w:rFonts w:cs="Arial"/>
          <w:color w:val="000000" w:themeColor="text1"/>
          <w:szCs w:val="24"/>
        </w:rPr>
        <w:t>The assessment process is based on evidence or information gathered to prove achievement of competencies.  The process may be applied to a full qualification or employable unit(s) of competency in partial fulfillment of the requirements of the national qualification.</w:t>
      </w:r>
    </w:p>
    <w:p w:rsidR="00A63245" w:rsidRPr="006C201C" w:rsidRDefault="00A63245" w:rsidP="00A63245">
      <w:pPr>
        <w:spacing w:line="240" w:lineRule="exact"/>
        <w:jc w:val="both"/>
        <w:rPr>
          <w:rFonts w:cs="Arial"/>
          <w:color w:val="000000" w:themeColor="text1"/>
          <w:szCs w:val="24"/>
        </w:rPr>
      </w:pPr>
    </w:p>
    <w:p w:rsidR="00A63245" w:rsidRPr="004D3830" w:rsidRDefault="004D3830" w:rsidP="004D3830">
      <w:pPr>
        <w:spacing w:line="240" w:lineRule="exact"/>
        <w:jc w:val="both"/>
        <w:rPr>
          <w:rFonts w:cs="Arial"/>
          <w:b/>
          <w:caps/>
          <w:color w:val="000000" w:themeColor="text1"/>
          <w:szCs w:val="24"/>
        </w:rPr>
      </w:pPr>
      <w:r>
        <w:rPr>
          <w:rFonts w:cs="Arial"/>
          <w:b/>
          <w:caps/>
          <w:color w:val="000000" w:themeColor="text1"/>
          <w:szCs w:val="24"/>
        </w:rPr>
        <w:t xml:space="preserve">4.1  </w:t>
      </w:r>
      <w:r w:rsidR="00A63245" w:rsidRPr="004D3830">
        <w:rPr>
          <w:rFonts w:cs="Arial"/>
          <w:b/>
          <w:caps/>
          <w:color w:val="000000" w:themeColor="text1"/>
          <w:szCs w:val="24"/>
        </w:rPr>
        <w:t xml:space="preserve">National asSESSMENT </w:t>
      </w:r>
      <w:r w:rsidR="00A63245" w:rsidRPr="004D3830">
        <w:rPr>
          <w:rFonts w:cs="Arial"/>
          <w:b/>
          <w:color w:val="000000" w:themeColor="text1"/>
          <w:szCs w:val="24"/>
        </w:rPr>
        <w:t>AND CERTIFICATION ARRANGEMENTS</w:t>
      </w:r>
    </w:p>
    <w:p w:rsidR="00A63245" w:rsidRPr="006C201C" w:rsidRDefault="00A63245" w:rsidP="004D3830">
      <w:pPr>
        <w:spacing w:line="240" w:lineRule="exact"/>
        <w:ind w:left="720" w:hanging="720"/>
        <w:jc w:val="both"/>
        <w:rPr>
          <w:rFonts w:cs="Arial"/>
          <w:color w:val="000000" w:themeColor="text1"/>
          <w:szCs w:val="24"/>
        </w:rPr>
      </w:pPr>
    </w:p>
    <w:p w:rsidR="004F6413" w:rsidRPr="004D3830" w:rsidRDefault="004F6413" w:rsidP="004D3830">
      <w:pPr>
        <w:pStyle w:val="ListParagraph"/>
        <w:numPr>
          <w:ilvl w:val="2"/>
          <w:numId w:val="252"/>
        </w:numPr>
        <w:tabs>
          <w:tab w:val="left" w:pos="-7110"/>
        </w:tabs>
        <w:ind w:left="1170" w:right="180"/>
        <w:jc w:val="both"/>
        <w:rPr>
          <w:rFonts w:cs="Arial"/>
          <w:color w:val="000000" w:themeColor="text1"/>
          <w:szCs w:val="24"/>
        </w:rPr>
      </w:pPr>
      <w:r w:rsidRPr="004D3830">
        <w:rPr>
          <w:rFonts w:cs="Arial"/>
          <w:color w:val="000000" w:themeColor="text1"/>
          <w:szCs w:val="24"/>
        </w:rPr>
        <w:t xml:space="preserve">To attain the National Qualification of </w:t>
      </w:r>
      <w:r w:rsidRPr="004D3830">
        <w:rPr>
          <w:rFonts w:cs="Arial"/>
          <w:b/>
          <w:color w:val="000000" w:themeColor="text1"/>
          <w:szCs w:val="24"/>
        </w:rPr>
        <w:t>SLAUGHTERING OPERATIONS (</w:t>
      </w:r>
      <w:r w:rsidR="004D3830" w:rsidRPr="004D3830">
        <w:rPr>
          <w:rFonts w:cs="Arial"/>
          <w:b/>
          <w:color w:val="000000" w:themeColor="text1"/>
          <w:szCs w:val="24"/>
        </w:rPr>
        <w:t>SWINE</w:t>
      </w:r>
      <w:r w:rsidRPr="004D3830">
        <w:rPr>
          <w:rFonts w:cs="Arial"/>
          <w:b/>
          <w:color w:val="000000" w:themeColor="text1"/>
          <w:szCs w:val="24"/>
        </w:rPr>
        <w:t xml:space="preserve">) NC II, </w:t>
      </w:r>
      <w:r w:rsidRPr="004D3830">
        <w:rPr>
          <w:rFonts w:cs="Arial"/>
          <w:color w:val="000000" w:themeColor="text1"/>
          <w:szCs w:val="24"/>
        </w:rPr>
        <w:t>the candidate must demonstrate competence covering all the units of competency listed in Section 1.</w:t>
      </w:r>
      <w:r w:rsidRPr="004D3830">
        <w:rPr>
          <w:rFonts w:cs="Arial"/>
          <w:b/>
          <w:color w:val="000000" w:themeColor="text1"/>
          <w:szCs w:val="24"/>
        </w:rPr>
        <w:t xml:space="preserve"> </w:t>
      </w:r>
      <w:r w:rsidRPr="004D3830">
        <w:rPr>
          <w:rFonts w:cs="Arial"/>
          <w:color w:val="000000" w:themeColor="text1"/>
          <w:szCs w:val="24"/>
        </w:rPr>
        <w:t>Successful candidates shall be awarded a National Certificate signed by the TESDA Director General.</w:t>
      </w:r>
    </w:p>
    <w:p w:rsidR="004F6413" w:rsidRDefault="004F6413" w:rsidP="004D3830">
      <w:pPr>
        <w:tabs>
          <w:tab w:val="left" w:pos="1170"/>
          <w:tab w:val="left" w:pos="1260"/>
        </w:tabs>
        <w:ind w:left="1166" w:right="180" w:hanging="270"/>
        <w:jc w:val="both"/>
        <w:rPr>
          <w:rFonts w:cs="Arial"/>
          <w:color w:val="000000" w:themeColor="text1"/>
          <w:szCs w:val="24"/>
        </w:rPr>
      </w:pPr>
    </w:p>
    <w:p w:rsidR="00A63245" w:rsidRPr="004D3830" w:rsidRDefault="00A63245" w:rsidP="004D3830">
      <w:pPr>
        <w:pStyle w:val="ListParagraph"/>
        <w:numPr>
          <w:ilvl w:val="2"/>
          <w:numId w:val="252"/>
        </w:numPr>
        <w:tabs>
          <w:tab w:val="left" w:pos="-7110"/>
        </w:tabs>
        <w:ind w:left="1170" w:right="180"/>
        <w:jc w:val="both"/>
        <w:rPr>
          <w:rFonts w:cs="Arial"/>
          <w:color w:val="000000" w:themeColor="text1"/>
          <w:szCs w:val="24"/>
        </w:rPr>
      </w:pPr>
      <w:r w:rsidRPr="004D3830">
        <w:rPr>
          <w:rFonts w:cs="Arial"/>
          <w:color w:val="000000" w:themeColor="text1"/>
          <w:szCs w:val="24"/>
        </w:rPr>
        <w:t>Assessment shall focus on the core units of competency. The basic and common units shall be integrated or assessed concurrently with the core units.</w:t>
      </w:r>
    </w:p>
    <w:p w:rsidR="00A63245" w:rsidRPr="006C201C" w:rsidRDefault="00A63245" w:rsidP="004D3830">
      <w:pPr>
        <w:tabs>
          <w:tab w:val="left" w:pos="1170"/>
        </w:tabs>
        <w:ind w:right="180" w:hanging="270"/>
        <w:jc w:val="both"/>
        <w:rPr>
          <w:rFonts w:cs="Arial"/>
          <w:color w:val="000000" w:themeColor="text1"/>
          <w:szCs w:val="24"/>
        </w:rPr>
      </w:pPr>
      <w:r w:rsidRPr="006C201C">
        <w:rPr>
          <w:rFonts w:cs="Arial"/>
          <w:color w:val="000000" w:themeColor="text1"/>
          <w:szCs w:val="24"/>
        </w:rPr>
        <w:t xml:space="preserve"> </w:t>
      </w:r>
    </w:p>
    <w:p w:rsidR="00A63245" w:rsidRPr="004D3830" w:rsidRDefault="00A63245" w:rsidP="002A29FE">
      <w:pPr>
        <w:pStyle w:val="ListParagraph"/>
        <w:numPr>
          <w:ilvl w:val="2"/>
          <w:numId w:val="252"/>
        </w:numPr>
        <w:tabs>
          <w:tab w:val="left" w:pos="1170"/>
          <w:tab w:val="left" w:pos="1440"/>
        </w:tabs>
        <w:spacing w:before="120"/>
        <w:ind w:left="1170" w:right="180"/>
        <w:jc w:val="both"/>
        <w:rPr>
          <w:rFonts w:cs="Arial"/>
          <w:color w:val="000000" w:themeColor="text1"/>
          <w:szCs w:val="24"/>
        </w:rPr>
      </w:pPr>
      <w:r w:rsidRPr="004D3830">
        <w:rPr>
          <w:rFonts w:cs="Arial"/>
          <w:color w:val="000000" w:themeColor="text1"/>
          <w:szCs w:val="24"/>
        </w:rPr>
        <w:t>Recognition of Prior Learning (RPL)</w:t>
      </w:r>
      <w:r w:rsidR="004D3830" w:rsidRPr="004D3830">
        <w:rPr>
          <w:rFonts w:cs="Arial"/>
          <w:color w:val="000000" w:themeColor="text1"/>
          <w:szCs w:val="24"/>
        </w:rPr>
        <w:t>/Recognition of Current Competencies (RCC)</w:t>
      </w:r>
      <w:r w:rsidRPr="004D3830">
        <w:rPr>
          <w:rFonts w:cs="Arial"/>
          <w:color w:val="000000" w:themeColor="text1"/>
          <w:szCs w:val="24"/>
        </w:rPr>
        <w:t>.  Candidates who have gained competencies through education, informal training, and work or life experiences may apply for recognition in a particular qualification through competency assessment.</w:t>
      </w:r>
    </w:p>
    <w:p w:rsidR="00A63245" w:rsidRPr="006C201C" w:rsidRDefault="004D3830" w:rsidP="004D3830">
      <w:pPr>
        <w:tabs>
          <w:tab w:val="left" w:pos="900"/>
        </w:tabs>
        <w:ind w:left="1440" w:right="432" w:firstLine="184"/>
        <w:jc w:val="both"/>
        <w:rPr>
          <w:rFonts w:cs="Arial"/>
          <w:color w:val="000000" w:themeColor="text1"/>
          <w:szCs w:val="24"/>
        </w:rPr>
      </w:pPr>
      <w:r>
        <w:rPr>
          <w:rFonts w:cs="Arial"/>
          <w:color w:val="000000" w:themeColor="text1"/>
          <w:szCs w:val="24"/>
        </w:rPr>
        <w:t>.</w:t>
      </w:r>
    </w:p>
    <w:p w:rsidR="00A63245" w:rsidRPr="006C201C" w:rsidRDefault="00A63245" w:rsidP="004D3830">
      <w:pPr>
        <w:pStyle w:val="ListParagraph"/>
        <w:numPr>
          <w:ilvl w:val="2"/>
          <w:numId w:val="252"/>
        </w:numPr>
        <w:tabs>
          <w:tab w:val="left" w:pos="-7200"/>
          <w:tab w:val="left" w:pos="-7110"/>
          <w:tab w:val="left" w:pos="1170"/>
        </w:tabs>
        <w:ind w:right="432" w:hanging="270"/>
        <w:jc w:val="both"/>
        <w:rPr>
          <w:rFonts w:cs="Arial"/>
          <w:color w:val="000000" w:themeColor="text1"/>
          <w:szCs w:val="24"/>
        </w:rPr>
      </w:pPr>
      <w:r w:rsidRPr="006C201C">
        <w:rPr>
          <w:rFonts w:cs="Arial"/>
          <w:color w:val="000000" w:themeColor="text1"/>
          <w:szCs w:val="24"/>
        </w:rPr>
        <w:t xml:space="preserve">The following are qualified to apply for </w:t>
      </w:r>
      <w:r w:rsidR="00D41DAC" w:rsidRPr="006C201C">
        <w:rPr>
          <w:rFonts w:cs="Arial"/>
          <w:color w:val="000000" w:themeColor="text1"/>
          <w:szCs w:val="24"/>
        </w:rPr>
        <w:t>assessment:</w:t>
      </w:r>
    </w:p>
    <w:p w:rsidR="00A63245" w:rsidRPr="006C201C" w:rsidRDefault="00A63245" w:rsidP="00A63245">
      <w:pPr>
        <w:pStyle w:val="ListParagraph"/>
        <w:rPr>
          <w:rFonts w:eastAsia="SimSun" w:cs="Arial"/>
          <w:color w:val="000000" w:themeColor="text1"/>
          <w:szCs w:val="24"/>
          <w:lang w:val="en-PH" w:eastAsia="en-PH"/>
        </w:rPr>
      </w:pPr>
    </w:p>
    <w:p w:rsidR="00A63245" w:rsidRPr="006C201C" w:rsidRDefault="00A63245" w:rsidP="002A29FE">
      <w:pPr>
        <w:numPr>
          <w:ilvl w:val="3"/>
          <w:numId w:val="252"/>
        </w:numPr>
        <w:tabs>
          <w:tab w:val="left" w:pos="900"/>
        </w:tabs>
        <w:autoSpaceDE w:val="0"/>
        <w:autoSpaceDN w:val="0"/>
        <w:adjustRightInd w:val="0"/>
        <w:ind w:left="1980" w:right="180" w:hanging="810"/>
        <w:jc w:val="both"/>
        <w:rPr>
          <w:rFonts w:eastAsia="SimSun" w:cs="Arial"/>
          <w:color w:val="000000" w:themeColor="text1"/>
          <w:szCs w:val="24"/>
          <w:lang w:val="en-PH" w:eastAsia="en-PH"/>
        </w:rPr>
      </w:pPr>
      <w:r w:rsidRPr="006C201C">
        <w:rPr>
          <w:rFonts w:eastAsia="SimSun" w:cs="Arial"/>
          <w:color w:val="000000" w:themeColor="text1"/>
          <w:szCs w:val="24"/>
          <w:lang w:val="en-PH" w:eastAsia="en-PH"/>
        </w:rPr>
        <w:t>Graduating students/trainees of WTR-registered programs, graduates of NTR programs or graduates of formal/non-formal/informal including enterprise-based training programs related to Slaughtering Operations (Swine).</w:t>
      </w:r>
    </w:p>
    <w:p w:rsidR="00A63245" w:rsidRPr="006C201C" w:rsidRDefault="00A63245" w:rsidP="004D3830">
      <w:pPr>
        <w:tabs>
          <w:tab w:val="left" w:pos="900"/>
        </w:tabs>
        <w:autoSpaceDE w:val="0"/>
        <w:autoSpaceDN w:val="0"/>
        <w:adjustRightInd w:val="0"/>
        <w:ind w:left="1980" w:right="432" w:hanging="900"/>
        <w:jc w:val="both"/>
        <w:rPr>
          <w:rFonts w:eastAsia="SimSun" w:cs="Arial"/>
          <w:color w:val="000000" w:themeColor="text1"/>
          <w:szCs w:val="24"/>
          <w:lang w:val="en-PH" w:eastAsia="en-PH"/>
        </w:rPr>
      </w:pPr>
    </w:p>
    <w:p w:rsidR="00A63245" w:rsidRDefault="00A63245" w:rsidP="004D3830">
      <w:pPr>
        <w:numPr>
          <w:ilvl w:val="3"/>
          <w:numId w:val="252"/>
        </w:numPr>
        <w:tabs>
          <w:tab w:val="left" w:pos="-7110"/>
        </w:tabs>
        <w:autoSpaceDE w:val="0"/>
        <w:autoSpaceDN w:val="0"/>
        <w:adjustRightInd w:val="0"/>
        <w:ind w:left="1980" w:right="432" w:hanging="810"/>
        <w:jc w:val="both"/>
        <w:rPr>
          <w:rFonts w:eastAsia="SimSun" w:cs="Arial"/>
          <w:color w:val="000000" w:themeColor="text1"/>
          <w:szCs w:val="24"/>
          <w:lang w:val="en-PH" w:eastAsia="en-PH"/>
        </w:rPr>
      </w:pPr>
      <w:r w:rsidRPr="006C201C">
        <w:rPr>
          <w:rFonts w:eastAsia="SimSun" w:cs="Arial"/>
          <w:color w:val="000000" w:themeColor="text1"/>
          <w:szCs w:val="24"/>
          <w:lang w:val="en-PH" w:eastAsia="en-PH"/>
        </w:rPr>
        <w:t xml:space="preserve">Industry workers in the Slaughtering Operations (Swine). </w:t>
      </w:r>
    </w:p>
    <w:p w:rsidR="00A63245" w:rsidRDefault="00A63245" w:rsidP="004D3830">
      <w:pPr>
        <w:tabs>
          <w:tab w:val="left" w:pos="900"/>
        </w:tabs>
        <w:autoSpaceDE w:val="0"/>
        <w:autoSpaceDN w:val="0"/>
        <w:adjustRightInd w:val="0"/>
        <w:ind w:left="1980" w:right="432" w:hanging="900"/>
        <w:jc w:val="both"/>
        <w:rPr>
          <w:rFonts w:eastAsia="SimSun" w:cs="Arial"/>
          <w:color w:val="000000" w:themeColor="text1"/>
          <w:szCs w:val="24"/>
          <w:lang w:val="en-PH" w:eastAsia="en-PH"/>
        </w:rPr>
      </w:pPr>
    </w:p>
    <w:p w:rsidR="00A63245" w:rsidRPr="00D15EFD" w:rsidRDefault="00A63245" w:rsidP="002A29FE">
      <w:pPr>
        <w:numPr>
          <w:ilvl w:val="3"/>
          <w:numId w:val="252"/>
        </w:numPr>
        <w:tabs>
          <w:tab w:val="left" w:pos="900"/>
        </w:tabs>
        <w:autoSpaceDE w:val="0"/>
        <w:autoSpaceDN w:val="0"/>
        <w:adjustRightInd w:val="0"/>
        <w:ind w:left="1980" w:right="180" w:hanging="810"/>
        <w:jc w:val="both"/>
        <w:rPr>
          <w:rFonts w:eastAsia="SimSun" w:cs="Arial"/>
          <w:szCs w:val="24"/>
          <w:lang w:val="en-PH" w:eastAsia="en-PH"/>
        </w:rPr>
      </w:pPr>
      <w:r>
        <w:rPr>
          <w:rFonts w:eastAsia="SimSun" w:cs="Arial"/>
          <w:szCs w:val="24"/>
          <w:lang w:val="en-PH" w:eastAsia="en-PH"/>
        </w:rPr>
        <w:t xml:space="preserve">Holder of valid Slaughtering Operations NC II shall have to undergo the performance assessment either in Slaughtering Operations (Swine) NC II or Slaughtering Operations (Large </w:t>
      </w:r>
      <w:r w:rsidR="00DF4BEF">
        <w:rPr>
          <w:rFonts w:eastAsia="SimSun" w:cs="Arial"/>
          <w:szCs w:val="24"/>
          <w:lang w:val="en-PH" w:eastAsia="en-PH"/>
        </w:rPr>
        <w:t>A</w:t>
      </w:r>
      <w:r>
        <w:rPr>
          <w:rFonts w:eastAsia="SimSun" w:cs="Arial"/>
          <w:szCs w:val="24"/>
          <w:lang w:val="en-PH" w:eastAsia="en-PH"/>
        </w:rPr>
        <w:t>nimal</w:t>
      </w:r>
      <w:r w:rsidR="00DF4BEF">
        <w:rPr>
          <w:rFonts w:eastAsia="SimSun" w:cs="Arial"/>
          <w:szCs w:val="24"/>
          <w:lang w:val="en-PH" w:eastAsia="en-PH"/>
        </w:rPr>
        <w:t>s</w:t>
      </w:r>
      <w:r>
        <w:rPr>
          <w:rFonts w:eastAsia="SimSun" w:cs="Arial"/>
          <w:szCs w:val="24"/>
          <w:lang w:val="en-PH" w:eastAsia="en-PH"/>
        </w:rPr>
        <w:t>) NC II.</w:t>
      </w:r>
    </w:p>
    <w:p w:rsidR="00A63245" w:rsidRPr="00611359" w:rsidRDefault="00A63245" w:rsidP="00A63245">
      <w:pPr>
        <w:autoSpaceDE w:val="0"/>
        <w:autoSpaceDN w:val="0"/>
        <w:adjustRightInd w:val="0"/>
        <w:rPr>
          <w:rFonts w:cs="Arial"/>
          <w:szCs w:val="24"/>
        </w:rPr>
      </w:pPr>
      <w:r w:rsidRPr="00D15EFD">
        <w:rPr>
          <w:rFonts w:eastAsia="SimSun" w:cs="Arial"/>
          <w:szCs w:val="24"/>
          <w:lang w:val="en-PH" w:eastAsia="en-PH"/>
        </w:rPr>
        <w:t xml:space="preserve"> </w:t>
      </w:r>
    </w:p>
    <w:p w:rsidR="00A63245" w:rsidRPr="006C201C" w:rsidRDefault="00A63245" w:rsidP="002A29FE">
      <w:pPr>
        <w:pStyle w:val="ListParagraph"/>
        <w:numPr>
          <w:ilvl w:val="2"/>
          <w:numId w:val="252"/>
        </w:numPr>
        <w:tabs>
          <w:tab w:val="left" w:pos="900"/>
          <w:tab w:val="left" w:pos="1170"/>
        </w:tabs>
        <w:autoSpaceDE w:val="0"/>
        <w:autoSpaceDN w:val="0"/>
        <w:adjustRightInd w:val="0"/>
        <w:ind w:left="1170" w:right="180"/>
        <w:jc w:val="both"/>
        <w:rPr>
          <w:rFonts w:cs="Arial"/>
          <w:strike/>
          <w:color w:val="000000" w:themeColor="text1"/>
          <w:szCs w:val="24"/>
        </w:rPr>
      </w:pPr>
      <w:r w:rsidRPr="006C201C">
        <w:rPr>
          <w:rFonts w:cs="Arial"/>
          <w:color w:val="000000" w:themeColor="text1"/>
          <w:szCs w:val="24"/>
          <w:lang w:val="en-PH"/>
        </w:rPr>
        <w:t>A candidate who fails the assessment for two (2) consecutive times shall be advised to go through a refresher course before taking another assessment.</w:t>
      </w:r>
    </w:p>
    <w:p w:rsidR="00A63245" w:rsidRPr="006C201C" w:rsidRDefault="00A63245" w:rsidP="00A63245">
      <w:pPr>
        <w:tabs>
          <w:tab w:val="left" w:pos="1170"/>
        </w:tabs>
        <w:ind w:right="180"/>
        <w:jc w:val="both"/>
        <w:rPr>
          <w:rFonts w:cs="Arial"/>
          <w:color w:val="000000" w:themeColor="text1"/>
          <w:szCs w:val="24"/>
        </w:rPr>
      </w:pPr>
      <w:r w:rsidRPr="006C201C">
        <w:rPr>
          <w:rFonts w:cs="Arial"/>
          <w:color w:val="000000" w:themeColor="text1"/>
          <w:szCs w:val="24"/>
        </w:rPr>
        <w:t xml:space="preserve"> </w:t>
      </w:r>
    </w:p>
    <w:p w:rsidR="00A63245" w:rsidRPr="004D3830" w:rsidRDefault="00A63245" w:rsidP="004D3830">
      <w:pPr>
        <w:pStyle w:val="ListParagraph"/>
        <w:numPr>
          <w:ilvl w:val="1"/>
          <w:numId w:val="180"/>
        </w:numPr>
        <w:spacing w:before="120" w:line="240" w:lineRule="exact"/>
        <w:ind w:left="450" w:right="432" w:hanging="450"/>
        <w:jc w:val="both"/>
        <w:rPr>
          <w:rFonts w:cs="Arial"/>
          <w:b/>
          <w:caps/>
          <w:color w:val="000000" w:themeColor="text1"/>
          <w:szCs w:val="24"/>
        </w:rPr>
      </w:pPr>
      <w:r w:rsidRPr="004D3830">
        <w:rPr>
          <w:rFonts w:cs="Arial"/>
          <w:color w:val="000000" w:themeColor="text1"/>
        </w:rPr>
        <w:t xml:space="preserve"> </w:t>
      </w:r>
      <w:r w:rsidRPr="004D3830">
        <w:rPr>
          <w:rFonts w:cs="Arial"/>
          <w:b/>
          <w:caps/>
          <w:color w:val="000000" w:themeColor="text1"/>
          <w:szCs w:val="24"/>
        </w:rPr>
        <w:t>Competency Assessment Requisite</w:t>
      </w:r>
    </w:p>
    <w:p w:rsidR="00A63245" w:rsidRPr="006C201C" w:rsidRDefault="00A63245" w:rsidP="00A63245">
      <w:pPr>
        <w:tabs>
          <w:tab w:val="left" w:pos="771"/>
          <w:tab w:val="left" w:pos="883"/>
        </w:tabs>
        <w:spacing w:before="120"/>
        <w:ind w:left="270" w:right="252" w:hanging="270"/>
        <w:contextualSpacing/>
        <w:jc w:val="both"/>
        <w:rPr>
          <w:rFonts w:cs="Arial"/>
          <w:b/>
          <w:caps/>
          <w:color w:val="000000" w:themeColor="text1"/>
          <w:szCs w:val="24"/>
        </w:rPr>
      </w:pPr>
    </w:p>
    <w:p w:rsidR="00A63245" w:rsidRPr="006C201C" w:rsidRDefault="00A63245" w:rsidP="004D3830">
      <w:pPr>
        <w:numPr>
          <w:ilvl w:val="2"/>
          <w:numId w:val="180"/>
        </w:numPr>
        <w:tabs>
          <w:tab w:val="left" w:pos="-5490"/>
        </w:tabs>
        <w:ind w:left="1170" w:right="252" w:hanging="630"/>
        <w:jc w:val="both"/>
        <w:rPr>
          <w:rFonts w:cs="Arial"/>
          <w:color w:val="000000" w:themeColor="text1"/>
          <w:szCs w:val="24"/>
        </w:rPr>
      </w:pPr>
      <w:r w:rsidRPr="006C201C">
        <w:rPr>
          <w:rFonts w:cs="Arial"/>
          <w:b/>
          <w:color w:val="000000" w:themeColor="text1"/>
          <w:szCs w:val="24"/>
        </w:rPr>
        <w:t>Self-Assessment Guide</w:t>
      </w:r>
      <w:r w:rsidRPr="006C201C">
        <w:rPr>
          <w:rFonts w:cs="Arial"/>
          <w:color w:val="000000" w:themeColor="text1"/>
          <w:szCs w:val="24"/>
        </w:rPr>
        <w:t xml:space="preserve">. The self-assessment guide (SAG) is accomplished by the candidate prior to actual competency assessment. SAG is a pre-assessment tool to help the candidate and the assessor determine what evidence is available, where gaps exist, including readiness for assessment. </w:t>
      </w:r>
    </w:p>
    <w:p w:rsidR="00A63245" w:rsidRPr="006C201C" w:rsidRDefault="00A63245" w:rsidP="00A63245">
      <w:pPr>
        <w:tabs>
          <w:tab w:val="left" w:pos="-5490"/>
        </w:tabs>
        <w:ind w:left="1170" w:right="252" w:hanging="900"/>
        <w:jc w:val="both"/>
        <w:rPr>
          <w:rFonts w:cs="Arial"/>
          <w:color w:val="000000" w:themeColor="text1"/>
          <w:szCs w:val="24"/>
        </w:rPr>
      </w:pPr>
    </w:p>
    <w:p w:rsidR="00A63245" w:rsidRPr="006C201C" w:rsidRDefault="00A63245" w:rsidP="00A63245">
      <w:pPr>
        <w:tabs>
          <w:tab w:val="left" w:pos="-5490"/>
        </w:tabs>
        <w:ind w:left="1170" w:right="252"/>
        <w:jc w:val="both"/>
        <w:rPr>
          <w:rFonts w:cs="Arial"/>
          <w:color w:val="000000" w:themeColor="text1"/>
          <w:szCs w:val="24"/>
        </w:rPr>
      </w:pPr>
      <w:r w:rsidRPr="006C201C">
        <w:rPr>
          <w:rFonts w:cs="Arial"/>
          <w:color w:val="000000" w:themeColor="text1"/>
          <w:szCs w:val="24"/>
        </w:rPr>
        <w:lastRenderedPageBreak/>
        <w:t>This document can:</w:t>
      </w:r>
    </w:p>
    <w:p w:rsidR="00A63245" w:rsidRPr="006C201C" w:rsidRDefault="00A63245" w:rsidP="000A7F57">
      <w:pPr>
        <w:numPr>
          <w:ilvl w:val="0"/>
          <w:numId w:val="185"/>
        </w:numPr>
        <w:tabs>
          <w:tab w:val="left" w:pos="1620"/>
        </w:tabs>
        <w:ind w:left="1170" w:firstLine="0"/>
        <w:rPr>
          <w:rFonts w:cs="Arial"/>
          <w:color w:val="000000" w:themeColor="text1"/>
          <w:szCs w:val="24"/>
        </w:rPr>
      </w:pPr>
      <w:r w:rsidRPr="006C201C">
        <w:rPr>
          <w:rFonts w:cs="Arial"/>
          <w:color w:val="000000" w:themeColor="text1"/>
          <w:szCs w:val="24"/>
        </w:rPr>
        <w:t>Identify the candidate’s skills and knowledge</w:t>
      </w:r>
    </w:p>
    <w:p w:rsidR="00A63245" w:rsidRPr="006C201C" w:rsidRDefault="00A63245" w:rsidP="000A7F57">
      <w:pPr>
        <w:numPr>
          <w:ilvl w:val="0"/>
          <w:numId w:val="185"/>
        </w:numPr>
        <w:tabs>
          <w:tab w:val="left" w:pos="1620"/>
        </w:tabs>
        <w:ind w:left="1170" w:firstLine="0"/>
        <w:rPr>
          <w:rFonts w:cs="Arial"/>
          <w:color w:val="000000" w:themeColor="text1"/>
          <w:szCs w:val="24"/>
        </w:rPr>
      </w:pPr>
      <w:r w:rsidRPr="006C201C">
        <w:rPr>
          <w:rFonts w:cs="Arial"/>
          <w:color w:val="000000" w:themeColor="text1"/>
          <w:szCs w:val="24"/>
        </w:rPr>
        <w:t>Highlight gaps in candidate’s skills and knowledge</w:t>
      </w:r>
    </w:p>
    <w:p w:rsidR="00A63245" w:rsidRPr="006C201C" w:rsidRDefault="00A63245" w:rsidP="000A7F57">
      <w:pPr>
        <w:numPr>
          <w:ilvl w:val="0"/>
          <w:numId w:val="185"/>
        </w:numPr>
        <w:tabs>
          <w:tab w:val="left" w:pos="1620"/>
        </w:tabs>
        <w:ind w:left="1620" w:hanging="450"/>
        <w:rPr>
          <w:rFonts w:cs="Arial"/>
          <w:color w:val="000000" w:themeColor="text1"/>
          <w:szCs w:val="24"/>
        </w:rPr>
      </w:pPr>
      <w:r w:rsidRPr="006C201C">
        <w:rPr>
          <w:rFonts w:cs="Arial"/>
          <w:color w:val="000000" w:themeColor="text1"/>
          <w:szCs w:val="24"/>
        </w:rPr>
        <w:t>Provide critical guidance to the assessor and candidate on the evidence that need to be presented</w:t>
      </w:r>
    </w:p>
    <w:p w:rsidR="00A63245" w:rsidRPr="006C201C" w:rsidRDefault="00A63245" w:rsidP="000A7F57">
      <w:pPr>
        <w:numPr>
          <w:ilvl w:val="0"/>
          <w:numId w:val="185"/>
        </w:numPr>
        <w:tabs>
          <w:tab w:val="left" w:pos="1620"/>
        </w:tabs>
        <w:ind w:left="1620" w:hanging="450"/>
        <w:rPr>
          <w:rFonts w:cs="Arial"/>
          <w:color w:val="000000" w:themeColor="text1"/>
          <w:szCs w:val="24"/>
        </w:rPr>
      </w:pPr>
      <w:r w:rsidRPr="006C201C">
        <w:rPr>
          <w:rFonts w:cs="Arial"/>
          <w:color w:val="000000" w:themeColor="text1"/>
          <w:szCs w:val="24"/>
        </w:rPr>
        <w:t xml:space="preserve">Assist the candidate to identify key areas in which practice is needed or additional information or skills that should be gained prior </w:t>
      </w:r>
    </w:p>
    <w:p w:rsidR="00A63245" w:rsidRPr="006C201C" w:rsidRDefault="00A63245" w:rsidP="00A63245">
      <w:pPr>
        <w:tabs>
          <w:tab w:val="left" w:pos="2160"/>
        </w:tabs>
        <w:ind w:left="2160"/>
        <w:rPr>
          <w:rFonts w:cs="Arial"/>
          <w:color w:val="000000" w:themeColor="text1"/>
          <w:szCs w:val="24"/>
        </w:rPr>
      </w:pPr>
    </w:p>
    <w:p w:rsidR="00A63245" w:rsidRPr="006C201C" w:rsidRDefault="00A63245" w:rsidP="000A7F57">
      <w:pPr>
        <w:numPr>
          <w:ilvl w:val="2"/>
          <w:numId w:val="180"/>
        </w:numPr>
        <w:tabs>
          <w:tab w:val="left" w:pos="-5490"/>
          <w:tab w:val="left" w:pos="1170"/>
        </w:tabs>
        <w:ind w:left="1170" w:right="252" w:hanging="900"/>
        <w:jc w:val="both"/>
        <w:rPr>
          <w:rFonts w:cs="Arial"/>
          <w:color w:val="000000" w:themeColor="text1"/>
          <w:szCs w:val="24"/>
        </w:rPr>
      </w:pPr>
      <w:r w:rsidRPr="006C201C">
        <w:rPr>
          <w:rFonts w:cs="Arial"/>
          <w:b/>
          <w:color w:val="000000" w:themeColor="text1"/>
          <w:szCs w:val="24"/>
        </w:rPr>
        <w:t>Accredited Assessment Center.</w:t>
      </w:r>
      <w:r w:rsidRPr="006C201C">
        <w:rPr>
          <w:rFonts w:cs="Arial"/>
          <w:color w:val="000000" w:themeColor="text1"/>
          <w:szCs w:val="24"/>
        </w:rPr>
        <w:t xml:space="preserve"> Only Assessment Center accredited by TESDA is authorized to conduct competency assessment. Assessment centers undergo a quality assured procedure for accreditation before they are authorized by TESDA to manage the assessment for National Certification.</w:t>
      </w:r>
    </w:p>
    <w:p w:rsidR="00A63245" w:rsidRPr="006C201C" w:rsidRDefault="00A63245" w:rsidP="00A63245">
      <w:pPr>
        <w:tabs>
          <w:tab w:val="left" w:pos="-5490"/>
          <w:tab w:val="left" w:pos="1170"/>
        </w:tabs>
        <w:ind w:left="1170" w:right="252" w:hanging="900"/>
        <w:jc w:val="both"/>
        <w:rPr>
          <w:rFonts w:cs="Arial"/>
          <w:color w:val="000000" w:themeColor="text1"/>
          <w:szCs w:val="24"/>
        </w:rPr>
      </w:pPr>
    </w:p>
    <w:p w:rsidR="00A63245" w:rsidRPr="006C201C" w:rsidRDefault="00A63245" w:rsidP="000A7F57">
      <w:pPr>
        <w:numPr>
          <w:ilvl w:val="2"/>
          <w:numId w:val="180"/>
        </w:numPr>
        <w:tabs>
          <w:tab w:val="left" w:pos="-5490"/>
          <w:tab w:val="left" w:pos="1170"/>
        </w:tabs>
        <w:ind w:left="1170" w:right="252" w:hanging="900"/>
        <w:jc w:val="both"/>
        <w:rPr>
          <w:rFonts w:cs="Arial"/>
          <w:color w:val="000000" w:themeColor="text1"/>
          <w:szCs w:val="24"/>
        </w:rPr>
      </w:pPr>
      <w:r w:rsidRPr="006C201C">
        <w:rPr>
          <w:rFonts w:cs="Arial"/>
          <w:b/>
          <w:color w:val="000000" w:themeColor="text1"/>
          <w:szCs w:val="24"/>
        </w:rPr>
        <w:t>Accredited Competency Assessor</w:t>
      </w:r>
      <w:r w:rsidRPr="006C201C">
        <w:rPr>
          <w:rFonts w:cs="Arial"/>
          <w:color w:val="000000" w:themeColor="text1"/>
          <w:szCs w:val="24"/>
        </w:rPr>
        <w:t>. Only accredited competency assessor is authorized to conduct assessment of competence. Competency assessors undergo a quality assured system of accreditation procedure before they are authorized by TESDA to assess the competencies of candidates for National Certification.</w:t>
      </w:r>
    </w:p>
    <w:p w:rsidR="00A63245" w:rsidRPr="006C201C" w:rsidRDefault="00A63245" w:rsidP="00A63245">
      <w:pPr>
        <w:pStyle w:val="ListParagraph"/>
        <w:rPr>
          <w:rFonts w:cs="Arial"/>
          <w:color w:val="000000" w:themeColor="text1"/>
          <w:szCs w:val="24"/>
        </w:rPr>
      </w:pPr>
    </w:p>
    <w:p w:rsidR="00A63245" w:rsidRPr="006C201C" w:rsidRDefault="00A63245" w:rsidP="000A7F57">
      <w:pPr>
        <w:numPr>
          <w:ilvl w:val="3"/>
          <w:numId w:val="180"/>
        </w:numPr>
        <w:tabs>
          <w:tab w:val="left" w:pos="1710"/>
        </w:tabs>
        <w:ind w:right="432" w:hanging="450"/>
        <w:jc w:val="both"/>
        <w:rPr>
          <w:rFonts w:cs="Arial"/>
          <w:color w:val="000000" w:themeColor="text1"/>
          <w:szCs w:val="24"/>
        </w:rPr>
      </w:pPr>
      <w:r w:rsidRPr="006C201C">
        <w:rPr>
          <w:rFonts w:cs="Arial"/>
          <w:color w:val="000000" w:themeColor="text1"/>
          <w:szCs w:val="24"/>
        </w:rPr>
        <w:t>Qualification of Competency Assessors</w:t>
      </w:r>
    </w:p>
    <w:p w:rsidR="00A63245" w:rsidRPr="006C201C" w:rsidRDefault="00A63245" w:rsidP="00A63245">
      <w:pPr>
        <w:tabs>
          <w:tab w:val="left" w:pos="1710"/>
        </w:tabs>
        <w:ind w:left="1710" w:right="432" w:hanging="450"/>
        <w:jc w:val="both"/>
        <w:rPr>
          <w:rFonts w:cs="Arial"/>
          <w:color w:val="000000" w:themeColor="text1"/>
          <w:szCs w:val="24"/>
        </w:rPr>
      </w:pPr>
    </w:p>
    <w:p w:rsidR="00A63245" w:rsidRPr="006C201C" w:rsidRDefault="00A63245" w:rsidP="00A63245">
      <w:pPr>
        <w:tabs>
          <w:tab w:val="left" w:pos="1710"/>
        </w:tabs>
        <w:ind w:left="1710" w:right="432" w:hanging="450"/>
        <w:jc w:val="both"/>
        <w:rPr>
          <w:rFonts w:cs="Arial"/>
          <w:b/>
          <w:color w:val="000000" w:themeColor="text1"/>
          <w:szCs w:val="24"/>
        </w:rPr>
      </w:pPr>
      <w:r w:rsidRPr="006C201C">
        <w:rPr>
          <w:rFonts w:cs="Arial"/>
          <w:color w:val="000000" w:themeColor="text1"/>
          <w:szCs w:val="24"/>
        </w:rPr>
        <w:tab/>
      </w:r>
      <w:r w:rsidRPr="006C201C">
        <w:rPr>
          <w:rFonts w:cs="Arial"/>
          <w:b/>
          <w:color w:val="000000" w:themeColor="text1"/>
          <w:szCs w:val="24"/>
        </w:rPr>
        <w:t>For Trainer-Assessor</w:t>
      </w:r>
    </w:p>
    <w:p w:rsidR="00A63245" w:rsidRPr="006C201C" w:rsidRDefault="00A63245" w:rsidP="002A29FE">
      <w:pPr>
        <w:pStyle w:val="Heading1"/>
        <w:keepLines/>
        <w:numPr>
          <w:ilvl w:val="0"/>
          <w:numId w:val="183"/>
        </w:numPr>
        <w:ind w:left="2160" w:right="270" w:hanging="450"/>
        <w:rPr>
          <w:rFonts w:cs="Arial"/>
          <w:b/>
          <w:color w:val="000000" w:themeColor="text1"/>
          <w:sz w:val="24"/>
          <w:szCs w:val="24"/>
          <w:lang w:val="fil-PH"/>
        </w:rPr>
      </w:pPr>
      <w:r w:rsidRPr="006C201C">
        <w:rPr>
          <w:rFonts w:cs="Arial"/>
          <w:color w:val="000000" w:themeColor="text1"/>
          <w:sz w:val="24"/>
          <w:szCs w:val="24"/>
          <w:lang w:val="en-PH"/>
        </w:rPr>
        <w:t>H</w:t>
      </w:r>
      <w:r w:rsidRPr="006C201C">
        <w:rPr>
          <w:rFonts w:cs="Arial"/>
          <w:color w:val="000000" w:themeColor="text1"/>
          <w:sz w:val="24"/>
          <w:szCs w:val="24"/>
        </w:rPr>
        <w:t xml:space="preserve">older of National TVET Trainer Certificate (NTTC) level I in </w:t>
      </w:r>
      <w:r w:rsidRPr="006C201C">
        <w:rPr>
          <w:rFonts w:cs="Arial"/>
          <w:color w:val="000000" w:themeColor="text1"/>
          <w:sz w:val="24"/>
          <w:szCs w:val="24"/>
          <w:lang w:val="fil-PH"/>
        </w:rPr>
        <w:t>Slaughtering Operations (Swine) NC II</w:t>
      </w:r>
    </w:p>
    <w:p w:rsidR="00A63245" w:rsidRDefault="00A63245" w:rsidP="002A29FE">
      <w:pPr>
        <w:pStyle w:val="ListParagraph"/>
        <w:numPr>
          <w:ilvl w:val="0"/>
          <w:numId w:val="183"/>
        </w:numPr>
        <w:spacing w:after="200" w:line="276" w:lineRule="auto"/>
        <w:ind w:left="2160" w:right="270" w:hanging="450"/>
        <w:rPr>
          <w:rFonts w:cs="Arial"/>
          <w:color w:val="000000" w:themeColor="text1"/>
          <w:szCs w:val="24"/>
          <w:lang w:val="fil-PH"/>
        </w:rPr>
      </w:pPr>
      <w:r w:rsidRPr="006C201C">
        <w:rPr>
          <w:rFonts w:cs="Arial"/>
          <w:color w:val="000000" w:themeColor="text1"/>
          <w:szCs w:val="24"/>
          <w:lang w:val="fil-PH"/>
        </w:rPr>
        <w:t>Have at least three (3) years work experience in Slaughtering  Operations (Swine and</w:t>
      </w:r>
      <w:r w:rsidR="00843FC5">
        <w:rPr>
          <w:rFonts w:cs="Arial"/>
          <w:color w:val="000000" w:themeColor="text1"/>
          <w:szCs w:val="24"/>
          <w:lang w:val="fil-PH"/>
        </w:rPr>
        <w:t>/or</w:t>
      </w:r>
      <w:r w:rsidRPr="006C201C">
        <w:rPr>
          <w:rFonts w:cs="Arial"/>
          <w:color w:val="000000" w:themeColor="text1"/>
          <w:szCs w:val="24"/>
          <w:lang w:val="fil-PH"/>
        </w:rPr>
        <w:t xml:space="preserve"> Large Animal</w:t>
      </w:r>
      <w:r w:rsidR="00DF4BEF">
        <w:rPr>
          <w:rFonts w:cs="Arial"/>
          <w:color w:val="000000" w:themeColor="text1"/>
          <w:szCs w:val="24"/>
          <w:lang w:val="fil-PH"/>
        </w:rPr>
        <w:t>s</w:t>
      </w:r>
      <w:r w:rsidRPr="006C201C">
        <w:rPr>
          <w:rFonts w:cs="Arial"/>
          <w:color w:val="000000" w:themeColor="text1"/>
          <w:szCs w:val="24"/>
          <w:lang w:val="fil-PH"/>
        </w:rPr>
        <w:t>)</w:t>
      </w:r>
    </w:p>
    <w:p w:rsidR="00A63245" w:rsidRPr="00F30B09" w:rsidRDefault="00A63245" w:rsidP="002A29FE">
      <w:pPr>
        <w:pStyle w:val="ListParagraph"/>
        <w:numPr>
          <w:ilvl w:val="0"/>
          <w:numId w:val="183"/>
        </w:numPr>
        <w:spacing w:after="200" w:line="276" w:lineRule="auto"/>
        <w:ind w:left="2160" w:right="270" w:hanging="450"/>
        <w:rPr>
          <w:rFonts w:cs="Arial"/>
          <w:color w:val="000000" w:themeColor="text1"/>
          <w:szCs w:val="24"/>
          <w:lang w:val="fil-PH"/>
        </w:rPr>
      </w:pPr>
      <w:r w:rsidRPr="00F30B09">
        <w:rPr>
          <w:lang w:val="fil-PH"/>
        </w:rPr>
        <w:t>Must have knowledge in anatomy of food animals</w:t>
      </w:r>
    </w:p>
    <w:p w:rsidR="00A63245" w:rsidRDefault="00A63245" w:rsidP="002A29FE">
      <w:pPr>
        <w:pStyle w:val="ListParagraph"/>
        <w:numPr>
          <w:ilvl w:val="0"/>
          <w:numId w:val="183"/>
        </w:numPr>
        <w:spacing w:after="200" w:line="276" w:lineRule="auto"/>
        <w:ind w:left="2160" w:right="270" w:hanging="450"/>
        <w:rPr>
          <w:rFonts w:cs="Arial"/>
          <w:color w:val="000000" w:themeColor="text1"/>
          <w:szCs w:val="24"/>
          <w:lang w:val="fil-PH"/>
        </w:rPr>
      </w:pPr>
      <w:r w:rsidRPr="00F30B09">
        <w:rPr>
          <w:rFonts w:cs="Arial"/>
          <w:color w:val="000000" w:themeColor="text1"/>
          <w:szCs w:val="24"/>
          <w:lang w:val="fil-PH"/>
        </w:rPr>
        <w:t xml:space="preserve">Have assisted in the actual conduct of assessment to at least </w:t>
      </w:r>
    </w:p>
    <w:p w:rsidR="00A63245" w:rsidRPr="00F30B09" w:rsidRDefault="00A63245" w:rsidP="002A29FE">
      <w:pPr>
        <w:pStyle w:val="ListParagraph"/>
        <w:spacing w:after="200" w:line="276" w:lineRule="auto"/>
        <w:ind w:left="2160" w:right="270"/>
        <w:rPr>
          <w:rFonts w:cs="Arial"/>
          <w:color w:val="000000" w:themeColor="text1"/>
          <w:szCs w:val="24"/>
          <w:lang w:val="fil-PH"/>
        </w:rPr>
      </w:pPr>
      <w:r w:rsidRPr="00F30B09">
        <w:rPr>
          <w:rFonts w:eastAsia="SimSun" w:cs="Arial"/>
          <w:color w:val="000000" w:themeColor="text1"/>
          <w:szCs w:val="24"/>
          <w:lang w:val="en-PH" w:eastAsia="en-PH"/>
        </w:rPr>
        <w:t xml:space="preserve"> two (2) candidates.</w:t>
      </w:r>
    </w:p>
    <w:p w:rsidR="00A63245" w:rsidRDefault="004D3830" w:rsidP="00A63245">
      <w:pPr>
        <w:pStyle w:val="ListParagraph"/>
        <w:ind w:left="2160"/>
        <w:rPr>
          <w:rFonts w:cs="Arial"/>
          <w:color w:val="000000" w:themeColor="text1"/>
          <w:szCs w:val="24"/>
          <w:lang w:val="fil-PH"/>
        </w:rPr>
      </w:pPr>
      <w:r>
        <w:rPr>
          <w:rFonts w:cs="Arial"/>
          <w:color w:val="000000" w:themeColor="text1"/>
          <w:szCs w:val="24"/>
          <w:lang w:val="fil-PH"/>
        </w:rPr>
        <w:t>..</w:t>
      </w:r>
    </w:p>
    <w:p w:rsidR="00A63245" w:rsidRPr="006C201C" w:rsidRDefault="004D3830" w:rsidP="004D3830">
      <w:pPr>
        <w:ind w:firstLine="1710"/>
        <w:rPr>
          <w:rFonts w:cs="Arial"/>
          <w:b/>
          <w:color w:val="000000" w:themeColor="text1"/>
          <w:szCs w:val="24"/>
        </w:rPr>
      </w:pPr>
      <w:r>
        <w:rPr>
          <w:rFonts w:cs="Arial"/>
          <w:b/>
          <w:color w:val="000000" w:themeColor="text1"/>
          <w:szCs w:val="24"/>
        </w:rPr>
        <w:t>For</w:t>
      </w:r>
      <w:r w:rsidR="00A63245" w:rsidRPr="006C201C">
        <w:rPr>
          <w:rFonts w:cs="Arial"/>
          <w:b/>
          <w:color w:val="000000" w:themeColor="text1"/>
          <w:szCs w:val="24"/>
        </w:rPr>
        <w:t xml:space="preserve"> Industry-Assessor</w:t>
      </w:r>
    </w:p>
    <w:p w:rsidR="00A63245" w:rsidRPr="006C201C" w:rsidRDefault="00A63245" w:rsidP="002A29FE">
      <w:pPr>
        <w:pStyle w:val="Heading1"/>
        <w:keepLines/>
        <w:numPr>
          <w:ilvl w:val="0"/>
          <w:numId w:val="183"/>
        </w:numPr>
        <w:ind w:left="2160" w:right="270" w:hanging="450"/>
        <w:rPr>
          <w:rFonts w:cs="Arial"/>
          <w:b/>
          <w:color w:val="000000" w:themeColor="text1"/>
          <w:sz w:val="24"/>
          <w:szCs w:val="24"/>
          <w:lang w:val="fil-PH"/>
        </w:rPr>
      </w:pPr>
      <w:r w:rsidRPr="006C201C">
        <w:rPr>
          <w:rFonts w:cs="Arial"/>
          <w:color w:val="000000" w:themeColor="text1"/>
          <w:sz w:val="24"/>
          <w:szCs w:val="24"/>
        </w:rPr>
        <w:t xml:space="preserve">Holder of National Certificate in </w:t>
      </w:r>
      <w:r w:rsidRPr="006C201C">
        <w:rPr>
          <w:rFonts w:cs="Arial"/>
          <w:color w:val="000000" w:themeColor="text1"/>
          <w:sz w:val="24"/>
          <w:szCs w:val="24"/>
          <w:lang w:val="fil-PH"/>
        </w:rPr>
        <w:t>Slaughtering Operatios (Swine) NC II</w:t>
      </w:r>
    </w:p>
    <w:p w:rsidR="00A63245" w:rsidRPr="006C201C" w:rsidRDefault="00A63245" w:rsidP="002A29FE">
      <w:pPr>
        <w:numPr>
          <w:ilvl w:val="0"/>
          <w:numId w:val="181"/>
        </w:numPr>
        <w:ind w:left="2160" w:right="270" w:hanging="450"/>
        <w:jc w:val="both"/>
        <w:rPr>
          <w:rFonts w:cs="Arial"/>
          <w:color w:val="000000" w:themeColor="text1"/>
          <w:szCs w:val="24"/>
        </w:rPr>
      </w:pPr>
      <w:r w:rsidRPr="006C201C">
        <w:rPr>
          <w:rFonts w:cs="Arial"/>
          <w:color w:val="000000" w:themeColor="text1"/>
          <w:szCs w:val="24"/>
        </w:rPr>
        <w:t xml:space="preserve">Holder of Certificate of Competency (COC) in Conduct Competency </w:t>
      </w:r>
      <w:r w:rsidR="00D41DAC" w:rsidRPr="006C201C">
        <w:rPr>
          <w:rFonts w:cs="Arial"/>
          <w:color w:val="000000" w:themeColor="text1"/>
          <w:szCs w:val="24"/>
        </w:rPr>
        <w:t>Assessment under</w:t>
      </w:r>
      <w:r w:rsidRPr="006C201C">
        <w:rPr>
          <w:rFonts w:cs="Arial"/>
          <w:color w:val="000000" w:themeColor="text1"/>
          <w:szCs w:val="24"/>
        </w:rPr>
        <w:t xml:space="preserve"> the Trainers Methodology Level I (TM I)</w:t>
      </w:r>
    </w:p>
    <w:p w:rsidR="00A63245" w:rsidRPr="006C201C" w:rsidRDefault="00A63245" w:rsidP="002A29FE">
      <w:pPr>
        <w:numPr>
          <w:ilvl w:val="0"/>
          <w:numId w:val="181"/>
        </w:numPr>
        <w:ind w:left="2160" w:right="270" w:hanging="450"/>
        <w:jc w:val="both"/>
        <w:rPr>
          <w:rFonts w:cs="Arial"/>
          <w:color w:val="000000" w:themeColor="text1"/>
          <w:szCs w:val="24"/>
        </w:rPr>
      </w:pPr>
      <w:r w:rsidRPr="006C201C">
        <w:rPr>
          <w:rFonts w:cs="Arial"/>
          <w:color w:val="000000" w:themeColor="text1"/>
          <w:szCs w:val="24"/>
        </w:rPr>
        <w:t xml:space="preserve">Have at least three (3) </w:t>
      </w:r>
      <w:r w:rsidR="00D41DAC" w:rsidRPr="006C201C">
        <w:rPr>
          <w:rFonts w:cs="Arial"/>
          <w:color w:val="000000" w:themeColor="text1"/>
          <w:szCs w:val="24"/>
        </w:rPr>
        <w:t>years’</w:t>
      </w:r>
      <w:r w:rsidRPr="006C201C">
        <w:rPr>
          <w:rFonts w:cs="Arial"/>
          <w:color w:val="000000" w:themeColor="text1"/>
          <w:szCs w:val="24"/>
        </w:rPr>
        <w:t xml:space="preserve"> work experience in Slaughtering Operations (Swine and</w:t>
      </w:r>
      <w:r w:rsidR="00843FC5">
        <w:rPr>
          <w:rFonts w:cs="Arial"/>
          <w:color w:val="000000" w:themeColor="text1"/>
          <w:szCs w:val="24"/>
        </w:rPr>
        <w:t>/or</w:t>
      </w:r>
      <w:r w:rsidRPr="006C201C">
        <w:rPr>
          <w:rFonts w:cs="Arial"/>
          <w:color w:val="000000" w:themeColor="text1"/>
          <w:szCs w:val="24"/>
        </w:rPr>
        <w:t xml:space="preserve"> Large </w:t>
      </w:r>
      <w:r w:rsidR="00DF4BEF">
        <w:rPr>
          <w:rFonts w:cs="Arial"/>
          <w:color w:val="000000" w:themeColor="text1"/>
          <w:szCs w:val="24"/>
        </w:rPr>
        <w:t>A</w:t>
      </w:r>
      <w:r w:rsidRPr="006C201C">
        <w:rPr>
          <w:rFonts w:cs="Arial"/>
          <w:color w:val="000000" w:themeColor="text1"/>
          <w:szCs w:val="24"/>
        </w:rPr>
        <w:t>nimal</w:t>
      </w:r>
      <w:r w:rsidR="00DF4BEF">
        <w:rPr>
          <w:rFonts w:cs="Arial"/>
          <w:color w:val="000000" w:themeColor="text1"/>
          <w:szCs w:val="24"/>
        </w:rPr>
        <w:t>s</w:t>
      </w:r>
      <w:r w:rsidRPr="006C201C">
        <w:rPr>
          <w:rFonts w:cs="Arial"/>
          <w:color w:val="000000" w:themeColor="text1"/>
          <w:szCs w:val="24"/>
        </w:rPr>
        <w:t>)</w:t>
      </w:r>
    </w:p>
    <w:p w:rsidR="00A63245" w:rsidRPr="006C201C" w:rsidRDefault="00A63245" w:rsidP="002A29FE">
      <w:pPr>
        <w:numPr>
          <w:ilvl w:val="0"/>
          <w:numId w:val="181"/>
        </w:numPr>
        <w:ind w:left="2160" w:right="270" w:hanging="450"/>
        <w:jc w:val="both"/>
        <w:rPr>
          <w:rFonts w:cs="Arial"/>
          <w:color w:val="000000" w:themeColor="text1"/>
          <w:szCs w:val="24"/>
        </w:rPr>
      </w:pPr>
      <w:r w:rsidRPr="006C201C">
        <w:rPr>
          <w:rFonts w:cs="Arial"/>
          <w:color w:val="000000" w:themeColor="text1"/>
          <w:szCs w:val="24"/>
        </w:rPr>
        <w:t>Must have knowledge in anatomy of food animals</w:t>
      </w:r>
    </w:p>
    <w:p w:rsidR="00A63245" w:rsidRPr="006C201C" w:rsidRDefault="00A63245" w:rsidP="002A29FE">
      <w:pPr>
        <w:numPr>
          <w:ilvl w:val="0"/>
          <w:numId w:val="181"/>
        </w:numPr>
        <w:ind w:left="2160" w:right="270" w:hanging="450"/>
        <w:jc w:val="both"/>
        <w:rPr>
          <w:rFonts w:cs="Arial"/>
          <w:color w:val="000000" w:themeColor="text1"/>
          <w:szCs w:val="24"/>
        </w:rPr>
      </w:pPr>
      <w:r w:rsidRPr="006C201C">
        <w:rPr>
          <w:rFonts w:cs="Arial"/>
          <w:color w:val="000000" w:themeColor="text1"/>
          <w:szCs w:val="24"/>
          <w:lang w:val="fil-PH"/>
        </w:rPr>
        <w:t xml:space="preserve">Have assisted in the actual conduct of assessment to at least </w:t>
      </w:r>
      <w:r w:rsidRPr="006C201C">
        <w:rPr>
          <w:rFonts w:eastAsia="SimSun" w:cs="Arial"/>
          <w:color w:val="000000" w:themeColor="text1"/>
          <w:szCs w:val="24"/>
          <w:lang w:val="en-PH" w:eastAsia="en-PH"/>
        </w:rPr>
        <w:t xml:space="preserve"> two (2) candidates.</w:t>
      </w:r>
    </w:p>
    <w:p w:rsidR="00A63245" w:rsidRPr="006C201C" w:rsidRDefault="00A63245" w:rsidP="00A63245">
      <w:pPr>
        <w:ind w:left="2160" w:right="432"/>
        <w:jc w:val="both"/>
        <w:rPr>
          <w:rFonts w:cs="Arial"/>
          <w:color w:val="000000" w:themeColor="text1"/>
          <w:szCs w:val="24"/>
        </w:rPr>
      </w:pPr>
    </w:p>
    <w:p w:rsidR="00360A5F" w:rsidRDefault="00360A5F">
      <w:pPr>
        <w:jc w:val="both"/>
        <w:rPr>
          <w:b/>
        </w:rPr>
      </w:pPr>
    </w:p>
    <w:p w:rsidR="00360A5F" w:rsidRDefault="00360A5F" w:rsidP="00080EED">
      <w:pPr>
        <w:tabs>
          <w:tab w:val="left" w:pos="1080"/>
        </w:tabs>
        <w:jc w:val="both"/>
        <w:sectPr w:rsidR="00360A5F" w:rsidSect="00F64D26">
          <w:headerReference w:type="default" r:id="rId27"/>
          <w:footerReference w:type="default" r:id="rId28"/>
          <w:pgSz w:w="11909" w:h="16834" w:code="9"/>
          <w:pgMar w:top="1350" w:right="659" w:bottom="1440" w:left="1260" w:header="720" w:footer="994" w:gutter="0"/>
          <w:cols w:space="720"/>
          <w:docGrid w:linePitch="360"/>
        </w:sectPr>
      </w:pPr>
    </w:p>
    <w:p w:rsidR="00E70881" w:rsidRDefault="00A8204C">
      <w:r>
        <w:rPr>
          <w:noProof/>
        </w:rPr>
        <w:lastRenderedPageBreak/>
        <mc:AlternateContent>
          <mc:Choice Requires="wps">
            <w:drawing>
              <wp:anchor distT="0" distB="0" distL="114300" distR="114300" simplePos="0" relativeHeight="251856896" behindDoc="0" locked="0" layoutInCell="1" allowOverlap="1">
                <wp:simplePos x="0" y="0"/>
                <wp:positionH relativeFrom="column">
                  <wp:posOffset>1000125</wp:posOffset>
                </wp:positionH>
                <wp:positionV relativeFrom="paragraph">
                  <wp:posOffset>-222885</wp:posOffset>
                </wp:positionV>
                <wp:extent cx="6448425" cy="4572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57200"/>
                        </a:xfrm>
                        <a:prstGeom prst="rect">
                          <a:avLst/>
                        </a:prstGeom>
                        <a:solidFill>
                          <a:srgbClr val="FFFFFF"/>
                        </a:solidFill>
                        <a:ln w="9525">
                          <a:solidFill>
                            <a:schemeClr val="bg1"/>
                          </a:solidFill>
                          <a:miter lim="800000"/>
                          <a:headEnd/>
                          <a:tailEnd/>
                        </a:ln>
                      </wps:spPr>
                      <wps:txbx>
                        <w:txbxContent>
                          <w:p w:rsidR="00650CC7" w:rsidRPr="00066531" w:rsidRDefault="00650CC7" w:rsidP="00E817AE">
                            <w:pPr>
                              <w:jc w:val="center"/>
                              <w:rPr>
                                <w:b/>
                              </w:rPr>
                            </w:pPr>
                            <w:r w:rsidRPr="00066531">
                              <w:rPr>
                                <w:b/>
                              </w:rPr>
                              <w:t>COMPETENCY MAP – PROCESSED FOOD AND BEVERAGES SECTOR</w:t>
                            </w:r>
                          </w:p>
                          <w:p w:rsidR="00650CC7" w:rsidRPr="00066531" w:rsidRDefault="00650CC7" w:rsidP="00E817AE">
                            <w:pPr>
                              <w:jc w:val="center"/>
                              <w:rPr>
                                <w:b/>
                              </w:rPr>
                            </w:pPr>
                            <w:r w:rsidRPr="00066531">
                              <w:rPr>
                                <w:b/>
                              </w:rPr>
                              <w:t>SLAUGHTERING OPERATIONS (</w:t>
                            </w:r>
                            <w:r>
                              <w:rPr>
                                <w:b/>
                              </w:rPr>
                              <w:t>SWINE</w:t>
                            </w:r>
                            <w:r w:rsidRPr="00066531">
                              <w:rPr>
                                <w:b/>
                              </w:rPr>
                              <w:t>) NC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78.75pt;margin-top:-17.55pt;width:507.75pt;height:3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" strokecolor="white [3212]">
                <v:textbox>
                  <w:txbxContent>
                    <w:p w:rsidR="00650CC7" w:rsidRPr="00066531" w:rsidRDefault="00650CC7" w:rsidP="00E817AE">
                      <w:pPr>
                        <w:jc w:val="center"/>
                        <w:rPr>
                          <w:b/>
                        </w:rPr>
                      </w:pPr>
                      <w:r w:rsidRPr="00066531">
                        <w:rPr>
                          <w:b/>
                        </w:rPr>
                        <w:t>COMPETENCY MAP – PROCESSED FOOD AND BEVERAGES SECTOR</w:t>
                      </w:r>
                    </w:p>
                    <w:p w:rsidR="00650CC7" w:rsidRPr="00066531" w:rsidRDefault="00650CC7" w:rsidP="00E817AE">
                      <w:pPr>
                        <w:jc w:val="center"/>
                        <w:rPr>
                          <w:b/>
                        </w:rPr>
                      </w:pPr>
                      <w:r w:rsidRPr="00066531">
                        <w:rPr>
                          <w:b/>
                        </w:rPr>
                        <w:t>SLAUGHTERING OPERATIONS (</w:t>
                      </w:r>
                      <w:r>
                        <w:rPr>
                          <w:b/>
                        </w:rPr>
                        <w:t>SWINE</w:t>
                      </w:r>
                      <w:r w:rsidRPr="00066531">
                        <w:rPr>
                          <w:b/>
                        </w:rPr>
                        <w:t>) NC II</w:t>
                      </w:r>
                    </w:p>
                  </w:txbxContent>
                </v:textbox>
              </v:shape>
            </w:pict>
          </mc:Fallback>
        </mc:AlternateContent>
      </w:r>
    </w:p>
    <w:p w:rsidR="00E70881" w:rsidRDefault="00A8204C">
      <w:r>
        <w:rPr>
          <w:noProof/>
        </w:rPr>
        <mc:AlternateContent>
          <mc:Choice Requires="wps">
            <w:drawing>
              <wp:anchor distT="0" distB="0" distL="114300" distR="114300" simplePos="0" relativeHeight="251782144" behindDoc="0" locked="0" layoutInCell="0" allowOverlap="1">
                <wp:simplePos x="0" y="0"/>
                <wp:positionH relativeFrom="column">
                  <wp:posOffset>3885565</wp:posOffset>
                </wp:positionH>
                <wp:positionV relativeFrom="paragraph">
                  <wp:posOffset>86995</wp:posOffset>
                </wp:positionV>
                <wp:extent cx="836295" cy="717550"/>
                <wp:effectExtent l="0" t="0" r="0" b="0"/>
                <wp:wrapNone/>
                <wp:docPr id="219"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rPr>
                                <w:rFonts w:ascii="Arial Unicode MS" w:eastAsia="Arial Unicode MS"/>
                                <w:snapToGrid w:val="0"/>
                                <w:color w:val="000000"/>
                                <w:sz w:val="16"/>
                              </w:rPr>
                            </w:pPr>
                            <w:r>
                              <w:rPr>
                                <w:rFonts w:ascii="Arial Unicode MS" w:eastAsia="Arial Unicode MS"/>
                                <w:snapToGrid w:val="0"/>
                                <w:color w:val="000000"/>
                                <w:sz w:val="16"/>
                              </w:rPr>
                              <w:t xml:space="preserve">Practice occupational health and safety </w:t>
                            </w:r>
                          </w:p>
                          <w:p w:rsidR="00650CC7" w:rsidRDefault="00650CC7" w:rsidP="00E70881">
                            <w:pPr>
                              <w:jc w:val="center"/>
                            </w:pPr>
                            <w:r>
                              <w:rPr>
                                <w:rFonts w:ascii="Arial Unicode MS" w:eastAsia="Arial Unicode MS"/>
                                <w:snapToGrid w:val="0"/>
                                <w:color w:val="000000"/>
                                <w:sz w:val="16"/>
                              </w:rPr>
                              <w:t>procedures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58" o:spid="_x0000_s1031" style="position:absolute;margin-left:305.95pt;margin-top:6.85pt;width:65.85pt;height: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" o:allowincell="f" filled="f" stroked="f">
                <v:textbox inset="0,0,0,0">
                  <w:txbxContent>
                    <w:p w:rsidR="00650CC7" w:rsidRDefault="00650CC7" w:rsidP="00E70881">
                      <w:pPr>
                        <w:jc w:val="center"/>
                        <w:rPr>
                          <w:rFonts w:ascii="Arial Unicode MS" w:eastAsia="Arial Unicode MS"/>
                          <w:snapToGrid w:val="0"/>
                          <w:color w:val="000000"/>
                          <w:sz w:val="16"/>
                        </w:rPr>
                      </w:pPr>
                      <w:r>
                        <w:rPr>
                          <w:rFonts w:ascii="Arial Unicode MS" w:eastAsia="Arial Unicode MS"/>
                          <w:snapToGrid w:val="0"/>
                          <w:color w:val="000000"/>
                          <w:sz w:val="16"/>
                        </w:rPr>
                        <w:t xml:space="preserve">Practice occupational health and safety </w:t>
                      </w:r>
                    </w:p>
                    <w:p w:rsidR="00650CC7" w:rsidRDefault="00650CC7" w:rsidP="00E70881">
                      <w:pPr>
                        <w:jc w:val="center"/>
                      </w:pPr>
                      <w:r>
                        <w:rPr>
                          <w:rFonts w:ascii="Arial Unicode MS" w:eastAsia="Arial Unicode MS"/>
                          <w:snapToGrid w:val="0"/>
                          <w:color w:val="000000"/>
                          <w:sz w:val="16"/>
                        </w:rPr>
                        <w:t>procedures</w:t>
                      </w:r>
                    </w:p>
                  </w:txbxContent>
                </v:textbox>
              </v:rect>
            </w:pict>
          </mc:Fallback>
        </mc:AlternateContent>
      </w:r>
      <w:r>
        <w:rPr>
          <w:noProof/>
        </w:rPr>
        <mc:AlternateContent>
          <mc:Choice Requires="wps">
            <w:drawing>
              <wp:anchor distT="0" distB="0" distL="114300" distR="114300" simplePos="0" relativeHeight="251780096" behindDoc="0" locked="0" layoutInCell="0" allowOverlap="1">
                <wp:simplePos x="0" y="0"/>
                <wp:positionH relativeFrom="column">
                  <wp:posOffset>7666990</wp:posOffset>
                </wp:positionH>
                <wp:positionV relativeFrom="paragraph">
                  <wp:posOffset>127000</wp:posOffset>
                </wp:positionV>
                <wp:extent cx="770890" cy="617855"/>
                <wp:effectExtent l="0" t="0" r="0" b="0"/>
                <wp:wrapNone/>
                <wp:docPr id="265"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Solve problems related to work activities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48" o:spid="_x0000_s1032" style="position:absolute;margin-left:603.7pt;margin-top:10pt;width:60.7pt;height:48.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" o:allowincell="f" filled="f" stroked="f">
                <v:textbox inset="0,0,0,0">
                  <w:txbxContent>
                    <w:p w:rsidR="00650CC7" w:rsidRDefault="00650CC7" w:rsidP="00E70881">
                      <w:pPr>
                        <w:jc w:val="center"/>
                      </w:pPr>
                      <w:r>
                        <w:rPr>
                          <w:rFonts w:ascii="Arial Unicode MS" w:eastAsia="Arial Unicode MS"/>
                          <w:snapToGrid w:val="0"/>
                          <w:color w:val="000000"/>
                          <w:sz w:val="16"/>
                        </w:rPr>
                        <w:t>Solve problems related to work activities</w:t>
                      </w:r>
                    </w:p>
                  </w:txbxContent>
                </v:textbox>
              </v:rect>
            </w:pict>
          </mc:Fallback>
        </mc:AlternateContent>
      </w:r>
      <w:r>
        <w:rPr>
          <w:noProof/>
        </w:rPr>
        <mc:AlternateContent>
          <mc:Choice Requires="wps">
            <w:drawing>
              <wp:anchor distT="0" distB="0" distL="114300" distR="114300" simplePos="0" relativeHeight="251779072" behindDoc="0" locked="0" layoutInCell="0" allowOverlap="1">
                <wp:simplePos x="0" y="0"/>
                <wp:positionH relativeFrom="column">
                  <wp:posOffset>6711950</wp:posOffset>
                </wp:positionH>
                <wp:positionV relativeFrom="paragraph">
                  <wp:posOffset>163195</wp:posOffset>
                </wp:positionV>
                <wp:extent cx="873760" cy="641350"/>
                <wp:effectExtent l="0" t="0" r="0" b="0"/>
                <wp:wrapNone/>
                <wp:docPr id="264" name="Rectangl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Develop and practice negotiation skills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43" o:spid="_x0000_s1033" style="position:absolute;margin-left:528.5pt;margin-top:12.85pt;width:68.8pt;height:5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" o:allowincell="f" filled="f" stroked="f">
                <v:textbox inset="0,0,0,0">
                  <w:txbxContent>
                    <w:p w:rsidR="00650CC7" w:rsidRDefault="00650CC7" w:rsidP="00E70881">
                      <w:pPr>
                        <w:jc w:val="center"/>
                      </w:pPr>
                      <w:r>
                        <w:rPr>
                          <w:rFonts w:ascii="Arial Unicode MS" w:eastAsia="Arial Unicode MS"/>
                          <w:snapToGrid w:val="0"/>
                          <w:color w:val="000000"/>
                          <w:sz w:val="16"/>
                        </w:rPr>
                        <w:t>Develop and practice negotiation skills</w:t>
                      </w:r>
                    </w:p>
                  </w:txbxContent>
                </v:textbox>
              </v:rect>
            </w:pict>
          </mc:Fallback>
        </mc:AlternateContent>
      </w:r>
      <w:r>
        <w:rPr>
          <w:noProof/>
        </w:rPr>
        <mc:AlternateContent>
          <mc:Choice Requires="wps">
            <w:drawing>
              <wp:anchor distT="0" distB="0" distL="114300" distR="114300" simplePos="0" relativeHeight="251793408" behindDoc="0" locked="0" layoutInCell="0" allowOverlap="1">
                <wp:simplePos x="0" y="0"/>
                <wp:positionH relativeFrom="column">
                  <wp:posOffset>3854450</wp:posOffset>
                </wp:positionH>
                <wp:positionV relativeFrom="paragraph">
                  <wp:posOffset>116205</wp:posOffset>
                </wp:positionV>
                <wp:extent cx="878205" cy="688340"/>
                <wp:effectExtent l="19050" t="19050" r="0" b="0"/>
                <wp:wrapNone/>
                <wp:docPr id="263" name="Rectangle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83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9EEE9" id="Rectangle 1289" o:spid="_x0000_s1026" style="position:absolute;margin-left:303.5pt;margin-top:9.15pt;width:69.15pt;height:5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" o:allowincell="f" filled="f" fillcolor="#ff9" strokeweight="2.25pt"/>
            </w:pict>
          </mc:Fallback>
        </mc:AlternateContent>
      </w:r>
      <w:r>
        <w:rPr>
          <w:noProof/>
        </w:rPr>
        <mc:AlternateContent>
          <mc:Choice Requires="wps">
            <w:drawing>
              <wp:anchor distT="0" distB="0" distL="114300" distR="114300" simplePos="0" relativeHeight="251792384" behindDoc="0" locked="0" layoutInCell="0" allowOverlap="1">
                <wp:simplePos x="0" y="0"/>
                <wp:positionH relativeFrom="column">
                  <wp:posOffset>2861945</wp:posOffset>
                </wp:positionH>
                <wp:positionV relativeFrom="paragraph">
                  <wp:posOffset>116205</wp:posOffset>
                </wp:positionV>
                <wp:extent cx="878205" cy="688340"/>
                <wp:effectExtent l="19050" t="19050" r="0" b="0"/>
                <wp:wrapNone/>
                <wp:docPr id="262" name="Rectangl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83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7549D" id="Rectangle 1288" o:spid="_x0000_s1026" style="position:absolute;margin-left:225.35pt;margin-top:9.15pt;width:69.15pt;height:5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bcfgIAAAAF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" o:allowincell="f" filled="f" fillcolor="#ff9" strokeweight="2.25pt"/>
            </w:pict>
          </mc:Fallback>
        </mc:AlternateContent>
      </w:r>
      <w:r>
        <w:rPr>
          <w:noProof/>
        </w:rPr>
        <mc:AlternateContent>
          <mc:Choice Requires="wps">
            <w:drawing>
              <wp:anchor distT="0" distB="0" distL="114300" distR="114300" simplePos="0" relativeHeight="251791360" behindDoc="0" locked="0" layoutInCell="0" allowOverlap="1">
                <wp:simplePos x="0" y="0"/>
                <wp:positionH relativeFrom="column">
                  <wp:posOffset>1911350</wp:posOffset>
                </wp:positionH>
                <wp:positionV relativeFrom="paragraph">
                  <wp:posOffset>116205</wp:posOffset>
                </wp:positionV>
                <wp:extent cx="878205" cy="688340"/>
                <wp:effectExtent l="19050" t="19050" r="0" b="0"/>
                <wp:wrapNone/>
                <wp:docPr id="261" name="Rectangle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83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A64F8" id="Rectangle 1287" o:spid="_x0000_s1026" style="position:absolute;margin-left:150.5pt;margin-top:9.15pt;width:69.15pt;height:5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M9fgIAAAAF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" o:allowincell="f" filled="f" fillcolor="#ff9" strokeweight="2.25pt"/>
            </w:pict>
          </mc:Fallback>
        </mc:AlternateContent>
      </w:r>
      <w:r>
        <w:rPr>
          <w:noProof/>
        </w:rPr>
        <mc:AlternateContent>
          <mc:Choice Requires="wps">
            <w:drawing>
              <wp:anchor distT="0" distB="0" distL="114300" distR="114300" simplePos="0" relativeHeight="251790336" behindDoc="0" locked="0" layoutInCell="0" allowOverlap="1">
                <wp:simplePos x="0" y="0"/>
                <wp:positionH relativeFrom="column">
                  <wp:posOffset>996950</wp:posOffset>
                </wp:positionH>
                <wp:positionV relativeFrom="paragraph">
                  <wp:posOffset>116205</wp:posOffset>
                </wp:positionV>
                <wp:extent cx="878205" cy="688340"/>
                <wp:effectExtent l="19050" t="19050" r="0" b="0"/>
                <wp:wrapNone/>
                <wp:docPr id="260" name="Rectangle 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83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DEFA7" id="Rectangle 1286" o:spid="_x0000_s1026" style="position:absolute;margin-left:78.5pt;margin-top:9.15pt;width:69.15pt;height:54.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u58fgIAAAAF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" o:allowincell="f" filled="f" fillcolor="#ff9" strokeweight="2.25pt"/>
            </w:pict>
          </mc:Fallback>
        </mc:AlternateContent>
      </w:r>
      <w:r>
        <w:rPr>
          <w:noProof/>
        </w:rPr>
        <mc:AlternateContent>
          <mc:Choice Requires="wps">
            <w:drawing>
              <wp:anchor distT="0" distB="0" distL="114300" distR="114300" simplePos="0" relativeHeight="251789312" behindDoc="0" locked="0" layoutInCell="0" allowOverlap="1">
                <wp:simplePos x="0" y="0"/>
                <wp:positionH relativeFrom="column">
                  <wp:posOffset>4805045</wp:posOffset>
                </wp:positionH>
                <wp:positionV relativeFrom="paragraph">
                  <wp:posOffset>116205</wp:posOffset>
                </wp:positionV>
                <wp:extent cx="878205" cy="688340"/>
                <wp:effectExtent l="0" t="0" r="0" b="0"/>
                <wp:wrapNone/>
                <wp:docPr id="259" name="Rectangle 1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8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625A6" id="Rectangle 1111" o:spid="_x0000_s1026" style="position:absolute;margin-left:378.35pt;margin-top:9.15pt;width:69.15pt;height:5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" o:allowincell="f" filled="f" fillcolor="#ff9"/>
            </w:pict>
          </mc:Fallback>
        </mc:AlternateContent>
      </w:r>
      <w:r>
        <w:rPr>
          <w:noProof/>
        </w:rPr>
        <mc:AlternateContent>
          <mc:Choice Requires="wps">
            <w:drawing>
              <wp:anchor distT="0" distB="0" distL="114300" distR="114300" simplePos="0" relativeHeight="251788288" behindDoc="0" locked="0" layoutInCell="0" allowOverlap="1">
                <wp:simplePos x="0" y="0"/>
                <wp:positionH relativeFrom="column">
                  <wp:posOffset>7662545</wp:posOffset>
                </wp:positionH>
                <wp:positionV relativeFrom="paragraph">
                  <wp:posOffset>116205</wp:posOffset>
                </wp:positionV>
                <wp:extent cx="878205" cy="688340"/>
                <wp:effectExtent l="0" t="0" r="0" b="0"/>
                <wp:wrapNone/>
                <wp:docPr id="258" name="Rectangle 1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8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A7DFB" id="Rectangle 1110" o:spid="_x0000_s1026" style="position:absolute;margin-left:603.35pt;margin-top:9.15pt;width:69.15pt;height:5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" o:allowincell="f" filled="f" fillcolor="#ff9"/>
            </w:pict>
          </mc:Fallback>
        </mc:AlternateContent>
      </w:r>
      <w:r>
        <w:rPr>
          <w:noProof/>
        </w:rPr>
        <mc:AlternateContent>
          <mc:Choice Requires="wps">
            <w:drawing>
              <wp:anchor distT="0" distB="0" distL="114300" distR="114300" simplePos="0" relativeHeight="251787264" behindDoc="0" locked="0" layoutInCell="0" allowOverlap="1">
                <wp:simplePos x="0" y="0"/>
                <wp:positionH relativeFrom="column">
                  <wp:posOffset>6707505</wp:posOffset>
                </wp:positionH>
                <wp:positionV relativeFrom="paragraph">
                  <wp:posOffset>116205</wp:posOffset>
                </wp:positionV>
                <wp:extent cx="878205" cy="688340"/>
                <wp:effectExtent l="0" t="0" r="0" b="0"/>
                <wp:wrapNone/>
                <wp:docPr id="257" name="Rectangle 1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8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30A54" id="Rectangle 1109" o:spid="_x0000_s1026" style="position:absolute;margin-left:528.15pt;margin-top:9.15pt;width:69.15pt;height:5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" o:allowincell="f" filled="f" fillcolor="#ff9"/>
            </w:pict>
          </mc:Fallback>
        </mc:AlternateContent>
      </w:r>
      <w:r>
        <w:rPr>
          <w:noProof/>
        </w:rPr>
        <mc:AlternateContent>
          <mc:Choice Requires="wps">
            <w:drawing>
              <wp:anchor distT="0" distB="0" distL="114300" distR="114300" simplePos="0" relativeHeight="251786240" behindDoc="0" locked="0" layoutInCell="0" allowOverlap="1">
                <wp:simplePos x="0" y="0"/>
                <wp:positionH relativeFrom="column">
                  <wp:posOffset>5759450</wp:posOffset>
                </wp:positionH>
                <wp:positionV relativeFrom="paragraph">
                  <wp:posOffset>116205</wp:posOffset>
                </wp:positionV>
                <wp:extent cx="878205" cy="688340"/>
                <wp:effectExtent l="0" t="0" r="0" b="0"/>
                <wp:wrapNone/>
                <wp:docPr id="256" name="Rectangle 1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8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7C0DA" id="Rectangle 1108" o:spid="_x0000_s1026" style="position:absolute;margin-left:453.5pt;margin-top:9.15pt;width:69.15pt;height:54.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UNfQIAAP8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" o:allowincell="f" filled="f" fillcolor="#ff9"/>
            </w:pict>
          </mc:Fallback>
        </mc:AlternateContent>
      </w:r>
      <w:r>
        <w:rPr>
          <w:noProof/>
        </w:rPr>
        <mc:AlternateContent>
          <mc:Choice Requires="wps">
            <w:drawing>
              <wp:anchor distT="0" distB="0" distL="114300" distR="114300" simplePos="0" relativeHeight="251784192" behindDoc="0" locked="0" layoutInCell="0" allowOverlap="1">
                <wp:simplePos x="0" y="0"/>
                <wp:positionH relativeFrom="column">
                  <wp:posOffset>1082040</wp:posOffset>
                </wp:positionH>
                <wp:positionV relativeFrom="paragraph">
                  <wp:posOffset>97790</wp:posOffset>
                </wp:positionV>
                <wp:extent cx="685800" cy="511810"/>
                <wp:effectExtent l="0" t="0" r="0" b="0"/>
                <wp:wrapNone/>
                <wp:docPr id="223" name="Rectangle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Participate in workplace communication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67" o:spid="_x0000_s1034" style="position:absolute;margin-left:85.2pt;margin-top:7.7pt;width:54pt;height:40.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" o:allowincell="f" filled="f" stroked="f">
                <v:textbox inset="0,0,0,0">
                  <w:txbxContent>
                    <w:p w:rsidR="00650CC7" w:rsidRDefault="00650CC7" w:rsidP="00E70881">
                      <w:pPr>
                        <w:jc w:val="center"/>
                      </w:pPr>
                      <w:r>
                        <w:rPr>
                          <w:rFonts w:ascii="Arial Unicode MS" w:eastAsia="Arial Unicode MS"/>
                          <w:snapToGrid w:val="0"/>
                          <w:color w:val="000000"/>
                          <w:sz w:val="16"/>
                        </w:rPr>
                        <w:t>Participate in workplace communication</w:t>
                      </w:r>
                    </w:p>
                  </w:txbxContent>
                </v:textbox>
              </v:rect>
            </w:pict>
          </mc:Fallback>
        </mc:AlternateContent>
      </w:r>
      <w:r>
        <w:rPr>
          <w:noProof/>
        </w:rPr>
        <mc:AlternateContent>
          <mc:Choice Requires="wps">
            <w:drawing>
              <wp:anchor distT="0" distB="0" distL="114300" distR="114300" simplePos="0" relativeHeight="251783168" behindDoc="0" locked="0" layoutInCell="0" allowOverlap="1">
                <wp:simplePos x="0" y="0"/>
                <wp:positionH relativeFrom="column">
                  <wp:posOffset>4894580</wp:posOffset>
                </wp:positionH>
                <wp:positionV relativeFrom="paragraph">
                  <wp:posOffset>102870</wp:posOffset>
                </wp:positionV>
                <wp:extent cx="685800" cy="506730"/>
                <wp:effectExtent l="0" t="0" r="0" b="0"/>
                <wp:wrapNone/>
                <wp:docPr id="221"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Lead workplace communication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63" o:spid="_x0000_s1035" style="position:absolute;margin-left:385.4pt;margin-top:8.1pt;width:54pt;height:39.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" o:allowincell="f" filled="f" stroked="f">
                <v:textbox inset="0,0,0,0">
                  <w:txbxContent>
                    <w:p w:rsidR="00650CC7" w:rsidRDefault="00650CC7" w:rsidP="00E70881">
                      <w:pPr>
                        <w:jc w:val="center"/>
                      </w:pPr>
                      <w:r>
                        <w:rPr>
                          <w:rFonts w:ascii="Arial Unicode MS" w:eastAsia="Arial Unicode MS"/>
                          <w:snapToGrid w:val="0"/>
                          <w:color w:val="000000"/>
                          <w:sz w:val="16"/>
                        </w:rPr>
                        <w:t>Lead workplace communication</w:t>
                      </w:r>
                    </w:p>
                  </w:txbxContent>
                </v:textbox>
              </v:rect>
            </w:pict>
          </mc:Fallback>
        </mc:AlternateContent>
      </w:r>
      <w:r>
        <w:rPr>
          <w:noProof/>
        </w:rPr>
        <mc:AlternateContent>
          <mc:Choice Requires="wps">
            <w:drawing>
              <wp:anchor distT="0" distB="0" distL="114300" distR="114300" simplePos="0" relativeHeight="251781120" behindDoc="0" locked="0" layoutInCell="0" allowOverlap="1">
                <wp:simplePos x="0" y="0"/>
                <wp:positionH relativeFrom="column">
                  <wp:posOffset>2919095</wp:posOffset>
                </wp:positionH>
                <wp:positionV relativeFrom="paragraph">
                  <wp:posOffset>206375</wp:posOffset>
                </wp:positionV>
                <wp:extent cx="755650" cy="342900"/>
                <wp:effectExtent l="0" t="0" r="0" b="0"/>
                <wp:wrapNone/>
                <wp:docPr id="216"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Practice career professionalism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53" o:spid="_x0000_s1036" style="position:absolute;margin-left:229.85pt;margin-top:16.25pt;width:59.5pt;height:2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" o:allowincell="f" filled="f" stroked="f">
                <v:textbox inset="0,0,0,0">
                  <w:txbxContent>
                    <w:p w:rsidR="00650CC7" w:rsidRDefault="00650CC7" w:rsidP="00E70881">
                      <w:pPr>
                        <w:jc w:val="center"/>
                      </w:pPr>
                      <w:r>
                        <w:rPr>
                          <w:rFonts w:ascii="Arial Unicode MS" w:eastAsia="Arial Unicode MS"/>
                          <w:snapToGrid w:val="0"/>
                          <w:color w:val="000000"/>
                          <w:sz w:val="16"/>
                        </w:rPr>
                        <w:t>Practice career professionalism</w:t>
                      </w:r>
                    </w:p>
                  </w:txbxContent>
                </v:textbox>
              </v:rect>
            </w:pict>
          </mc:Fallback>
        </mc:AlternateContent>
      </w:r>
      <w:r>
        <w:rPr>
          <w:noProof/>
        </w:rPr>
        <mc:AlternateContent>
          <mc:Choice Requires="wps">
            <w:drawing>
              <wp:anchor distT="0" distB="0" distL="114300" distR="114300" simplePos="0" relativeHeight="251785216" behindDoc="0" locked="0" layoutInCell="0" allowOverlap="1">
                <wp:simplePos x="0" y="0"/>
                <wp:positionH relativeFrom="column">
                  <wp:posOffset>2037080</wp:posOffset>
                </wp:positionH>
                <wp:positionV relativeFrom="paragraph">
                  <wp:posOffset>182245</wp:posOffset>
                </wp:positionV>
                <wp:extent cx="685800" cy="427355"/>
                <wp:effectExtent l="0" t="0" r="0" b="0"/>
                <wp:wrapNone/>
                <wp:docPr id="181"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Work in team environment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71" o:spid="_x0000_s1037" style="position:absolute;margin-left:160.4pt;margin-top:14.35pt;width:54pt;height:33.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" o:allowincell="f" filled="f" stroked="f">
                <v:textbox inset="0,0,0,0">
                  <w:txbxContent>
                    <w:p w:rsidR="00650CC7" w:rsidRDefault="00650CC7" w:rsidP="00E70881">
                      <w:pPr>
                        <w:jc w:val="center"/>
                      </w:pPr>
                      <w:r>
                        <w:rPr>
                          <w:rFonts w:ascii="Arial Unicode MS" w:eastAsia="Arial Unicode MS"/>
                          <w:snapToGrid w:val="0"/>
                          <w:color w:val="000000"/>
                          <w:sz w:val="16"/>
                        </w:rPr>
                        <w:t>Work in team environment</w:t>
                      </w:r>
                    </w:p>
                  </w:txbxContent>
                </v:textbox>
              </v:rect>
            </w:pict>
          </mc:Fallback>
        </mc:AlternateContent>
      </w:r>
    </w:p>
    <w:p w:rsidR="00E70881" w:rsidRDefault="00A8204C">
      <w:r>
        <w:rPr>
          <w:noProof/>
        </w:rPr>
        <mc:AlternateContent>
          <mc:Choice Requires="wps">
            <w:drawing>
              <wp:anchor distT="0" distB="0" distL="114300" distR="114300" simplePos="0" relativeHeight="251758592" behindDoc="0" locked="0" layoutInCell="0" allowOverlap="1">
                <wp:simplePos x="0" y="0"/>
                <wp:positionH relativeFrom="column">
                  <wp:posOffset>280035</wp:posOffset>
                </wp:positionH>
                <wp:positionV relativeFrom="paragraph">
                  <wp:posOffset>40005</wp:posOffset>
                </wp:positionV>
                <wp:extent cx="571500" cy="1257300"/>
                <wp:effectExtent l="0" t="0" r="0" b="0"/>
                <wp:wrapNone/>
                <wp:docPr id="112"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650CC7" w:rsidRDefault="00650CC7" w:rsidP="00E70881">
                            <w:pPr>
                              <w:jc w:val="center"/>
                              <w:rPr>
                                <w:b/>
                                <w:sz w:val="22"/>
                              </w:rPr>
                            </w:pPr>
                            <w:r>
                              <w:rPr>
                                <w:b/>
                                <w:sz w:val="22"/>
                              </w:rPr>
                              <w:t>BASIC COMPETENCIES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0" o:spid="_x0000_s1038" type="#_x0000_t202" style="position:absolute;margin-left:22.05pt;margin-top:3.15pt;width:45pt;height:9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" o:allowincell="f">
                <v:textbox style="layout-flow:vertical;mso-layout-flow-alt:bottom-to-top">
                  <w:txbxContent>
                    <w:p w:rsidR="00650CC7" w:rsidRDefault="00650CC7" w:rsidP="00E70881">
                      <w:pPr>
                        <w:jc w:val="center"/>
                        <w:rPr>
                          <w:b/>
                          <w:sz w:val="22"/>
                        </w:rPr>
                      </w:pPr>
                      <w:r>
                        <w:rPr>
                          <w:b/>
                          <w:sz w:val="22"/>
                        </w:rPr>
                        <w:t>BASIC COMPETENCIES</w:t>
                      </w:r>
                    </w:p>
                  </w:txbxContent>
                </v:textbox>
              </v:shape>
            </w:pict>
          </mc:Fallback>
        </mc:AlternateContent>
      </w:r>
      <w:r>
        <w:rPr>
          <w:noProof/>
        </w:rPr>
        <mc:AlternateContent>
          <mc:Choice Requires="wps">
            <w:drawing>
              <wp:anchor distT="0" distB="0" distL="114300" distR="114300" simplePos="0" relativeHeight="251759616" behindDoc="0" locked="0" layoutInCell="0" allowOverlap="1">
                <wp:simplePos x="0" y="0"/>
                <wp:positionH relativeFrom="column">
                  <wp:posOffset>280035</wp:posOffset>
                </wp:positionH>
                <wp:positionV relativeFrom="paragraph">
                  <wp:posOffset>2295525</wp:posOffset>
                </wp:positionV>
                <wp:extent cx="571500" cy="1257300"/>
                <wp:effectExtent l="0" t="0" r="0" b="0"/>
                <wp:wrapNone/>
                <wp:docPr id="21"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650CC7" w:rsidRDefault="00650CC7" w:rsidP="00E70881">
                            <w:pPr>
                              <w:jc w:val="center"/>
                              <w:rPr>
                                <w:b/>
                                <w:sz w:val="22"/>
                              </w:rPr>
                            </w:pPr>
                            <w:r>
                              <w:rPr>
                                <w:b/>
                                <w:sz w:val="22"/>
                              </w:rPr>
                              <w:t>COMMON COMPETENCIES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1" o:spid="_x0000_s1039" type="#_x0000_t202" style="position:absolute;margin-left:22.05pt;margin-top:180.75pt;width:45pt;height:9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" o:allowincell="f">
                <v:textbox style="layout-flow:vertical;mso-layout-flow-alt:bottom-to-top">
                  <w:txbxContent>
                    <w:p w:rsidR="00650CC7" w:rsidRDefault="00650CC7" w:rsidP="00E70881">
                      <w:pPr>
                        <w:jc w:val="center"/>
                        <w:rPr>
                          <w:b/>
                          <w:sz w:val="22"/>
                        </w:rPr>
                      </w:pPr>
                      <w:r>
                        <w:rPr>
                          <w:b/>
                          <w:sz w:val="22"/>
                        </w:rPr>
                        <w:t>COMMON COMPETENCIES</w:t>
                      </w:r>
                    </w:p>
                  </w:txbxContent>
                </v:textbox>
              </v:shape>
            </w:pict>
          </mc:Fallback>
        </mc:AlternateContent>
      </w:r>
      <w:r>
        <w:rPr>
          <w:noProof/>
        </w:rPr>
        <mc:AlternateContent>
          <mc:Choice Requires="wps">
            <w:drawing>
              <wp:anchor distT="0" distB="0" distL="114300" distR="114300" simplePos="0" relativeHeight="251848704" behindDoc="0" locked="0" layoutInCell="0" allowOverlap="1">
                <wp:simplePos x="0" y="0"/>
                <wp:positionH relativeFrom="column">
                  <wp:posOffset>4721860</wp:posOffset>
                </wp:positionH>
                <wp:positionV relativeFrom="paragraph">
                  <wp:posOffset>2661285</wp:posOffset>
                </wp:positionV>
                <wp:extent cx="878205" cy="702310"/>
                <wp:effectExtent l="0" t="0" r="0" b="2540"/>
                <wp:wrapNone/>
                <wp:docPr id="13" name="Rectangle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70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5DAA" id="Rectangle 1021" o:spid="_x0000_s1026" style="position:absolute;margin-left:371.8pt;margin-top:209.55pt;width:69.15pt;height:55.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" o:allowincell="f" filled="f" fillcolor="#ff9"/>
            </w:pict>
          </mc:Fallback>
        </mc:AlternateContent>
      </w:r>
      <w:r>
        <w:rPr>
          <w:noProof/>
        </w:rPr>
        <mc:AlternateContent>
          <mc:Choice Requires="wps">
            <w:drawing>
              <wp:anchor distT="0" distB="0" distL="114300" distR="114300" simplePos="0" relativeHeight="251844608" behindDoc="0" locked="0" layoutInCell="0" allowOverlap="1">
                <wp:simplePos x="0" y="0"/>
                <wp:positionH relativeFrom="column">
                  <wp:posOffset>4732655</wp:posOffset>
                </wp:positionH>
                <wp:positionV relativeFrom="paragraph">
                  <wp:posOffset>2673350</wp:posOffset>
                </wp:positionV>
                <wp:extent cx="854710" cy="654050"/>
                <wp:effectExtent l="0" t="0" r="0" b="0"/>
                <wp:wrapNone/>
                <wp:docPr id="119" name="Rectangl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Pr="00117DD4" w:rsidRDefault="00650CC7" w:rsidP="00117DD4">
                            <w:pPr>
                              <w:jc w:val="center"/>
                            </w:pPr>
                            <w:r>
                              <w:rPr>
                                <w:rFonts w:ascii="Arial Unicode MS" w:eastAsia="Arial Unicode MS"/>
                                <w:snapToGrid w:val="0"/>
                                <w:color w:val="000000"/>
                                <w:sz w:val="16"/>
                              </w:rPr>
                              <w:t>Use food processing tools, equipment and utensils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18" o:spid="_x0000_s1040" style="position:absolute;margin-left:372.65pt;margin-top:210.5pt;width:67.3pt;height:5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" o:allowincell="f" filled="f" stroked="f">
                <v:textbox inset="0,0,0,0">
                  <w:txbxContent>
                    <w:p w:rsidR="00650CC7" w:rsidRPr="00117DD4" w:rsidRDefault="00650CC7" w:rsidP="00117DD4">
                      <w:pPr>
                        <w:jc w:val="center"/>
                      </w:pPr>
                      <w:r>
                        <w:rPr>
                          <w:rFonts w:ascii="Arial Unicode MS" w:eastAsia="Arial Unicode MS"/>
                          <w:snapToGrid w:val="0"/>
                          <w:color w:val="000000"/>
                          <w:sz w:val="16"/>
                        </w:rPr>
                        <w:t>Use food processing tools, equipment and utensils</w:t>
                      </w:r>
                    </w:p>
                  </w:txbxContent>
                </v:textbox>
              </v:rect>
            </w:pict>
          </mc:Fallback>
        </mc:AlternateContent>
      </w:r>
      <w:r>
        <w:rPr>
          <w:noProof/>
        </w:rPr>
        <mc:AlternateContent>
          <mc:Choice Requires="wps">
            <w:drawing>
              <wp:anchor distT="0" distB="0" distL="114300" distR="114300" simplePos="0" relativeHeight="251841536" behindDoc="0" locked="0" layoutInCell="0" allowOverlap="1">
                <wp:simplePos x="0" y="0"/>
                <wp:positionH relativeFrom="column">
                  <wp:posOffset>5687695</wp:posOffset>
                </wp:positionH>
                <wp:positionV relativeFrom="paragraph">
                  <wp:posOffset>2679700</wp:posOffset>
                </wp:positionV>
                <wp:extent cx="878205" cy="671830"/>
                <wp:effectExtent l="19050" t="19050" r="0" b="0"/>
                <wp:wrapNone/>
                <wp:docPr id="105"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718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3DD3" id="Rectangle 271" o:spid="_x0000_s1026" style="position:absolute;margin-left:447.85pt;margin-top:211pt;width:69.15pt;height:52.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" o:allowincell="f" filled="f" fillcolor="#ff9" strokeweight="2.25pt"/>
            </w:pict>
          </mc:Fallback>
        </mc:AlternateContent>
      </w:r>
      <w:r>
        <w:rPr>
          <w:noProof/>
        </w:rPr>
        <mc:AlternateContent>
          <mc:Choice Requires="wps">
            <w:drawing>
              <wp:anchor distT="0" distB="0" distL="114300" distR="114300" simplePos="0" relativeHeight="251834368" behindDoc="0" locked="0" layoutInCell="0" allowOverlap="1">
                <wp:simplePos x="0" y="0"/>
                <wp:positionH relativeFrom="column">
                  <wp:posOffset>5741670</wp:posOffset>
                </wp:positionH>
                <wp:positionV relativeFrom="paragraph">
                  <wp:posOffset>2673350</wp:posOffset>
                </wp:positionV>
                <wp:extent cx="685800" cy="547370"/>
                <wp:effectExtent l="0" t="0" r="0" b="0"/>
                <wp:wrapNone/>
                <wp:docPr id="101" name="Rectangl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117DD4">
                            <w:pPr>
                              <w:jc w:val="center"/>
                            </w:pPr>
                            <w:r>
                              <w:rPr>
                                <w:rFonts w:ascii="Arial Unicode MS" w:eastAsia="Arial Unicode MS"/>
                                <w:snapToGrid w:val="0"/>
                                <w:color w:val="000000"/>
                                <w:sz w:val="16"/>
                              </w:rPr>
                              <w:t>Apply food safety and sanitation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17" o:spid="_x0000_s1041" style="position:absolute;margin-left:452.1pt;margin-top:210.5pt;width:54pt;height:43.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" o:allowincell="f" filled="f" stroked="f">
                <v:textbox inset="0,0,0,0">
                  <w:txbxContent>
                    <w:p w:rsidR="00650CC7" w:rsidRDefault="00650CC7" w:rsidP="00117DD4">
                      <w:pPr>
                        <w:jc w:val="center"/>
                      </w:pPr>
                      <w:r>
                        <w:rPr>
                          <w:rFonts w:ascii="Arial Unicode MS" w:eastAsia="Arial Unicode MS"/>
                          <w:snapToGrid w:val="0"/>
                          <w:color w:val="000000"/>
                          <w:sz w:val="16"/>
                        </w:rPr>
                        <w:t>Apply food safety and sanitation</w:t>
                      </w:r>
                    </w:p>
                  </w:txbxContent>
                </v:textbox>
              </v:rect>
            </w:pict>
          </mc:Fallback>
        </mc:AlternateContent>
      </w:r>
      <w:r>
        <w:rPr>
          <w:noProof/>
        </w:rPr>
        <mc:AlternateContent>
          <mc:Choice Requires="wps">
            <w:drawing>
              <wp:anchor distT="0" distB="0" distL="114300" distR="114300" simplePos="0" relativeHeight="251840512" behindDoc="0" locked="0" layoutInCell="0" allowOverlap="1">
                <wp:simplePos x="0" y="0"/>
                <wp:positionH relativeFrom="column">
                  <wp:posOffset>6642100</wp:posOffset>
                </wp:positionH>
                <wp:positionV relativeFrom="paragraph">
                  <wp:posOffset>2679700</wp:posOffset>
                </wp:positionV>
                <wp:extent cx="878205" cy="671830"/>
                <wp:effectExtent l="19050" t="19050" r="0" b="0"/>
                <wp:wrapNone/>
                <wp:docPr id="103"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718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5DC45" id="Rectangle 270" o:spid="_x0000_s1026" style="position:absolute;margin-left:523pt;margin-top:211pt;width:69.15pt;height:52.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" o:allowincell="f" filled="f" fillcolor="#ff9" strokeweight="2.25pt"/>
            </w:pict>
          </mc:Fallback>
        </mc:AlternateContent>
      </w:r>
      <w:r>
        <w:rPr>
          <w:noProof/>
        </w:rPr>
        <mc:AlternateContent>
          <mc:Choice Requires="wps">
            <w:drawing>
              <wp:anchor distT="0" distB="0" distL="114300" distR="114300" simplePos="0" relativeHeight="251835392" behindDoc="0" locked="0" layoutInCell="0" allowOverlap="1">
                <wp:simplePos x="0" y="0"/>
                <wp:positionH relativeFrom="column">
                  <wp:posOffset>6642100</wp:posOffset>
                </wp:positionH>
                <wp:positionV relativeFrom="paragraph">
                  <wp:posOffset>2697480</wp:posOffset>
                </wp:positionV>
                <wp:extent cx="854710" cy="551815"/>
                <wp:effectExtent l="0" t="0" r="0" b="0"/>
                <wp:wrapNone/>
                <wp:docPr id="102" name="Rectangl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Pr="00723443" w:rsidRDefault="00650CC7" w:rsidP="00117DD4">
                            <w:pPr>
                              <w:jc w:val="center"/>
                              <w:rPr>
                                <w:sz w:val="14"/>
                                <w:szCs w:val="14"/>
                              </w:rPr>
                            </w:pPr>
                            <w:r w:rsidRPr="00723443">
                              <w:rPr>
                                <w:rFonts w:ascii="Arial Unicode MS" w:eastAsia="Arial Unicode MS"/>
                                <w:snapToGrid w:val="0"/>
                                <w:color w:val="000000"/>
                                <w:sz w:val="14"/>
                                <w:szCs w:val="14"/>
                              </w:rPr>
                              <w:t>Use standard measuring devices / instruments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523pt;margin-top:212.4pt;width:67.3pt;height:43.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" o:allowincell="f" filled="f" stroked="f">
                <v:textbox inset="0,0,0,0">
                  <w:txbxContent>
                    <w:p w:rsidR="00650CC7" w:rsidRPr="00723443" w:rsidRDefault="00650CC7" w:rsidP="00117DD4">
                      <w:pPr>
                        <w:jc w:val="center"/>
                        <w:rPr>
                          <w:sz w:val="14"/>
                          <w:szCs w:val="14"/>
                        </w:rPr>
                      </w:pPr>
                      <w:r w:rsidRPr="00723443">
                        <w:rPr>
                          <w:rFonts w:ascii="Arial Unicode MS" w:eastAsia="Arial Unicode MS"/>
                          <w:snapToGrid w:val="0"/>
                          <w:color w:val="000000"/>
                          <w:sz w:val="14"/>
                          <w:szCs w:val="14"/>
                        </w:rPr>
                        <w:t>Use standard measuring devices / instruments</w:t>
                      </w:r>
                    </w:p>
                  </w:txbxContent>
                </v:textbox>
              </v:rect>
            </w:pict>
          </mc:Fallback>
        </mc:AlternateContent>
      </w:r>
      <w:r>
        <w:rPr>
          <w:noProof/>
        </w:rPr>
        <mc:AlternateContent>
          <mc:Choice Requires="wps">
            <w:drawing>
              <wp:anchor distT="0" distB="0" distL="114300" distR="114300" simplePos="0" relativeHeight="251837440" behindDoc="0" locked="0" layoutInCell="0" allowOverlap="1">
                <wp:simplePos x="0" y="0"/>
                <wp:positionH relativeFrom="column">
                  <wp:posOffset>8636000</wp:posOffset>
                </wp:positionH>
                <wp:positionV relativeFrom="paragraph">
                  <wp:posOffset>2673350</wp:posOffset>
                </wp:positionV>
                <wp:extent cx="795655" cy="690245"/>
                <wp:effectExtent l="0" t="0" r="0" b="0"/>
                <wp:wrapNone/>
                <wp:docPr id="117"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117DD4">
                            <w:pPr>
                              <w:jc w:val="center"/>
                            </w:pPr>
                            <w:r>
                              <w:rPr>
                                <w:rFonts w:ascii="Arial Unicode MS" w:eastAsia="Arial Unicode MS"/>
                                <w:snapToGrid w:val="0"/>
                                <w:color w:val="000000"/>
                                <w:sz w:val="16"/>
                              </w:rPr>
                              <w:t>Implement good manufacturing practice procedure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20" o:spid="_x0000_s1043" style="position:absolute;margin-left:680pt;margin-top:210.5pt;width:62.65pt;height:54.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" o:allowincell="f" filled="f" stroked="f">
                <v:textbox inset="0,0,0,0">
                  <w:txbxContent>
                    <w:p w:rsidR="00650CC7" w:rsidRDefault="00650CC7" w:rsidP="00117DD4">
                      <w:pPr>
                        <w:jc w:val="center"/>
                      </w:pPr>
                      <w:r>
                        <w:rPr>
                          <w:rFonts w:ascii="Arial Unicode MS" w:eastAsia="Arial Unicode MS"/>
                          <w:snapToGrid w:val="0"/>
                          <w:color w:val="000000"/>
                          <w:sz w:val="16"/>
                        </w:rPr>
                        <w:t>Implement good manufacturing practice procedure</w:t>
                      </w:r>
                    </w:p>
                  </w:txbxContent>
                </v:textbox>
              </v:rect>
            </w:pict>
          </mc:Fallback>
        </mc:AlternateContent>
      </w:r>
      <w:r>
        <w:rPr>
          <w:noProof/>
        </w:rPr>
        <mc:AlternateContent>
          <mc:Choice Requires="wps">
            <w:drawing>
              <wp:anchor distT="0" distB="0" distL="114300" distR="114300" simplePos="0" relativeHeight="251839488" behindDoc="0" locked="0" layoutInCell="0" allowOverlap="1">
                <wp:simplePos x="0" y="0"/>
                <wp:positionH relativeFrom="column">
                  <wp:posOffset>7639050</wp:posOffset>
                </wp:positionH>
                <wp:positionV relativeFrom="paragraph">
                  <wp:posOffset>2691765</wp:posOffset>
                </wp:positionV>
                <wp:extent cx="878205" cy="671830"/>
                <wp:effectExtent l="19050" t="19050" r="0" b="0"/>
                <wp:wrapNone/>
                <wp:docPr id="11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718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AB8C0" id="Rectangle 269" o:spid="_x0000_s1026" style="position:absolute;margin-left:601.5pt;margin-top:211.95pt;width:69.15pt;height:52.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" o:allowincell="f" filled="f" fillcolor="#ff9" strokeweight="2.25pt"/>
            </w:pict>
          </mc:Fallback>
        </mc:AlternateContent>
      </w:r>
      <w:r>
        <w:rPr>
          <w:noProof/>
        </w:rPr>
        <mc:AlternateContent>
          <mc:Choice Requires="wps">
            <w:drawing>
              <wp:anchor distT="0" distB="0" distL="114300" distR="114300" simplePos="0" relativeHeight="251838464" behindDoc="0" locked="0" layoutInCell="0" allowOverlap="1">
                <wp:simplePos x="0" y="0"/>
                <wp:positionH relativeFrom="column">
                  <wp:posOffset>8589645</wp:posOffset>
                </wp:positionH>
                <wp:positionV relativeFrom="paragraph">
                  <wp:posOffset>2691765</wp:posOffset>
                </wp:positionV>
                <wp:extent cx="878205" cy="671830"/>
                <wp:effectExtent l="19050" t="19050" r="0" b="0"/>
                <wp:wrapNone/>
                <wp:docPr id="11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718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96860" id="Rectangle 268" o:spid="_x0000_s1026" style="position:absolute;margin-left:676.35pt;margin-top:211.95pt;width:69.15pt;height:52.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PBfQIAAP8E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" o:allowincell="f" filled="f" fillcolor="#ff9" strokeweight="2.25pt"/>
            </w:pict>
          </mc:Fallback>
        </mc:AlternateContent>
      </w:r>
      <w:r>
        <w:rPr>
          <w:noProof/>
        </w:rPr>
        <mc:AlternateContent>
          <mc:Choice Requires="wps">
            <w:drawing>
              <wp:anchor distT="0" distB="0" distL="114300" distR="114300" simplePos="0" relativeHeight="251836416" behindDoc="0" locked="0" layoutInCell="0" allowOverlap="1">
                <wp:simplePos x="0" y="0"/>
                <wp:positionH relativeFrom="column">
                  <wp:posOffset>7753350</wp:posOffset>
                </wp:positionH>
                <wp:positionV relativeFrom="paragraph">
                  <wp:posOffset>2661285</wp:posOffset>
                </wp:positionV>
                <wp:extent cx="685800" cy="600075"/>
                <wp:effectExtent l="0" t="0" r="0" b="0"/>
                <wp:wrapNone/>
                <wp:docPr id="114" name="Rectangl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117DD4">
                            <w:pPr>
                              <w:jc w:val="center"/>
                            </w:pPr>
                            <w:r>
                              <w:rPr>
                                <w:rFonts w:ascii="Arial Unicode MS" w:eastAsia="Arial Unicode MS"/>
                                <w:snapToGrid w:val="0"/>
                                <w:color w:val="000000"/>
                                <w:sz w:val="16"/>
                              </w:rPr>
                              <w:t>Perform mathematical computation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19" o:spid="_x0000_s1044" style="position:absolute;margin-left:610.5pt;margin-top:209.55pt;width:54pt;height:47.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" o:allowincell="f" filled="f" stroked="f">
                <v:textbox inset="0,0,0,0">
                  <w:txbxContent>
                    <w:p w:rsidR="00650CC7" w:rsidRDefault="00650CC7" w:rsidP="00117DD4">
                      <w:pPr>
                        <w:jc w:val="center"/>
                      </w:pPr>
                      <w:r>
                        <w:rPr>
                          <w:rFonts w:ascii="Arial Unicode MS" w:eastAsia="Arial Unicode MS"/>
                          <w:snapToGrid w:val="0"/>
                          <w:color w:val="000000"/>
                          <w:sz w:val="16"/>
                        </w:rPr>
                        <w:t>Perform mathematical computation</w:t>
                      </w:r>
                    </w:p>
                  </w:txbxContent>
                </v:textbox>
              </v:rect>
            </w:pict>
          </mc:Fallback>
        </mc:AlternateContent>
      </w:r>
      <w:r>
        <w:rPr>
          <w:noProof/>
        </w:rPr>
        <mc:AlternateContent>
          <mc:Choice Requires="wps">
            <w:drawing>
              <wp:anchor distT="0" distB="0" distL="114300" distR="114300" simplePos="0" relativeHeight="251842560" behindDoc="0" locked="0" layoutInCell="0" allowOverlap="1">
                <wp:simplePos x="0" y="0"/>
                <wp:positionH relativeFrom="column">
                  <wp:posOffset>995045</wp:posOffset>
                </wp:positionH>
                <wp:positionV relativeFrom="paragraph">
                  <wp:posOffset>3402965</wp:posOffset>
                </wp:positionV>
                <wp:extent cx="795655" cy="690245"/>
                <wp:effectExtent l="0" t="0" r="0" b="0"/>
                <wp:wrapNone/>
                <wp:docPr id="113"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690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117DD4">
                            <w:pPr>
                              <w:jc w:val="center"/>
                            </w:pPr>
                            <w:r>
                              <w:rPr>
                                <w:rFonts w:ascii="Arial Unicode MS" w:eastAsia="Arial Unicode MS"/>
                                <w:snapToGrid w:val="0"/>
                                <w:color w:val="000000"/>
                                <w:sz w:val="16"/>
                              </w:rPr>
                              <w:t>Implement environmental policies and procedures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78.35pt;margin-top:267.95pt;width:62.65pt;height:54.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" o:allowincell="f" filled="f" stroked="f">
                <v:textbox inset="0,0,0,0">
                  <w:txbxContent>
                    <w:p w:rsidR="00650CC7" w:rsidRDefault="00650CC7" w:rsidP="00117DD4">
                      <w:pPr>
                        <w:jc w:val="center"/>
                      </w:pPr>
                      <w:r>
                        <w:rPr>
                          <w:rFonts w:ascii="Arial Unicode MS" w:eastAsia="Arial Unicode MS"/>
                          <w:snapToGrid w:val="0"/>
                          <w:color w:val="000000"/>
                          <w:sz w:val="16"/>
                        </w:rPr>
                        <w:t>Implement environmental policies and procedures</w:t>
                      </w:r>
                    </w:p>
                  </w:txbxContent>
                </v:textbox>
              </v:rect>
            </w:pict>
          </mc:Fallback>
        </mc:AlternateContent>
      </w:r>
      <w:r>
        <w:rPr>
          <w:noProof/>
        </w:rPr>
        <mc:AlternateContent>
          <mc:Choice Requires="wps">
            <w:drawing>
              <wp:anchor distT="0" distB="0" distL="114300" distR="114300" simplePos="0" relativeHeight="251843584" behindDoc="0" locked="0" layoutInCell="0" allowOverlap="1">
                <wp:simplePos x="0" y="0"/>
                <wp:positionH relativeFrom="column">
                  <wp:posOffset>948690</wp:posOffset>
                </wp:positionH>
                <wp:positionV relativeFrom="paragraph">
                  <wp:posOffset>3421380</wp:posOffset>
                </wp:positionV>
                <wp:extent cx="878205" cy="671830"/>
                <wp:effectExtent l="19050" t="19050" r="0" b="0"/>
                <wp:wrapNone/>
                <wp:docPr id="111"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718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41112" id="Rectangle 273" o:spid="_x0000_s1026" style="position:absolute;margin-left:74.7pt;margin-top:269.4pt;width:69.15pt;height:52.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" o:allowincell="f" filled="f" fillcolor="#ff9" strokeweight="2.25pt"/>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2919095</wp:posOffset>
                </wp:positionH>
                <wp:positionV relativeFrom="paragraph">
                  <wp:posOffset>708025</wp:posOffset>
                </wp:positionV>
                <wp:extent cx="865505" cy="650875"/>
                <wp:effectExtent l="0" t="0" r="0" b="0"/>
                <wp:wrapNone/>
                <wp:docPr id="110"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505"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Utilize specialized communication skills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16" o:spid="_x0000_s1046" style="position:absolute;margin-left:229.85pt;margin-top:55.75pt;width:68.15pt;height:5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" filled="f" stroked="f">
                <v:textbox inset="0,0,0,0">
                  <w:txbxContent>
                    <w:p w:rsidR="00650CC7" w:rsidRDefault="00650CC7" w:rsidP="00E70881">
                      <w:pPr>
                        <w:jc w:val="center"/>
                      </w:pPr>
                      <w:r>
                        <w:rPr>
                          <w:rFonts w:ascii="Arial Unicode MS" w:eastAsia="Arial Unicode MS"/>
                          <w:snapToGrid w:val="0"/>
                          <w:color w:val="000000"/>
                          <w:sz w:val="16"/>
                        </w:rPr>
                        <w:t>Utilize specialized communication skills</w:t>
                      </w:r>
                    </w:p>
                  </w:txbxContent>
                </v:textbox>
              </v:rect>
            </w:pict>
          </mc:Fallback>
        </mc:AlternateContent>
      </w:r>
      <w:r>
        <w:rPr>
          <w:noProof/>
        </w:rPr>
        <mc:AlternateContent>
          <mc:Choice Requires="wps">
            <w:drawing>
              <wp:anchor distT="0" distB="0" distL="114300" distR="114300" simplePos="0" relativeHeight="251810816" behindDoc="0" locked="0" layoutInCell="0" allowOverlap="1">
                <wp:simplePos x="0" y="0"/>
                <wp:positionH relativeFrom="column">
                  <wp:posOffset>2874645</wp:posOffset>
                </wp:positionH>
                <wp:positionV relativeFrom="paragraph">
                  <wp:posOffset>2649220</wp:posOffset>
                </wp:positionV>
                <wp:extent cx="878205" cy="702310"/>
                <wp:effectExtent l="0" t="0" r="0" b="2540"/>
                <wp:wrapNone/>
                <wp:docPr id="109" name="Rectangl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70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F6F25" id="Rectangle 1022" o:spid="_x0000_s1026" style="position:absolute;margin-left:226.35pt;margin-top:208.6pt;width:69.15pt;height:55.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809792" behindDoc="0" locked="0" layoutInCell="0" allowOverlap="1">
                <wp:simplePos x="0" y="0"/>
                <wp:positionH relativeFrom="column">
                  <wp:posOffset>3825240</wp:posOffset>
                </wp:positionH>
                <wp:positionV relativeFrom="paragraph">
                  <wp:posOffset>2649220</wp:posOffset>
                </wp:positionV>
                <wp:extent cx="878205" cy="702310"/>
                <wp:effectExtent l="0" t="0" r="0" b="2540"/>
                <wp:wrapNone/>
                <wp:docPr id="108" name="Rectangle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70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FAE7E" id="Rectangle 1021" o:spid="_x0000_s1026" style="position:absolute;margin-left:301.2pt;margin-top:208.6pt;width:69.15pt;height:55.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812864" behindDoc="0" locked="0" layoutInCell="0" allowOverlap="1">
                <wp:simplePos x="0" y="0"/>
                <wp:positionH relativeFrom="column">
                  <wp:posOffset>931545</wp:posOffset>
                </wp:positionH>
                <wp:positionV relativeFrom="paragraph">
                  <wp:posOffset>2649220</wp:posOffset>
                </wp:positionV>
                <wp:extent cx="878205" cy="702310"/>
                <wp:effectExtent l="0" t="0" r="0" b="2540"/>
                <wp:wrapNone/>
                <wp:docPr id="107" name="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70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1681F" id="Rectangle 1024" o:spid="_x0000_s1026" style="position:absolute;margin-left:73.35pt;margin-top:208.6pt;width:69.15pt;height:55.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811840" behindDoc="0" locked="0" layoutInCell="0" allowOverlap="1">
                <wp:simplePos x="0" y="0"/>
                <wp:positionH relativeFrom="column">
                  <wp:posOffset>1882140</wp:posOffset>
                </wp:positionH>
                <wp:positionV relativeFrom="paragraph">
                  <wp:posOffset>2649220</wp:posOffset>
                </wp:positionV>
                <wp:extent cx="878205" cy="702310"/>
                <wp:effectExtent l="0" t="0" r="0" b="2540"/>
                <wp:wrapNone/>
                <wp:docPr id="106" name="Rectangl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70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3AA7" id="Rectangle 1023" o:spid="_x0000_s1026" style="position:absolute;margin-left:148.2pt;margin-top:208.6pt;width:69.15pt;height:55.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y7fAIAAP8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" o:allowincell="f" filled="f" fillcolor="#ff9"/>
            </w:pict>
          </mc:Fallback>
        </mc:AlternateContent>
      </w:r>
      <w:r>
        <w:rPr>
          <w:noProof/>
        </w:rPr>
        <mc:AlternateContent>
          <mc:Choice Requires="wps">
            <w:drawing>
              <wp:anchor distT="0" distB="0" distL="114300" distR="114300" simplePos="0" relativeHeight="251808768" behindDoc="0" locked="0" layoutInCell="0" allowOverlap="1">
                <wp:simplePos x="0" y="0"/>
                <wp:positionH relativeFrom="column">
                  <wp:posOffset>3903345</wp:posOffset>
                </wp:positionH>
                <wp:positionV relativeFrom="paragraph">
                  <wp:posOffset>2630805</wp:posOffset>
                </wp:positionV>
                <wp:extent cx="763905" cy="588010"/>
                <wp:effectExtent l="0" t="0" r="0" b="0"/>
                <wp:wrapNone/>
                <wp:docPr id="100" name="Rectangl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Manage quality customer service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47" style="position:absolute;margin-left:307.35pt;margin-top:207.15pt;width:60.15pt;height:46.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" o:allowincell="f" filled="f" stroked="f">
                <v:textbox inset="0,0,0,0">
                  <w:txbxContent>
                    <w:p w:rsidR="00650CC7" w:rsidRDefault="00650CC7" w:rsidP="00E70881">
                      <w:pPr>
                        <w:jc w:val="center"/>
                      </w:pPr>
                      <w:r>
                        <w:rPr>
                          <w:rFonts w:ascii="Arial Unicode MS" w:eastAsia="Arial Unicode MS"/>
                          <w:snapToGrid w:val="0"/>
                          <w:color w:val="000000"/>
                          <w:sz w:val="16"/>
                        </w:rPr>
                        <w:t>Manage quality customer service</w:t>
                      </w:r>
                    </w:p>
                  </w:txbxContent>
                </v:textbox>
              </v:rect>
            </w:pict>
          </mc:Fallback>
        </mc:AlternateContent>
      </w:r>
      <w:r>
        <w:rPr>
          <w:noProof/>
        </w:rPr>
        <mc:AlternateContent>
          <mc:Choice Requires="wps">
            <w:drawing>
              <wp:anchor distT="0" distB="0" distL="114300" distR="114300" simplePos="0" relativeHeight="251819008" behindDoc="0" locked="0" layoutInCell="0" allowOverlap="1">
                <wp:simplePos x="0" y="0"/>
                <wp:positionH relativeFrom="column">
                  <wp:posOffset>3789045</wp:posOffset>
                </wp:positionH>
                <wp:positionV relativeFrom="paragraph">
                  <wp:posOffset>1967230</wp:posOffset>
                </wp:positionV>
                <wp:extent cx="878205" cy="571500"/>
                <wp:effectExtent l="0" t="0" r="0" b="0"/>
                <wp:wrapNone/>
                <wp:docPr id="99" name="Rectangle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00A62" id="Rectangle 1284" o:spid="_x0000_s1026" style="position:absolute;margin-left:298.35pt;margin-top:154.9pt;width:69.15pt;height: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" o:allowincell="f" filled="f" fillcolor="#ff9" strokeweight=".25pt"/>
            </w:pict>
          </mc:Fallback>
        </mc:AlternateContent>
      </w:r>
      <w:r>
        <w:rPr>
          <w:noProof/>
        </w:rPr>
        <mc:AlternateContent>
          <mc:Choice Requires="wps">
            <w:drawing>
              <wp:anchor distT="0" distB="0" distL="114300" distR="114300" simplePos="0" relativeHeight="251817984" behindDoc="0" locked="0" layoutInCell="0" allowOverlap="1">
                <wp:simplePos x="0" y="0"/>
                <wp:positionH relativeFrom="column">
                  <wp:posOffset>2874645</wp:posOffset>
                </wp:positionH>
                <wp:positionV relativeFrom="paragraph">
                  <wp:posOffset>1967230</wp:posOffset>
                </wp:positionV>
                <wp:extent cx="878205" cy="571500"/>
                <wp:effectExtent l="0" t="0" r="0" b="0"/>
                <wp:wrapNone/>
                <wp:docPr id="98" name="Rectangle 1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1BB96" id="Rectangle 1283" o:spid="_x0000_s1026" style="position:absolute;margin-left:226.35pt;margin-top:154.9pt;width:69.15pt;height: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9tfAIAAP4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" o:allowincell="f" filled="f" fillcolor="#ff9" strokeweight=".25pt"/>
            </w:pict>
          </mc:Fallback>
        </mc:AlternateContent>
      </w:r>
      <w:r>
        <w:rPr>
          <w:noProof/>
        </w:rPr>
        <mc:AlternateContent>
          <mc:Choice Requires="wps">
            <w:drawing>
              <wp:anchor distT="0" distB="0" distL="114300" distR="114300" simplePos="0" relativeHeight="251816960" behindDoc="0" locked="0" layoutInCell="0" allowOverlap="1">
                <wp:simplePos x="0" y="0"/>
                <wp:positionH relativeFrom="column">
                  <wp:posOffset>1845945</wp:posOffset>
                </wp:positionH>
                <wp:positionV relativeFrom="paragraph">
                  <wp:posOffset>1967230</wp:posOffset>
                </wp:positionV>
                <wp:extent cx="950595" cy="571500"/>
                <wp:effectExtent l="0" t="0" r="1905" b="0"/>
                <wp:wrapNone/>
                <wp:docPr id="255" name="Rectangle 1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5715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6CC6" id="Rectangle 1282" o:spid="_x0000_s1026" style="position:absolute;margin-left:145.35pt;margin-top:154.9pt;width:74.85pt;height: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" o:allowincell="f" filled="f" fillcolor="#ff9" strokeweight=".25pt"/>
            </w:pict>
          </mc:Fallback>
        </mc:AlternateContent>
      </w:r>
      <w:r>
        <w:rPr>
          <w:noProof/>
        </w:rPr>
        <mc:AlternateContent>
          <mc:Choice Requires="wps">
            <w:drawing>
              <wp:anchor distT="0" distB="0" distL="114300" distR="114300" simplePos="0" relativeHeight="251815936" behindDoc="0" locked="0" layoutInCell="0" allowOverlap="1">
                <wp:simplePos x="0" y="0"/>
                <wp:positionH relativeFrom="column">
                  <wp:posOffset>931545</wp:posOffset>
                </wp:positionH>
                <wp:positionV relativeFrom="paragraph">
                  <wp:posOffset>1967230</wp:posOffset>
                </wp:positionV>
                <wp:extent cx="878205" cy="571500"/>
                <wp:effectExtent l="0" t="0" r="0" b="0"/>
                <wp:wrapNone/>
                <wp:docPr id="254" name="Rectangle 1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815A9" id="Rectangle 1281" o:spid="_x0000_s1026" style="position:absolute;margin-left:73.35pt;margin-top:154.9pt;width:69.15pt;height: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" o:allowincell="f" filled="f" fillcolor="#ff9" strokeweight=".25pt"/>
            </w:pict>
          </mc:Fallback>
        </mc:AlternateContent>
      </w:r>
      <w:r>
        <w:rPr>
          <w:noProof/>
        </w:rPr>
        <mc:AlternateContent>
          <mc:Choice Requires="wps">
            <w:drawing>
              <wp:anchor distT="0" distB="0" distL="114300" distR="114300" simplePos="0" relativeHeight="251814912" behindDoc="0" locked="0" layoutInCell="0" allowOverlap="1">
                <wp:simplePos x="0" y="0"/>
                <wp:positionH relativeFrom="column">
                  <wp:posOffset>5654040</wp:posOffset>
                </wp:positionH>
                <wp:positionV relativeFrom="paragraph">
                  <wp:posOffset>1963420</wp:posOffset>
                </wp:positionV>
                <wp:extent cx="878205" cy="571500"/>
                <wp:effectExtent l="0" t="0" r="0" b="0"/>
                <wp:wrapNone/>
                <wp:docPr id="97" name="Rectangle 1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3DA07" id="Rectangle 1107" o:spid="_x0000_s1026" style="position:absolute;margin-left:445.2pt;margin-top:154.6pt;width:69.15pt;height: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" o:allowincell="f" filled="f" fillcolor="#ff9"/>
            </w:pict>
          </mc:Fallback>
        </mc:AlternateContent>
      </w:r>
      <w:r>
        <w:rPr>
          <w:noProof/>
        </w:rPr>
        <mc:AlternateContent>
          <mc:Choice Requires="wps">
            <w:drawing>
              <wp:anchor distT="0" distB="0" distL="114300" distR="114300" simplePos="0" relativeHeight="251813888" behindDoc="0" locked="0" layoutInCell="0" allowOverlap="1">
                <wp:simplePos x="0" y="0"/>
                <wp:positionH relativeFrom="column">
                  <wp:posOffset>6610350</wp:posOffset>
                </wp:positionH>
                <wp:positionV relativeFrom="paragraph">
                  <wp:posOffset>1963420</wp:posOffset>
                </wp:positionV>
                <wp:extent cx="878205" cy="571500"/>
                <wp:effectExtent l="0" t="0" r="0" b="0"/>
                <wp:wrapNone/>
                <wp:docPr id="96" name="Rectangle 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1F73F" id="Rectangle 1106" o:spid="_x0000_s1026" style="position:absolute;margin-left:520.5pt;margin-top:154.6pt;width:69.15pt;height: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87fAIAAP4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" o:allowincell="f" filled="f" fillcolor="#ff9"/>
            </w:pict>
          </mc:Fallback>
        </mc:AlternateContent>
      </w:r>
      <w:r>
        <w:rPr>
          <w:noProof/>
        </w:rPr>
        <mc:AlternateContent>
          <mc:Choice Requires="wps">
            <w:drawing>
              <wp:anchor distT="0" distB="0" distL="114300" distR="114300" simplePos="0" relativeHeight="251807744" behindDoc="0" locked="0" layoutInCell="0" allowOverlap="1">
                <wp:simplePos x="0" y="0"/>
                <wp:positionH relativeFrom="column">
                  <wp:posOffset>2988945</wp:posOffset>
                </wp:positionH>
                <wp:positionV relativeFrom="paragraph">
                  <wp:posOffset>2618740</wp:posOffset>
                </wp:positionV>
                <wp:extent cx="685800" cy="600075"/>
                <wp:effectExtent l="0" t="0" r="0" b="0"/>
                <wp:wrapNone/>
                <wp:docPr id="253" name="Rectangl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Manage finances within a budget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48" style="position:absolute;margin-left:235.35pt;margin-top:206.2pt;width:54pt;height:4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" o:allowincell="f" filled="f" stroked="f">
                <v:textbox inset="0,0,0,0">
                  <w:txbxContent>
                    <w:p w:rsidR="00650CC7" w:rsidRDefault="00650CC7" w:rsidP="00E70881">
                      <w:pPr>
                        <w:jc w:val="center"/>
                      </w:pPr>
                      <w:r>
                        <w:rPr>
                          <w:rFonts w:ascii="Arial Unicode MS" w:eastAsia="Arial Unicode MS"/>
                          <w:snapToGrid w:val="0"/>
                          <w:color w:val="000000"/>
                          <w:sz w:val="16"/>
                        </w:rPr>
                        <w:t>Manage finances within a budget</w:t>
                      </w:r>
                    </w:p>
                  </w:txbxContent>
                </v:textbox>
              </v:rect>
            </w:pict>
          </mc:Fallback>
        </mc:AlternateContent>
      </w:r>
      <w:r>
        <w:rPr>
          <w:noProof/>
        </w:rPr>
        <mc:AlternateContent>
          <mc:Choice Requires="wps">
            <w:drawing>
              <wp:anchor distT="0" distB="0" distL="114300" distR="114300" simplePos="0" relativeHeight="251806720" behindDoc="0" locked="0" layoutInCell="0" allowOverlap="1">
                <wp:simplePos x="0" y="0"/>
                <wp:positionH relativeFrom="column">
                  <wp:posOffset>1960245</wp:posOffset>
                </wp:positionH>
                <wp:positionV relativeFrom="paragraph">
                  <wp:posOffset>2667000</wp:posOffset>
                </wp:positionV>
                <wp:extent cx="685800" cy="551815"/>
                <wp:effectExtent l="0" t="0" r="0" b="0"/>
                <wp:wrapNone/>
                <wp:docPr id="252" name="Rectangl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Manage workplace diversity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154.35pt;margin-top:210pt;width:54pt;height:43.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" o:allowincell="f" filled="f" stroked="f">
                <v:textbox inset="0,0,0,0">
                  <w:txbxContent>
                    <w:p w:rsidR="00650CC7" w:rsidRDefault="00650CC7" w:rsidP="00E70881">
                      <w:pPr>
                        <w:jc w:val="center"/>
                      </w:pPr>
                      <w:r>
                        <w:rPr>
                          <w:rFonts w:ascii="Arial Unicode MS" w:eastAsia="Arial Unicode MS"/>
                          <w:snapToGrid w:val="0"/>
                          <w:color w:val="000000"/>
                          <w:sz w:val="16"/>
                        </w:rPr>
                        <w:t>Manage workplace diversity</w:t>
                      </w:r>
                    </w:p>
                  </w:txbxContent>
                </v:textbox>
              </v:rect>
            </w:pict>
          </mc:Fallback>
        </mc:AlternateContent>
      </w:r>
      <w:r>
        <w:rPr>
          <w:noProof/>
        </w:rPr>
        <mc:AlternateContent>
          <mc:Choice Requires="wps">
            <w:drawing>
              <wp:anchor distT="0" distB="0" distL="114300" distR="114300" simplePos="0" relativeHeight="251805696" behindDoc="0" locked="0" layoutInCell="0" allowOverlap="1">
                <wp:simplePos x="0" y="0"/>
                <wp:positionH relativeFrom="column">
                  <wp:posOffset>1045845</wp:posOffset>
                </wp:positionH>
                <wp:positionV relativeFrom="paragraph">
                  <wp:posOffset>2763520</wp:posOffset>
                </wp:positionV>
                <wp:extent cx="685800" cy="457200"/>
                <wp:effectExtent l="0" t="0" r="0" b="0"/>
                <wp:wrapNone/>
                <wp:docPr id="251" name="Rectangl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Conduct assessment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50" style="position:absolute;margin-left:82.35pt;margin-top:217.6pt;width:54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" o:allowincell="f" filled="f" stroked="f">
                <v:textbox inset="0,0,0,0">
                  <w:txbxContent>
                    <w:p w:rsidR="00650CC7" w:rsidRDefault="00650CC7" w:rsidP="00E70881">
                      <w:pPr>
                        <w:jc w:val="center"/>
                      </w:pPr>
                      <w:r>
                        <w:rPr>
                          <w:rFonts w:ascii="Arial Unicode MS" w:eastAsia="Arial Unicode MS"/>
                          <w:snapToGrid w:val="0"/>
                          <w:color w:val="000000"/>
                          <w:sz w:val="16"/>
                        </w:rPr>
                        <w:t>Conduct assessment</w:t>
                      </w:r>
                    </w:p>
                  </w:txbxContent>
                </v:textbox>
              </v:rect>
            </w:pict>
          </mc:Fallback>
        </mc:AlternateContent>
      </w:r>
      <w:r>
        <w:rPr>
          <w:noProof/>
        </w:rPr>
        <mc:AlternateContent>
          <mc:Choice Requires="wps">
            <w:drawing>
              <wp:anchor distT="0" distB="0" distL="114300" distR="114300" simplePos="0" relativeHeight="251804672" behindDoc="0" locked="0" layoutInCell="0" allowOverlap="1">
                <wp:simplePos x="0" y="0"/>
                <wp:positionH relativeFrom="column">
                  <wp:posOffset>7675245</wp:posOffset>
                </wp:positionH>
                <wp:positionV relativeFrom="paragraph">
                  <wp:posOffset>2077720</wp:posOffset>
                </wp:positionV>
                <wp:extent cx="685800" cy="377190"/>
                <wp:effectExtent l="0" t="0" r="0" b="0"/>
                <wp:wrapNone/>
                <wp:docPr id="250" name="Rectangle 1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Train small groups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16" o:spid="_x0000_s1051" style="position:absolute;margin-left:604.35pt;margin-top:163.6pt;width:54pt;height:29.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" o:allowincell="f" filled="f" stroked="f">
                <v:textbox inset="0,0,0,0">
                  <w:txbxContent>
                    <w:p w:rsidR="00650CC7" w:rsidRDefault="00650CC7" w:rsidP="00E70881">
                      <w:pPr>
                        <w:jc w:val="center"/>
                      </w:pPr>
                      <w:r>
                        <w:rPr>
                          <w:rFonts w:ascii="Arial Unicode MS" w:eastAsia="Arial Unicode MS"/>
                          <w:snapToGrid w:val="0"/>
                          <w:color w:val="000000"/>
                          <w:sz w:val="16"/>
                        </w:rPr>
                        <w:t>Train small groups</w:t>
                      </w:r>
                    </w:p>
                  </w:txbxContent>
                </v:textbox>
              </v:rect>
            </w:pict>
          </mc:Fallback>
        </mc:AlternateContent>
      </w:r>
      <w:r>
        <w:rPr>
          <w:noProof/>
        </w:rPr>
        <mc:AlternateContent>
          <mc:Choice Requires="wps">
            <w:drawing>
              <wp:anchor distT="0" distB="0" distL="114300" distR="114300" simplePos="0" relativeHeight="251803648" behindDoc="0" locked="0" layoutInCell="0" allowOverlap="1">
                <wp:simplePos x="0" y="0"/>
                <wp:positionH relativeFrom="column">
                  <wp:posOffset>7597140</wp:posOffset>
                </wp:positionH>
                <wp:positionV relativeFrom="paragraph">
                  <wp:posOffset>1963420</wp:posOffset>
                </wp:positionV>
                <wp:extent cx="878205" cy="571500"/>
                <wp:effectExtent l="0" t="0" r="0" b="0"/>
                <wp:wrapNone/>
                <wp:docPr id="235" name="Rectangle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890A2" id="Rectangle 1015" o:spid="_x0000_s1026" style="position:absolute;margin-left:598.2pt;margin-top:154.6pt;width:69.15pt;height: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" o:allowincell="f" filled="f" fillcolor="#ff9"/>
            </w:pict>
          </mc:Fallback>
        </mc:AlternateContent>
      </w:r>
      <w:r>
        <w:rPr>
          <w:noProof/>
        </w:rPr>
        <mc:AlternateContent>
          <mc:Choice Requires="wps">
            <w:drawing>
              <wp:anchor distT="0" distB="0" distL="114300" distR="114300" simplePos="0" relativeHeight="251802624" behindDoc="0" locked="0" layoutInCell="0" allowOverlap="1">
                <wp:simplePos x="0" y="0"/>
                <wp:positionH relativeFrom="column">
                  <wp:posOffset>8667750</wp:posOffset>
                </wp:positionH>
                <wp:positionV relativeFrom="paragraph">
                  <wp:posOffset>1996440</wp:posOffset>
                </wp:positionV>
                <wp:extent cx="685800" cy="478155"/>
                <wp:effectExtent l="0" t="0" r="0" b="0"/>
                <wp:wrapNone/>
                <wp:docPr id="31" name="Rectangle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Establish and conduct business relationships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14" o:spid="_x0000_s1052" style="position:absolute;margin-left:682.5pt;margin-top:157.2pt;width:54pt;height:37.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" o:allowincell="f" filled="f" stroked="f">
                <v:textbox inset="0,0,0,0">
                  <w:txbxContent>
                    <w:p w:rsidR="00650CC7" w:rsidRDefault="00650CC7" w:rsidP="00E70881">
                      <w:pPr>
                        <w:jc w:val="center"/>
                      </w:pPr>
                      <w:r>
                        <w:rPr>
                          <w:rFonts w:ascii="Arial Unicode MS" w:eastAsia="Arial Unicode MS"/>
                          <w:snapToGrid w:val="0"/>
                          <w:color w:val="000000"/>
                          <w:sz w:val="16"/>
                        </w:rPr>
                        <w:t>Establish and conduct business relationships</w:t>
                      </w:r>
                    </w:p>
                  </w:txbxContent>
                </v:textbox>
              </v:rect>
            </w:pict>
          </mc:Fallback>
        </mc:AlternateContent>
      </w:r>
      <w:r>
        <w:rPr>
          <w:noProof/>
        </w:rPr>
        <mc:AlternateContent>
          <mc:Choice Requires="wps">
            <w:drawing>
              <wp:anchor distT="0" distB="0" distL="114300" distR="114300" simplePos="0" relativeHeight="251801600" behindDoc="0" locked="0" layoutInCell="0" allowOverlap="1">
                <wp:simplePos x="0" y="0"/>
                <wp:positionH relativeFrom="column">
                  <wp:posOffset>8589645</wp:posOffset>
                </wp:positionH>
                <wp:positionV relativeFrom="paragraph">
                  <wp:posOffset>1963420</wp:posOffset>
                </wp:positionV>
                <wp:extent cx="878205" cy="571500"/>
                <wp:effectExtent l="0" t="0" r="0" b="0"/>
                <wp:wrapNone/>
                <wp:docPr id="30" name="Rectangle 1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DA6A" id="Rectangle 1013" o:spid="_x0000_s1026" style="position:absolute;margin-left:676.35pt;margin-top:154.6pt;width:69.15pt;height: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TwfAIAAP4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" o:allowincell="f" filled="f" fillcolor="#ff9"/>
            </w:pict>
          </mc:Fallback>
        </mc:AlternateContent>
      </w:r>
      <w:r>
        <w:rPr>
          <w:noProof/>
        </w:rPr>
        <mc:AlternateContent>
          <mc:Choice Requires="wps">
            <w:drawing>
              <wp:anchor distT="0" distB="0" distL="114300" distR="114300" simplePos="0" relativeHeight="251800576" behindDoc="0" locked="0" layoutInCell="0" allowOverlap="1">
                <wp:simplePos x="0" y="0"/>
                <wp:positionH relativeFrom="column">
                  <wp:posOffset>1875155</wp:posOffset>
                </wp:positionH>
                <wp:positionV relativeFrom="paragraph">
                  <wp:posOffset>1961515</wp:posOffset>
                </wp:positionV>
                <wp:extent cx="885190" cy="651510"/>
                <wp:effectExtent l="0" t="0" r="0" b="0"/>
                <wp:wrapNone/>
                <wp:docPr id="29" name="Rectangle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Observe workplace hygiene procedures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08" o:spid="_x0000_s1053" style="position:absolute;margin-left:147.65pt;margin-top:154.45pt;width:69.7pt;height:51.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" o:allowincell="f" filled="f" stroked="f">
                <v:textbox inset="0,0,0,0">
                  <w:txbxContent>
                    <w:p w:rsidR="00650CC7" w:rsidRDefault="00650CC7" w:rsidP="00E70881">
                      <w:pPr>
                        <w:jc w:val="center"/>
                      </w:pPr>
                      <w:r>
                        <w:rPr>
                          <w:rFonts w:ascii="Arial Unicode MS" w:eastAsia="Arial Unicode MS"/>
                          <w:snapToGrid w:val="0"/>
                          <w:color w:val="000000"/>
                          <w:sz w:val="16"/>
                        </w:rPr>
                        <w:t>Observe workplace hygiene procedures</w:t>
                      </w:r>
                    </w:p>
                  </w:txbxContent>
                </v:textbox>
              </v:rect>
            </w:pict>
          </mc:Fallback>
        </mc:AlternateContent>
      </w:r>
      <w:r>
        <w:rPr>
          <w:noProof/>
        </w:rPr>
        <mc:AlternateContent>
          <mc:Choice Requires="wps">
            <w:drawing>
              <wp:anchor distT="0" distB="0" distL="114300" distR="114300" simplePos="0" relativeHeight="251799552" behindDoc="0" locked="0" layoutInCell="0" allowOverlap="1">
                <wp:simplePos x="0" y="0"/>
                <wp:positionH relativeFrom="column">
                  <wp:posOffset>1016635</wp:posOffset>
                </wp:positionH>
                <wp:positionV relativeFrom="paragraph">
                  <wp:posOffset>1969135</wp:posOffset>
                </wp:positionV>
                <wp:extent cx="685800" cy="565785"/>
                <wp:effectExtent l="0" t="0" r="0" b="0"/>
                <wp:wrapNone/>
                <wp:docPr id="28" name="Rectangle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Develop and update industry knowledge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04" o:spid="_x0000_s1054" style="position:absolute;margin-left:80.05pt;margin-top:155.05pt;width:54pt;height:44.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" o:allowincell="f" filled="f" stroked="f">
                <v:textbox inset="0,0,0,0">
                  <w:txbxContent>
                    <w:p w:rsidR="00650CC7" w:rsidRDefault="00650CC7" w:rsidP="00E70881">
                      <w:pPr>
                        <w:jc w:val="center"/>
                      </w:pPr>
                      <w:r>
                        <w:rPr>
                          <w:rFonts w:ascii="Arial Unicode MS" w:eastAsia="Arial Unicode MS"/>
                          <w:snapToGrid w:val="0"/>
                          <w:color w:val="000000"/>
                          <w:sz w:val="16"/>
                        </w:rPr>
                        <w:t>Develop and update industry knowledge</w:t>
                      </w:r>
                    </w:p>
                  </w:txbxContent>
                </v:textbox>
              </v:rect>
            </w:pict>
          </mc:Fallback>
        </mc:AlternateContent>
      </w:r>
      <w:r>
        <w:rPr>
          <w:noProof/>
        </w:rPr>
        <mc:AlternateContent>
          <mc:Choice Requires="wps">
            <w:drawing>
              <wp:anchor distT="0" distB="0" distL="114300" distR="114300" simplePos="0" relativeHeight="251798528" behindDoc="0" locked="0" layoutInCell="0" allowOverlap="1">
                <wp:simplePos x="0" y="0"/>
                <wp:positionH relativeFrom="column">
                  <wp:posOffset>4829175</wp:posOffset>
                </wp:positionH>
                <wp:positionV relativeFrom="paragraph">
                  <wp:posOffset>1972310</wp:posOffset>
                </wp:positionV>
                <wp:extent cx="685800" cy="503555"/>
                <wp:effectExtent l="0" t="0" r="0" b="0"/>
                <wp:wrapNone/>
                <wp:docPr id="27" name="Rectangle 1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03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Provide effective customer service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000" o:spid="_x0000_s1055" style="position:absolute;margin-left:380.25pt;margin-top:155.3pt;width:54pt;height:39.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" o:allowincell="f" filled="f" stroked="f">
                <v:textbox inset="0,0,0,0">
                  <w:txbxContent>
                    <w:p w:rsidR="00650CC7" w:rsidRDefault="00650CC7" w:rsidP="00E70881">
                      <w:pPr>
                        <w:jc w:val="center"/>
                      </w:pPr>
                      <w:r>
                        <w:rPr>
                          <w:rFonts w:ascii="Arial Unicode MS" w:eastAsia="Arial Unicode MS"/>
                          <w:snapToGrid w:val="0"/>
                          <w:color w:val="000000"/>
                          <w:sz w:val="16"/>
                        </w:rPr>
                        <w:t>Provide effective customer service</w:t>
                      </w:r>
                    </w:p>
                  </w:txbxContent>
                </v:textbox>
              </v:rect>
            </w:pict>
          </mc:Fallback>
        </mc:AlternateContent>
      </w:r>
      <w:r>
        <w:rPr>
          <w:noProof/>
        </w:rPr>
        <mc:AlternateContent>
          <mc:Choice Requires="wps">
            <w:drawing>
              <wp:anchor distT="0" distB="0" distL="114300" distR="114300" simplePos="0" relativeHeight="251797504" behindDoc="0" locked="0" layoutInCell="0" allowOverlap="1">
                <wp:simplePos x="0" y="0"/>
                <wp:positionH relativeFrom="column">
                  <wp:posOffset>3796030</wp:posOffset>
                </wp:positionH>
                <wp:positionV relativeFrom="paragraph">
                  <wp:posOffset>2052955</wp:posOffset>
                </wp:positionV>
                <wp:extent cx="836295" cy="367665"/>
                <wp:effectExtent l="0" t="0" r="0" b="0"/>
                <wp:wrapNone/>
                <wp:docPr id="26" name="Rectangle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Perform workplace and safety practices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95" o:spid="_x0000_s1056" style="position:absolute;margin-left:298.9pt;margin-top:161.65pt;width:65.85pt;height:28.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" o:allowincell="f" filled="f" stroked="f">
                <v:textbox inset="0,0,0,0">
                  <w:txbxContent>
                    <w:p w:rsidR="00650CC7" w:rsidRDefault="00650CC7" w:rsidP="00E70881">
                      <w:pPr>
                        <w:jc w:val="center"/>
                      </w:pPr>
                      <w:r>
                        <w:rPr>
                          <w:rFonts w:ascii="Arial Unicode MS" w:eastAsia="Arial Unicode MS"/>
                          <w:snapToGrid w:val="0"/>
                          <w:color w:val="000000"/>
                          <w:sz w:val="16"/>
                        </w:rPr>
                        <w:t>Perform workplace and safety practices</w:t>
                      </w:r>
                    </w:p>
                  </w:txbxContent>
                </v:textbox>
              </v:rect>
            </w:pict>
          </mc:Fallback>
        </mc:AlternateContent>
      </w:r>
      <w:r>
        <w:rPr>
          <w:noProof/>
        </w:rPr>
        <mc:AlternateContent>
          <mc:Choice Requires="wps">
            <w:drawing>
              <wp:anchor distT="0" distB="0" distL="114300" distR="114300" simplePos="0" relativeHeight="251796480" behindDoc="0" locked="0" layoutInCell="0" allowOverlap="1">
                <wp:simplePos x="0" y="0"/>
                <wp:positionH relativeFrom="column">
                  <wp:posOffset>2926080</wp:posOffset>
                </wp:positionH>
                <wp:positionV relativeFrom="paragraph">
                  <wp:posOffset>2112010</wp:posOffset>
                </wp:positionV>
                <wp:extent cx="755650" cy="342900"/>
                <wp:effectExtent l="0" t="0" r="0" b="0"/>
                <wp:wrapNone/>
                <wp:docPr id="25"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Perform computer operations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90" o:spid="_x0000_s1057" style="position:absolute;margin-left:230.4pt;margin-top:166.3pt;width:59.5pt;height:2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" o:allowincell="f" filled="f" stroked="f">
                <v:textbox inset="0,0,0,0">
                  <w:txbxContent>
                    <w:p w:rsidR="00650CC7" w:rsidRDefault="00650CC7" w:rsidP="00E70881">
                      <w:pPr>
                        <w:jc w:val="center"/>
                      </w:pPr>
                      <w:r>
                        <w:rPr>
                          <w:rFonts w:ascii="Arial Unicode MS" w:eastAsia="Arial Unicode MS"/>
                          <w:snapToGrid w:val="0"/>
                          <w:color w:val="000000"/>
                          <w:sz w:val="16"/>
                        </w:rPr>
                        <w:t>Perform computer operations</w:t>
                      </w:r>
                    </w:p>
                  </w:txbxContent>
                </v:textbox>
              </v:rect>
            </w:pict>
          </mc:Fallback>
        </mc:AlternateContent>
      </w:r>
      <w:r>
        <w:rPr>
          <w:noProof/>
        </w:rPr>
        <mc:AlternateContent>
          <mc:Choice Requires="wps">
            <w:drawing>
              <wp:anchor distT="0" distB="0" distL="114300" distR="114300" simplePos="0" relativeHeight="251795456" behindDoc="0" locked="0" layoutInCell="0" allowOverlap="1">
                <wp:simplePos x="0" y="0"/>
                <wp:positionH relativeFrom="column">
                  <wp:posOffset>6760845</wp:posOffset>
                </wp:positionH>
                <wp:positionV relativeFrom="paragraph">
                  <wp:posOffset>2077720</wp:posOffset>
                </wp:positionV>
                <wp:extent cx="685800" cy="342900"/>
                <wp:effectExtent l="0" t="0" r="0" b="0"/>
                <wp:wrapNone/>
                <wp:docPr id="2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Control and order stock</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84" o:spid="_x0000_s1058" style="position:absolute;margin-left:532.35pt;margin-top:163.6pt;width:54pt;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" o:allowincell="f" filled="f" stroked="f">
                <v:textbox inset="0,0,0,0">
                  <w:txbxContent>
                    <w:p w:rsidR="00650CC7" w:rsidRDefault="00650CC7" w:rsidP="00E70881">
                      <w:pPr>
                        <w:jc w:val="center"/>
                      </w:pPr>
                      <w:r>
                        <w:rPr>
                          <w:rFonts w:ascii="Arial Unicode MS" w:eastAsia="Arial Unicode MS"/>
                          <w:snapToGrid w:val="0"/>
                          <w:color w:val="000000"/>
                          <w:sz w:val="16"/>
                        </w:rPr>
                        <w:t>Control and order stock</w:t>
                      </w:r>
                    </w:p>
                  </w:txbxContent>
                </v:textbox>
              </v:rect>
            </w:pict>
          </mc:Fallback>
        </mc:AlternateContent>
      </w:r>
      <w:r>
        <w:rPr>
          <w:noProof/>
        </w:rPr>
        <mc:AlternateContent>
          <mc:Choice Requires="wps">
            <w:drawing>
              <wp:anchor distT="0" distB="0" distL="114300" distR="114300" simplePos="0" relativeHeight="251794432" behindDoc="0" locked="0" layoutInCell="0" allowOverlap="1">
                <wp:simplePos x="0" y="0"/>
                <wp:positionH relativeFrom="column">
                  <wp:posOffset>5732145</wp:posOffset>
                </wp:positionH>
                <wp:positionV relativeFrom="paragraph">
                  <wp:posOffset>2192020</wp:posOffset>
                </wp:positionV>
                <wp:extent cx="685800" cy="283845"/>
                <wp:effectExtent l="0" t="0" r="0" b="0"/>
                <wp:wrapNone/>
                <wp:docPr id="23"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Roster staff</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79" o:spid="_x0000_s1059" style="position:absolute;margin-left:451.35pt;margin-top:172.6pt;width:54pt;height:22.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" o:allowincell="f" filled="f" stroked="f">
                <v:textbox inset="0,0,0,0">
                  <w:txbxContent>
                    <w:p w:rsidR="00650CC7" w:rsidRDefault="00650CC7" w:rsidP="00E70881">
                      <w:pPr>
                        <w:jc w:val="center"/>
                      </w:pPr>
                      <w:r>
                        <w:rPr>
                          <w:rFonts w:ascii="Arial Unicode MS" w:eastAsia="Arial Unicode MS"/>
                          <w:snapToGrid w:val="0"/>
                          <w:color w:val="000000"/>
                          <w:sz w:val="16"/>
                        </w:rPr>
                        <w:t>Roster staff</w:t>
                      </w:r>
                    </w:p>
                  </w:txbxContent>
                </v:textbox>
              </v:rect>
            </w:pict>
          </mc:Fallback>
        </mc:AlternateContent>
      </w:r>
      <w:r>
        <w:rPr>
          <w:noProof/>
        </w:rPr>
        <mc:AlternateContent>
          <mc:Choice Requires="wps">
            <w:drawing>
              <wp:anchor distT="0" distB="0" distL="114300" distR="114300" simplePos="0" relativeHeight="251820032" behindDoc="0" locked="0" layoutInCell="0" allowOverlap="1">
                <wp:simplePos x="0" y="0"/>
                <wp:positionH relativeFrom="column">
                  <wp:posOffset>4703445</wp:posOffset>
                </wp:positionH>
                <wp:positionV relativeFrom="paragraph">
                  <wp:posOffset>1967230</wp:posOffset>
                </wp:positionV>
                <wp:extent cx="878205" cy="571500"/>
                <wp:effectExtent l="0" t="0" r="0" b="0"/>
                <wp:wrapNone/>
                <wp:docPr id="22" name="Rectangle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FB9D1" id="Rectangle 1285" o:spid="_x0000_s1026" style="position:absolute;margin-left:370.35pt;margin-top:154.9pt;width:69.15pt;height:4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" o:allowincell="f" filled="f" fillcolor="#ff9" strokeweight=".25pt"/>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7666990</wp:posOffset>
                </wp:positionH>
                <wp:positionV relativeFrom="paragraph">
                  <wp:posOffset>709295</wp:posOffset>
                </wp:positionV>
                <wp:extent cx="878205" cy="649605"/>
                <wp:effectExtent l="0" t="0" r="0" b="0"/>
                <wp:wrapNone/>
                <wp:docPr id="245"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9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40A3D" id="Rectangle 909" o:spid="_x0000_s1026" style="position:absolute;margin-left:603.7pt;margin-top:55.85pt;width:69.15pt;height:51.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" filled="f" fillcolor="#ff9"/>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6711950</wp:posOffset>
                </wp:positionH>
                <wp:positionV relativeFrom="paragraph">
                  <wp:posOffset>709295</wp:posOffset>
                </wp:positionV>
                <wp:extent cx="878205" cy="649605"/>
                <wp:effectExtent l="0" t="0" r="0" b="0"/>
                <wp:wrapNone/>
                <wp:docPr id="244"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9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6B87" id="Rectangle 905" o:spid="_x0000_s1026" style="position:absolute;margin-left:528.5pt;margin-top:55.85pt;width:69.15pt;height:51.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" filled="f" fillcolor="#ff9"/>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4839335</wp:posOffset>
                </wp:positionH>
                <wp:positionV relativeFrom="paragraph">
                  <wp:posOffset>683895</wp:posOffset>
                </wp:positionV>
                <wp:extent cx="817245" cy="675005"/>
                <wp:effectExtent l="0" t="0" r="0" b="0"/>
                <wp:wrapNone/>
                <wp:docPr id="238"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4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Apply problem-solving techniques in the workplace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24" o:spid="_x0000_s1060" style="position:absolute;margin-left:381.05pt;margin-top:53.85pt;width:64.35pt;height:53.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" filled="f" stroked="f">
                <v:textbox inset="0,0,0,0">
                  <w:txbxContent>
                    <w:p w:rsidR="00650CC7" w:rsidRDefault="00650CC7" w:rsidP="00E70881">
                      <w:pPr>
                        <w:jc w:val="center"/>
                      </w:pPr>
                      <w:r>
                        <w:rPr>
                          <w:rFonts w:ascii="Arial Unicode MS" w:eastAsia="Arial Unicode MS"/>
                          <w:snapToGrid w:val="0"/>
                          <w:color w:val="000000"/>
                          <w:sz w:val="16"/>
                        </w:rPr>
                        <w:t>Apply problem-solving techniques in the workplace</w:t>
                      </w:r>
                    </w:p>
                  </w:txbxContent>
                </v:textbox>
              </v:rect>
            </w:pict>
          </mc:Fallback>
        </mc:AlternateContent>
      </w:r>
      <w:r>
        <w:rPr>
          <w:noProof/>
        </w:rPr>
        <mc:AlternateContent>
          <mc:Choice Requires="wps">
            <w:drawing>
              <wp:anchor distT="0" distB="0" distL="114300" distR="114300" simplePos="0" relativeHeight="251778048" behindDoc="0" locked="0" layoutInCell="0" allowOverlap="1">
                <wp:simplePos x="0" y="0"/>
                <wp:positionH relativeFrom="column">
                  <wp:posOffset>5846445</wp:posOffset>
                </wp:positionH>
                <wp:positionV relativeFrom="paragraph">
                  <wp:posOffset>91440</wp:posOffset>
                </wp:positionV>
                <wp:extent cx="685800" cy="478155"/>
                <wp:effectExtent l="0" t="0" r="0" b="0"/>
                <wp:wrapNone/>
                <wp:docPr id="104"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Lead small teams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38" o:spid="_x0000_s1061" style="position:absolute;margin-left:460.35pt;margin-top:7.2pt;width:54pt;height:37.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" o:allowincell="f" filled="f" stroked="f">
                <v:textbox inset="0,0,0,0">
                  <w:txbxContent>
                    <w:p w:rsidR="00650CC7" w:rsidRDefault="00650CC7" w:rsidP="00E70881">
                      <w:pPr>
                        <w:jc w:val="center"/>
                      </w:pPr>
                      <w:r>
                        <w:rPr>
                          <w:rFonts w:ascii="Arial Unicode MS" w:eastAsia="Arial Unicode MS"/>
                          <w:snapToGrid w:val="0"/>
                          <w:color w:val="000000"/>
                          <w:sz w:val="16"/>
                        </w:rPr>
                        <w:t>Lead small teams</w:t>
                      </w:r>
                    </w:p>
                  </w:txbxContent>
                </v:textbox>
              </v:rect>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2906395</wp:posOffset>
                </wp:positionH>
                <wp:positionV relativeFrom="paragraph">
                  <wp:posOffset>709295</wp:posOffset>
                </wp:positionV>
                <wp:extent cx="878205" cy="649605"/>
                <wp:effectExtent l="0" t="0" r="0" b="0"/>
                <wp:wrapNone/>
                <wp:docPr id="246"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9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9DE2" id="Rectangle 913" o:spid="_x0000_s1026" style="position:absolute;margin-left:228.85pt;margin-top:55.85pt;width:69.15pt;height:51.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" filled="f" fillcolor="#ff9"/>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7745095</wp:posOffset>
                </wp:positionH>
                <wp:positionV relativeFrom="paragraph">
                  <wp:posOffset>768350</wp:posOffset>
                </wp:positionV>
                <wp:extent cx="685800" cy="398145"/>
                <wp:effectExtent l="0" t="0" r="0" b="0"/>
                <wp:wrapNone/>
                <wp:docPr id="233"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Promote environmental protection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12" o:spid="_x0000_s1062" style="position:absolute;margin-left:609.85pt;margin-top:60.5pt;width:54pt;height:3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" filled="f" stroked="f">
                <v:textbox inset="0,0,0,0">
                  <w:txbxContent>
                    <w:p w:rsidR="00650CC7" w:rsidRDefault="00650CC7" w:rsidP="00E70881">
                      <w:pPr>
                        <w:jc w:val="center"/>
                      </w:pPr>
                      <w:r>
                        <w:rPr>
                          <w:rFonts w:ascii="Arial Unicode MS" w:eastAsia="Arial Unicode MS"/>
                          <w:snapToGrid w:val="0"/>
                          <w:color w:val="000000"/>
                          <w:sz w:val="16"/>
                        </w:rPr>
                        <w:t>Promote environmental protection</w:t>
                      </w:r>
                    </w:p>
                  </w:txbxContent>
                </v:textbox>
              </v:rect>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6790055</wp:posOffset>
                </wp:positionH>
                <wp:positionV relativeFrom="paragraph">
                  <wp:posOffset>823595</wp:posOffset>
                </wp:positionV>
                <wp:extent cx="685800" cy="401955"/>
                <wp:effectExtent l="0" t="0" r="0" b="0"/>
                <wp:wrapNone/>
                <wp:docPr id="231"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Plan and organize work</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08" o:spid="_x0000_s1063" style="position:absolute;margin-left:534.65pt;margin-top:64.85pt;width:54pt;height:3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" filled="f" stroked="f">
                <v:textbox inset="0,0,0,0">
                  <w:txbxContent>
                    <w:p w:rsidR="00650CC7" w:rsidRDefault="00650CC7" w:rsidP="00E70881">
                      <w:pPr>
                        <w:jc w:val="center"/>
                      </w:pPr>
                      <w:r>
                        <w:rPr>
                          <w:rFonts w:ascii="Arial Unicode MS" w:eastAsia="Arial Unicode MS"/>
                          <w:snapToGrid w:val="0"/>
                          <w:color w:val="000000"/>
                          <w:sz w:val="16"/>
                        </w:rPr>
                        <w:t>Plan and organize work</w:t>
                      </w:r>
                    </w:p>
                  </w:txbxContent>
                </v:textbox>
              </v:rect>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5797550</wp:posOffset>
                </wp:positionH>
                <wp:positionV relativeFrom="paragraph">
                  <wp:posOffset>720090</wp:posOffset>
                </wp:positionV>
                <wp:extent cx="838200" cy="638810"/>
                <wp:effectExtent l="0" t="0" r="0" b="0"/>
                <wp:wrapNone/>
                <wp:docPr id="229"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Collect, analyze and organize information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04" o:spid="_x0000_s1064" style="position:absolute;margin-left:456.5pt;margin-top:56.7pt;width:66pt;height:50.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" filled="f" stroked="f">
                <v:textbox inset="0,0,0,0">
                  <w:txbxContent>
                    <w:p w:rsidR="00650CC7" w:rsidRDefault="00650CC7" w:rsidP="00E70881">
                      <w:pPr>
                        <w:jc w:val="center"/>
                      </w:pPr>
                      <w:r>
                        <w:rPr>
                          <w:rFonts w:ascii="Arial Unicode MS" w:eastAsia="Arial Unicode MS"/>
                          <w:snapToGrid w:val="0"/>
                          <w:color w:val="000000"/>
                          <w:sz w:val="16"/>
                        </w:rPr>
                        <w:t>Collect, analyze and organize information</w:t>
                      </w:r>
                    </w:p>
                  </w:txbxContent>
                </v:textbox>
              </v:rect>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5763895</wp:posOffset>
                </wp:positionH>
                <wp:positionV relativeFrom="paragraph">
                  <wp:posOffset>709295</wp:posOffset>
                </wp:positionV>
                <wp:extent cx="878205" cy="649605"/>
                <wp:effectExtent l="0" t="0" r="0" b="0"/>
                <wp:wrapNone/>
                <wp:docPr id="243"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9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1C82E" id="Rectangle 901" o:spid="_x0000_s1026" style="position:absolute;margin-left:453.85pt;margin-top:55.85pt;width:69.15pt;height:51.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" filled="f" fillcolor="#ff9"/>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2030095</wp:posOffset>
                </wp:positionH>
                <wp:positionV relativeFrom="paragraph">
                  <wp:posOffset>798195</wp:posOffset>
                </wp:positionV>
                <wp:extent cx="685800" cy="427355"/>
                <wp:effectExtent l="0" t="0" r="0" b="0"/>
                <wp:wrapNone/>
                <wp:docPr id="242"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Use relevant technologies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30" o:spid="_x0000_s1065" style="position:absolute;margin-left:159.85pt;margin-top:62.85pt;width:54pt;height:33.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" filled="f" stroked="f">
                <v:textbox inset="0,0,0,0">
                  <w:txbxContent>
                    <w:p w:rsidR="00650CC7" w:rsidRDefault="00650CC7" w:rsidP="00E70881">
                      <w:pPr>
                        <w:jc w:val="center"/>
                      </w:pPr>
                      <w:r>
                        <w:rPr>
                          <w:rFonts w:ascii="Arial Unicode MS" w:eastAsia="Arial Unicode MS"/>
                          <w:snapToGrid w:val="0"/>
                          <w:color w:val="000000"/>
                          <w:sz w:val="16"/>
                        </w:rPr>
                        <w:t>Use relevant technologies</w:t>
                      </w:r>
                    </w:p>
                  </w:txbxContent>
                </v:textbox>
              </v:rect>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1951990</wp:posOffset>
                </wp:positionH>
                <wp:positionV relativeFrom="paragraph">
                  <wp:posOffset>709295</wp:posOffset>
                </wp:positionV>
                <wp:extent cx="878205" cy="649605"/>
                <wp:effectExtent l="0" t="0" r="0" b="0"/>
                <wp:wrapNone/>
                <wp:docPr id="224"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9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743F0" id="Rectangle 928" o:spid="_x0000_s1026" style="position:absolute;margin-left:153.7pt;margin-top:55.85pt;width:69.15pt;height:5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" filled="f" fillcolor="#ff9"/>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1002665</wp:posOffset>
                </wp:positionH>
                <wp:positionV relativeFrom="paragraph">
                  <wp:posOffset>695960</wp:posOffset>
                </wp:positionV>
                <wp:extent cx="835660" cy="564515"/>
                <wp:effectExtent l="0" t="0" r="0" b="0"/>
                <wp:wrapNone/>
                <wp:docPr id="240"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Use mathematical concepts and techniques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27" o:spid="_x0000_s1066" style="position:absolute;margin-left:78.95pt;margin-top:54.8pt;width:65.8pt;height:44.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" filled="f" stroked="f">
                <v:textbox inset="0,0,0,0">
                  <w:txbxContent>
                    <w:p w:rsidR="00650CC7" w:rsidRDefault="00650CC7" w:rsidP="00E70881">
                      <w:pPr>
                        <w:jc w:val="center"/>
                      </w:pPr>
                      <w:r>
                        <w:rPr>
                          <w:rFonts w:ascii="Arial Unicode MS" w:eastAsia="Arial Unicode MS"/>
                          <w:snapToGrid w:val="0"/>
                          <w:color w:val="000000"/>
                          <w:sz w:val="16"/>
                        </w:rPr>
                        <w:t>Use mathematical concepts and techniques</w:t>
                      </w:r>
                    </w:p>
                  </w:txbxContent>
                </v:textbox>
              </v:rec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996950</wp:posOffset>
                </wp:positionH>
                <wp:positionV relativeFrom="paragraph">
                  <wp:posOffset>709295</wp:posOffset>
                </wp:positionV>
                <wp:extent cx="878205" cy="649605"/>
                <wp:effectExtent l="0" t="0" r="0" b="0"/>
                <wp:wrapNone/>
                <wp:docPr id="249"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9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6F9E" id="Rectangle 925" o:spid="_x0000_s1026" style="position:absolute;margin-left:78.5pt;margin-top:55.85pt;width:69.15pt;height:51.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" filled="f" fillcolor="#ff9"/>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4809490</wp:posOffset>
                </wp:positionH>
                <wp:positionV relativeFrom="paragraph">
                  <wp:posOffset>709295</wp:posOffset>
                </wp:positionV>
                <wp:extent cx="878205" cy="649605"/>
                <wp:effectExtent l="0" t="0" r="0" b="0"/>
                <wp:wrapNone/>
                <wp:docPr id="248"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9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E7975" id="Rectangle 921" o:spid="_x0000_s1026" style="position:absolute;margin-left:378.7pt;margin-top:55.85pt;width:69.15pt;height:51.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" filled="f" fillcolor="#ff9"/>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3932555</wp:posOffset>
                </wp:positionH>
                <wp:positionV relativeFrom="paragraph">
                  <wp:posOffset>798195</wp:posOffset>
                </wp:positionV>
                <wp:extent cx="685800" cy="486410"/>
                <wp:effectExtent l="0" t="0" r="0" b="0"/>
                <wp:wrapNone/>
                <wp:docPr id="236"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jc w:val="center"/>
                            </w:pPr>
                            <w:r>
                              <w:rPr>
                                <w:rFonts w:ascii="Arial Unicode MS" w:eastAsia="Arial Unicode MS"/>
                                <w:snapToGrid w:val="0"/>
                                <w:color w:val="000000"/>
                                <w:sz w:val="16"/>
                              </w:rPr>
                              <w:t>Develop teams and individuals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920" o:spid="_x0000_s1067" style="position:absolute;margin-left:309.65pt;margin-top:62.85pt;width:54pt;height:38.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" filled="f" stroked="f">
                <v:textbox inset="0,0,0,0">
                  <w:txbxContent>
                    <w:p w:rsidR="00650CC7" w:rsidRDefault="00650CC7" w:rsidP="00E70881">
                      <w:pPr>
                        <w:jc w:val="center"/>
                      </w:pPr>
                      <w:r>
                        <w:rPr>
                          <w:rFonts w:ascii="Arial Unicode MS" w:eastAsia="Arial Unicode MS"/>
                          <w:snapToGrid w:val="0"/>
                          <w:color w:val="000000"/>
                          <w:sz w:val="16"/>
                        </w:rPr>
                        <w:t>Develop teams and individuals</w:t>
                      </w:r>
                    </w:p>
                  </w:txbxContent>
                </v:textbox>
              </v:rect>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3854450</wp:posOffset>
                </wp:positionH>
                <wp:positionV relativeFrom="paragraph">
                  <wp:posOffset>709295</wp:posOffset>
                </wp:positionV>
                <wp:extent cx="878205" cy="649605"/>
                <wp:effectExtent l="0" t="0" r="0" b="0"/>
                <wp:wrapNone/>
                <wp:docPr id="24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9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1DD7B" id="Rectangle 917" o:spid="_x0000_s1026" style="position:absolute;margin-left:303.5pt;margin-top:55.85pt;width:69.15pt;height:51.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" filled="f" fillcolor="#ff9"/>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column">
                  <wp:posOffset>8298180</wp:posOffset>
                </wp:positionH>
                <wp:positionV relativeFrom="paragraph">
                  <wp:posOffset>-462280</wp:posOffset>
                </wp:positionV>
                <wp:extent cx="904875" cy="266700"/>
                <wp:effectExtent l="0" t="0" r="0" b="0"/>
                <wp:wrapNone/>
                <wp:docPr id="20"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E70881">
                            <w:pPr>
                              <w:autoSpaceDE w:val="0"/>
                              <w:autoSpaceDN w:val="0"/>
                              <w:adjustRightInd w:val="0"/>
                              <w:jc w:val="center"/>
                              <w:rPr>
                                <w:b/>
                                <w:i/>
                                <w:color w:val="000000"/>
                              </w:rPr>
                            </w:pPr>
                            <w:r>
                              <w:rPr>
                                <w:b/>
                                <w:color w:val="000000"/>
                              </w:rPr>
                              <w:t>ANNEX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6" o:spid="_x0000_s1068" type="#_x0000_t202" style="position:absolute;margin-left:653.4pt;margin-top:-36.4pt;width:71.25pt;height: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" o:allowincell="f" filled="f" fillcolor="#0c9" stroked="f">
                <v:textbox>
                  <w:txbxContent>
                    <w:p w:rsidR="00650CC7" w:rsidRDefault="00650CC7" w:rsidP="00E70881">
                      <w:pPr>
                        <w:autoSpaceDE w:val="0"/>
                        <w:autoSpaceDN w:val="0"/>
                        <w:adjustRightInd w:val="0"/>
                        <w:jc w:val="center"/>
                        <w:rPr>
                          <w:b/>
                          <w:i/>
                          <w:color w:val="000000"/>
                        </w:rPr>
                      </w:pPr>
                      <w:r>
                        <w:rPr>
                          <w:b/>
                          <w:color w:val="000000"/>
                        </w:rPr>
                        <w:t>ANNEX A</w:t>
                      </w:r>
                    </w:p>
                  </w:txbxContent>
                </v:textbox>
              </v:shape>
            </w:pict>
          </mc:Fallback>
        </mc:AlternateContent>
      </w:r>
      <w:r w:rsidR="00E70881">
        <w:br w:type="page"/>
      </w:r>
    </w:p>
    <w:p w:rsidR="00E817AE" w:rsidRPr="006C201C" w:rsidRDefault="00E817AE" w:rsidP="00E817AE">
      <w:pPr>
        <w:pStyle w:val="ListParagraph"/>
        <w:ind w:left="2160"/>
        <w:rPr>
          <w:rFonts w:cs="Arial"/>
          <w:color w:val="000000" w:themeColor="text1"/>
          <w:szCs w:val="24"/>
          <w:lang w:val="fil-PH"/>
        </w:rPr>
      </w:pPr>
    </w:p>
    <w:p w:rsidR="00360A5F" w:rsidRDefault="00A8204C" w:rsidP="00E70881">
      <w:pPr>
        <w:sectPr w:rsidR="00360A5F">
          <w:headerReference w:type="default" r:id="rId29"/>
          <w:footerReference w:type="default" r:id="rId30"/>
          <w:pgSz w:w="16834" w:h="11909" w:orient="landscape" w:code="9"/>
          <w:pgMar w:top="720" w:right="720" w:bottom="720" w:left="720" w:header="720" w:footer="994" w:gutter="0"/>
          <w:cols w:space="720"/>
          <w:docGrid w:linePitch="360"/>
        </w:sectPr>
      </w:pPr>
      <w:r>
        <w:rPr>
          <w:noProof/>
        </w:rPr>
        <mc:AlternateContent>
          <mc:Choice Requires="wps">
            <w:drawing>
              <wp:anchor distT="0" distB="0" distL="114300" distR="114300" simplePos="0" relativeHeight="251623424" behindDoc="0" locked="0" layoutInCell="0" allowOverlap="1">
                <wp:simplePos x="0" y="0"/>
                <wp:positionH relativeFrom="column">
                  <wp:posOffset>280035</wp:posOffset>
                </wp:positionH>
                <wp:positionV relativeFrom="paragraph">
                  <wp:posOffset>1280795</wp:posOffset>
                </wp:positionV>
                <wp:extent cx="571500" cy="1257300"/>
                <wp:effectExtent l="0" t="0" r="0" b="0"/>
                <wp:wrapNone/>
                <wp:docPr id="3"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257300"/>
                        </a:xfrm>
                        <a:prstGeom prst="rect">
                          <a:avLst/>
                        </a:prstGeom>
                        <a:solidFill>
                          <a:srgbClr val="FFFFFF"/>
                        </a:solidFill>
                        <a:ln w="9525">
                          <a:solidFill>
                            <a:srgbClr val="000000"/>
                          </a:solidFill>
                          <a:miter lim="800000"/>
                          <a:headEnd/>
                          <a:tailEnd/>
                        </a:ln>
                      </wps:spPr>
                      <wps:txbx>
                        <w:txbxContent>
                          <w:p w:rsidR="00650CC7" w:rsidRDefault="00650CC7">
                            <w:pPr>
                              <w:jc w:val="center"/>
                              <w:rPr>
                                <w:b/>
                                <w:sz w:val="22"/>
                              </w:rPr>
                            </w:pPr>
                            <w:r>
                              <w:rPr>
                                <w:b/>
                                <w:sz w:val="22"/>
                              </w:rPr>
                              <w:t>CORE COMPETENCIES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2" o:spid="_x0000_s1069" type="#_x0000_t202" style="position:absolute;margin-left:22.05pt;margin-top:100.85pt;width:45pt;height:9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" o:allowincell="f">
                <v:textbox style="layout-flow:vertical;mso-layout-flow-alt:bottom-to-top">
                  <w:txbxContent>
                    <w:p w:rsidR="00650CC7" w:rsidRDefault="00650CC7">
                      <w:pPr>
                        <w:jc w:val="center"/>
                        <w:rPr>
                          <w:b/>
                          <w:sz w:val="22"/>
                        </w:rPr>
                      </w:pPr>
                      <w:r>
                        <w:rPr>
                          <w:b/>
                          <w:sz w:val="22"/>
                        </w:rPr>
                        <w:t>CORE COMPETENCIES</w:t>
                      </w:r>
                    </w:p>
                  </w:txbxContent>
                </v:textbox>
              </v:shape>
            </w:pict>
          </mc:Fallback>
        </mc:AlternateContent>
      </w:r>
      <w:r>
        <w:rPr>
          <w:noProof/>
        </w:rPr>
        <mc:AlternateContent>
          <mc:Choice Requires="wps">
            <w:drawing>
              <wp:anchor distT="0" distB="0" distL="114300" distR="114300" simplePos="0" relativeHeight="251847680" behindDoc="0" locked="0" layoutInCell="0" allowOverlap="1">
                <wp:simplePos x="0" y="0"/>
                <wp:positionH relativeFrom="column">
                  <wp:posOffset>2945130</wp:posOffset>
                </wp:positionH>
                <wp:positionV relativeFrom="paragraph">
                  <wp:posOffset>3334385</wp:posOffset>
                </wp:positionV>
                <wp:extent cx="876935" cy="614680"/>
                <wp:effectExtent l="19050" t="19050" r="0" b="0"/>
                <wp:wrapNone/>
                <wp:docPr id="1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614680"/>
                        </a:xfrm>
                        <a:prstGeom prst="rect">
                          <a:avLst/>
                        </a:prstGeom>
                        <a:solidFill>
                          <a:srgbClr val="FFFFFF"/>
                        </a:solidFill>
                        <a:ln w="28575">
                          <a:solidFill>
                            <a:srgbClr val="000000"/>
                          </a:solidFill>
                          <a:miter lim="800000"/>
                          <a:headEnd/>
                          <a:tailEnd/>
                        </a:ln>
                      </wps:spPr>
                      <wps:txbx>
                        <w:txbxContent>
                          <w:p w:rsidR="00650CC7" w:rsidRDefault="00650CC7" w:rsidP="00497937">
                            <w:pPr>
                              <w:jc w:val="center"/>
                            </w:pPr>
                            <w:r>
                              <w:rPr>
                                <w:rFonts w:ascii="Arial Unicode MS" w:eastAsia="Arial Unicode MS"/>
                                <w:snapToGrid w:val="0"/>
                                <w:color w:val="000000"/>
                                <w:sz w:val="16"/>
                              </w:rPr>
                              <w:t xml:space="preserve">Perform final procedures </w:t>
                            </w:r>
                          </w:p>
                          <w:p w:rsidR="00650CC7" w:rsidRDefault="00650CC7" w:rsidP="00497937">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70" type="#_x0000_t202" style="position:absolute;margin-left:231.9pt;margin-top:262.55pt;width:69.05pt;height:48.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" o:allowincell="f" strokeweight="2.25pt">
                <v:textbox>
                  <w:txbxContent>
                    <w:p w:rsidR="00650CC7" w:rsidRDefault="00650CC7" w:rsidP="00497937">
                      <w:pPr>
                        <w:jc w:val="center"/>
                      </w:pPr>
                      <w:r>
                        <w:rPr>
                          <w:rFonts w:ascii="Arial Unicode MS" w:eastAsia="Arial Unicode MS"/>
                          <w:snapToGrid w:val="0"/>
                          <w:color w:val="000000"/>
                          <w:sz w:val="16"/>
                        </w:rPr>
                        <w:t xml:space="preserve">Perform final procedures </w:t>
                      </w:r>
                    </w:p>
                    <w:p w:rsidR="00650CC7" w:rsidRDefault="00650CC7" w:rsidP="00497937">
                      <w:pPr>
                        <w:jc w:val="center"/>
                        <w:rPr>
                          <w:sz w:val="16"/>
                        </w:rPr>
                      </w:pPr>
                    </w:p>
                  </w:txbxContent>
                </v:textbox>
              </v:shape>
            </w:pict>
          </mc:Fallback>
        </mc:AlternateContent>
      </w:r>
      <w:r>
        <w:rPr>
          <w:noProof/>
        </w:rPr>
        <mc:AlternateContent>
          <mc:Choice Requires="wps">
            <w:drawing>
              <wp:anchor distT="0" distB="0" distL="114300" distR="114300" simplePos="0" relativeHeight="251757568" behindDoc="0" locked="0" layoutInCell="0" allowOverlap="1">
                <wp:simplePos x="0" y="0"/>
                <wp:positionH relativeFrom="column">
                  <wp:posOffset>8793480</wp:posOffset>
                </wp:positionH>
                <wp:positionV relativeFrom="paragraph">
                  <wp:posOffset>2639060</wp:posOffset>
                </wp:positionV>
                <wp:extent cx="652145" cy="571500"/>
                <wp:effectExtent l="0" t="0" r="0" b="0"/>
                <wp:wrapNone/>
                <wp:docPr id="12" name="Text Box 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861726">
                            <w:pPr>
                              <w:jc w:val="center"/>
                              <w:rPr>
                                <w:sz w:val="16"/>
                              </w:rPr>
                            </w:pPr>
                            <w:r>
                              <w:rPr>
                                <w:sz w:val="16"/>
                              </w:rPr>
                              <w:t>Handle and sharpen knives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2" o:spid="_x0000_s1071" type="#_x0000_t202" style="position:absolute;margin-left:692.4pt;margin-top:207.8pt;width:51.35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B5iAIAABo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" o:allowincell="f" stroked="f">
                <v:textbox>
                  <w:txbxContent>
                    <w:p w:rsidR="00650CC7" w:rsidRDefault="00650CC7" w:rsidP="00861726">
                      <w:pPr>
                        <w:jc w:val="center"/>
                        <w:rPr>
                          <w:sz w:val="16"/>
                        </w:rPr>
                      </w:pPr>
                      <w:r>
                        <w:rPr>
                          <w:sz w:val="16"/>
                        </w:rPr>
                        <w:t>Handle and sharpen knives</w:t>
                      </w:r>
                    </w:p>
                  </w:txbxContent>
                </v:textbox>
              </v:shape>
            </w:pict>
          </mc:Fallback>
        </mc:AlternateContent>
      </w:r>
      <w:r>
        <w:rPr>
          <w:noProof/>
        </w:rPr>
        <mc:AlternateContent>
          <mc:Choice Requires="wps">
            <w:drawing>
              <wp:anchor distT="0" distB="0" distL="114300" distR="114300" simplePos="0" relativeHeight="251753472" behindDoc="0" locked="0" layoutInCell="0" allowOverlap="1">
                <wp:simplePos x="0" y="0"/>
                <wp:positionH relativeFrom="column">
                  <wp:posOffset>7757795</wp:posOffset>
                </wp:positionH>
                <wp:positionV relativeFrom="paragraph">
                  <wp:posOffset>2541905</wp:posOffset>
                </wp:positionV>
                <wp:extent cx="878205" cy="678815"/>
                <wp:effectExtent l="0" t="0" r="0" b="6985"/>
                <wp:wrapNone/>
                <wp:docPr id="11" name="Rectangl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7881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90CE9" id="Rectangle 1309" o:spid="_x0000_s1026" style="position:absolute;margin-left:610.85pt;margin-top:200.15pt;width:69.15pt;height:53.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" o:allowincell="f" filled="f" fillcolor="#ff9" strokeweight=".25pt"/>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column">
                  <wp:posOffset>7763510</wp:posOffset>
                </wp:positionH>
                <wp:positionV relativeFrom="paragraph">
                  <wp:posOffset>2539365</wp:posOffset>
                </wp:positionV>
                <wp:extent cx="914400" cy="627380"/>
                <wp:effectExtent l="0" t="0" r="0" b="0"/>
                <wp:wrapNone/>
                <wp:docPr id="218" name="Text Box 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rPr>
                                <w:sz w:val="16"/>
                              </w:rPr>
                            </w:pPr>
                            <w:r>
                              <w:rPr>
                                <w:sz w:val="16"/>
                              </w:rPr>
                              <w:t>Promote tourism products and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margin-left:611.3pt;margin-top:199.95pt;width:1in;height:49.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I7hwIAABs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" o:allowincell="f" stroked="f">
                <v:textbox>
                  <w:txbxContent>
                    <w:p w:rsidR="00650CC7" w:rsidRDefault="00650CC7">
                      <w:pPr>
                        <w:jc w:val="center"/>
                        <w:rPr>
                          <w:sz w:val="16"/>
                        </w:rPr>
                      </w:pPr>
                      <w:r>
                        <w:rPr>
                          <w:sz w:val="16"/>
                        </w:rPr>
                        <w:t>Promote tourism products and services</w:t>
                      </w:r>
                    </w:p>
                  </w:txbxContent>
                </v:textbox>
              </v:shape>
            </w:pict>
          </mc:Fallback>
        </mc:AlternateContent>
      </w:r>
      <w:r>
        <w:rPr>
          <w:noProof/>
        </w:rPr>
        <mc:AlternateContent>
          <mc:Choice Requires="wps">
            <w:drawing>
              <wp:anchor distT="0" distB="0" distL="114300" distR="114300" simplePos="0" relativeHeight="251826176" behindDoc="0" locked="0" layoutInCell="0" allowOverlap="1">
                <wp:simplePos x="0" y="0"/>
                <wp:positionH relativeFrom="column">
                  <wp:posOffset>1983105</wp:posOffset>
                </wp:positionH>
                <wp:positionV relativeFrom="paragraph">
                  <wp:posOffset>3310255</wp:posOffset>
                </wp:positionV>
                <wp:extent cx="685800" cy="571500"/>
                <wp:effectExtent l="0" t="0" r="0" b="0"/>
                <wp:wrapNone/>
                <wp:docPr id="9" name="Text 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785F8D">
                            <w:pPr>
                              <w:jc w:val="center"/>
                              <w:rPr>
                                <w:sz w:val="16"/>
                              </w:rPr>
                            </w:pPr>
                          </w:p>
                          <w:p w:rsidR="00650CC7" w:rsidRDefault="00650CC7" w:rsidP="00785F8D">
                            <w:pPr>
                              <w:jc w:val="center"/>
                              <w:rPr>
                                <w:sz w:val="16"/>
                              </w:rPr>
                            </w:pPr>
                            <w:r>
                              <w:rPr>
                                <w:sz w:val="16"/>
                              </w:rPr>
                              <w:t xml:space="preserve">Prepare carcass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6" o:spid="_x0000_s1073" type="#_x0000_t202" style="position:absolute;margin-left:156.15pt;margin-top:260.65pt;width:54pt;height: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q+hQIAABk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" o:allowincell="f" stroked="f">
                <v:textbox>
                  <w:txbxContent>
                    <w:p w:rsidR="00650CC7" w:rsidRDefault="00650CC7" w:rsidP="00785F8D">
                      <w:pPr>
                        <w:jc w:val="center"/>
                        <w:rPr>
                          <w:sz w:val="16"/>
                        </w:rPr>
                      </w:pPr>
                    </w:p>
                    <w:p w:rsidR="00650CC7" w:rsidRDefault="00650CC7" w:rsidP="00785F8D">
                      <w:pPr>
                        <w:jc w:val="center"/>
                        <w:rPr>
                          <w:sz w:val="16"/>
                        </w:rPr>
                      </w:pPr>
                      <w:r>
                        <w:rPr>
                          <w:sz w:val="16"/>
                        </w:rPr>
                        <w:t xml:space="preserve">Prepare carcass </w:t>
                      </w:r>
                    </w:p>
                  </w:txbxContent>
                </v:textbox>
              </v:shape>
            </w:pict>
          </mc:Fallback>
        </mc:AlternateContent>
      </w:r>
      <w:r>
        <w:rPr>
          <w:noProof/>
        </w:rPr>
        <mc:AlternateContent>
          <mc:Choice Requires="wps">
            <w:drawing>
              <wp:anchor distT="0" distB="0" distL="114300" distR="114300" simplePos="0" relativeHeight="251830272" behindDoc="0" locked="0" layoutInCell="0" allowOverlap="1">
                <wp:simplePos x="0" y="0"/>
                <wp:positionH relativeFrom="column">
                  <wp:posOffset>1917065</wp:posOffset>
                </wp:positionH>
                <wp:positionV relativeFrom="paragraph">
                  <wp:posOffset>3310255</wp:posOffset>
                </wp:positionV>
                <wp:extent cx="878205" cy="644525"/>
                <wp:effectExtent l="19050" t="19050" r="0" b="3175"/>
                <wp:wrapNone/>
                <wp:docPr id="8"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45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9A5E3" id="Rectangle 260" o:spid="_x0000_s1026" style="position:absolute;margin-left:150.95pt;margin-top:260.65pt;width:69.15pt;height:50.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" o:allowincell="f" filled="f" fillcolor="#ff9" strokeweight="2.25pt"/>
            </w:pict>
          </mc:Fallback>
        </mc:AlternateContent>
      </w:r>
      <w:r>
        <w:rPr>
          <w:noProof/>
        </w:rPr>
        <mc:AlternateContent>
          <mc:Choice Requires="wps">
            <w:drawing>
              <wp:anchor distT="0" distB="0" distL="114300" distR="114300" simplePos="0" relativeHeight="251827200" behindDoc="0" locked="0" layoutInCell="0" allowOverlap="1">
                <wp:simplePos x="0" y="0"/>
                <wp:positionH relativeFrom="column">
                  <wp:posOffset>1010920</wp:posOffset>
                </wp:positionH>
                <wp:positionV relativeFrom="paragraph">
                  <wp:posOffset>3340100</wp:posOffset>
                </wp:positionV>
                <wp:extent cx="685800" cy="614680"/>
                <wp:effectExtent l="0" t="0" r="0" b="0"/>
                <wp:wrapNone/>
                <wp:docPr id="7"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785F8D">
                            <w:pPr>
                              <w:jc w:val="center"/>
                            </w:pPr>
                            <w:r>
                              <w:rPr>
                                <w:rFonts w:ascii="Arial Unicode MS" w:eastAsia="Arial Unicode MS"/>
                                <w:snapToGrid w:val="0"/>
                                <w:color w:val="000000"/>
                                <w:sz w:val="16"/>
                              </w:rPr>
                              <w:t xml:space="preserve">Perform initial preparation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91" o:spid="_x0000_s1074" style="position:absolute;margin-left:79.6pt;margin-top:263pt;width:54pt;height:48.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" o:allowincell="f" filled="f" stroked="f">
                <v:textbox inset="0,0,0,0">
                  <w:txbxContent>
                    <w:p w:rsidR="00650CC7" w:rsidRDefault="00650CC7" w:rsidP="00785F8D">
                      <w:pPr>
                        <w:jc w:val="center"/>
                      </w:pPr>
                      <w:r>
                        <w:rPr>
                          <w:rFonts w:ascii="Arial Unicode MS" w:eastAsia="Arial Unicode MS"/>
                          <w:snapToGrid w:val="0"/>
                          <w:color w:val="000000"/>
                          <w:sz w:val="16"/>
                        </w:rPr>
                        <w:t xml:space="preserve">Perform initial preparation </w:t>
                      </w:r>
                    </w:p>
                  </w:txbxContent>
                </v:textbox>
              </v:rect>
            </w:pict>
          </mc:Fallback>
        </mc:AlternateContent>
      </w:r>
      <w:r>
        <w:rPr>
          <w:noProof/>
        </w:rPr>
        <mc:AlternateContent>
          <mc:Choice Requires="wps">
            <w:drawing>
              <wp:anchor distT="0" distB="0" distL="114300" distR="114300" simplePos="0" relativeHeight="251828224" behindDoc="0" locked="0" layoutInCell="0" allowOverlap="1">
                <wp:simplePos x="0" y="0"/>
                <wp:positionH relativeFrom="column">
                  <wp:posOffset>932815</wp:posOffset>
                </wp:positionH>
                <wp:positionV relativeFrom="paragraph">
                  <wp:posOffset>3310255</wp:posOffset>
                </wp:positionV>
                <wp:extent cx="878205" cy="644525"/>
                <wp:effectExtent l="19050" t="19050" r="0" b="3175"/>
                <wp:wrapNone/>
                <wp:docPr id="4"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45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D369C" id="Rectangle 258" o:spid="_x0000_s1026" style="position:absolute;margin-left:73.45pt;margin-top:260.65pt;width:69.15pt;height:50.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" o:allowincell="f" filled="f" fillcolor="#ff9" strokeweight="2.25pt"/>
            </w:pict>
          </mc:Fallback>
        </mc:AlternateContent>
      </w:r>
      <w:r>
        <w:rPr>
          <w:noProof/>
        </w:rPr>
        <mc:AlternateContent>
          <mc:Choice Requires="wps">
            <w:drawing>
              <wp:anchor distT="0" distB="0" distL="114300" distR="114300" simplePos="0" relativeHeight="251747328" behindDoc="0" locked="0" layoutInCell="0" allowOverlap="1">
                <wp:simplePos x="0" y="0"/>
                <wp:positionH relativeFrom="column">
                  <wp:posOffset>4773930</wp:posOffset>
                </wp:positionH>
                <wp:positionV relativeFrom="paragraph">
                  <wp:posOffset>2570480</wp:posOffset>
                </wp:positionV>
                <wp:extent cx="878205" cy="644525"/>
                <wp:effectExtent l="0" t="0" r="0" b="3175"/>
                <wp:wrapNone/>
                <wp:docPr id="214" name="Rectangle 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EAC62" id="Rectangle 1300" o:spid="_x0000_s1026" style="position:absolute;margin-left:375.9pt;margin-top:202.4pt;width:69.15pt;height:50.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" o:allowincell="f" filled="f" fillcolor="#ff9"/>
            </w:pict>
          </mc:Fallback>
        </mc:AlternateContent>
      </w:r>
      <w:r>
        <w:rPr>
          <w:noProof/>
        </w:rPr>
        <mc:AlternateContent>
          <mc:Choice Requires="wps">
            <w:drawing>
              <wp:anchor distT="0" distB="0" distL="114300" distR="114300" simplePos="0" relativeHeight="251744256" behindDoc="0" locked="0" layoutInCell="0" allowOverlap="1">
                <wp:simplePos x="0" y="0"/>
                <wp:positionH relativeFrom="column">
                  <wp:posOffset>3859530</wp:posOffset>
                </wp:positionH>
                <wp:positionV relativeFrom="paragraph">
                  <wp:posOffset>2570480</wp:posOffset>
                </wp:positionV>
                <wp:extent cx="878205" cy="644525"/>
                <wp:effectExtent l="0" t="0" r="0" b="3175"/>
                <wp:wrapNone/>
                <wp:docPr id="212" name="Rectangle 1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3EA77" id="Rectangle 1294" o:spid="_x0000_s1026" style="position:absolute;margin-left:303.9pt;margin-top:202.4pt;width:69.15pt;height:50.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" o:allowincell="f" filled="f" fillcolor="#ff9"/>
            </w:pict>
          </mc:Fallback>
        </mc:AlternateContent>
      </w:r>
      <w:r>
        <w:rPr>
          <w:noProof/>
        </w:rPr>
        <mc:AlternateContent>
          <mc:Choice Requires="wps">
            <w:drawing>
              <wp:anchor distT="0" distB="0" distL="114300" distR="114300" simplePos="0" relativeHeight="251745280" behindDoc="0" locked="0" layoutInCell="0" allowOverlap="1">
                <wp:simplePos x="0" y="0"/>
                <wp:positionH relativeFrom="column">
                  <wp:posOffset>2945130</wp:posOffset>
                </wp:positionH>
                <wp:positionV relativeFrom="paragraph">
                  <wp:posOffset>2570480</wp:posOffset>
                </wp:positionV>
                <wp:extent cx="878205" cy="644525"/>
                <wp:effectExtent l="0" t="0" r="0" b="3175"/>
                <wp:wrapNone/>
                <wp:docPr id="210" name="Rectangle 1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74545" id="Rectangle 1295" o:spid="_x0000_s1026" style="position:absolute;margin-left:231.9pt;margin-top:202.4pt;width:69.15pt;height:50.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" o:allowincell="f" filled="f" fillcolor="#ff9"/>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column">
                  <wp:posOffset>1994535</wp:posOffset>
                </wp:positionH>
                <wp:positionV relativeFrom="paragraph">
                  <wp:posOffset>2570480</wp:posOffset>
                </wp:positionV>
                <wp:extent cx="878205" cy="644525"/>
                <wp:effectExtent l="0" t="0" r="0" b="3175"/>
                <wp:wrapNone/>
                <wp:docPr id="209" name="Rectangle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D826A" id="Rectangle 1292" o:spid="_x0000_s1026" style="position:absolute;margin-left:157.05pt;margin-top:202.4pt;width:69.15pt;height:50.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" o:allowincell="f" filled="f" fillcolor="#ff9"/>
            </w:pict>
          </mc:Fallback>
        </mc:AlternateContent>
      </w:r>
      <w:r>
        <w:rPr>
          <w:noProof/>
        </w:rPr>
        <mc:AlternateContent>
          <mc:Choice Requires="wps">
            <w:drawing>
              <wp:anchor distT="0" distB="0" distL="114300" distR="114300" simplePos="0" relativeHeight="251743232" behindDoc="0" locked="0" layoutInCell="0" allowOverlap="1">
                <wp:simplePos x="0" y="0"/>
                <wp:positionH relativeFrom="column">
                  <wp:posOffset>965835</wp:posOffset>
                </wp:positionH>
                <wp:positionV relativeFrom="paragraph">
                  <wp:posOffset>2570480</wp:posOffset>
                </wp:positionV>
                <wp:extent cx="878205" cy="644525"/>
                <wp:effectExtent l="0" t="0" r="0" b="3175"/>
                <wp:wrapNone/>
                <wp:docPr id="208" name="Rectangle 1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44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DCA78" id="Rectangle 1293" o:spid="_x0000_s1026" style="position:absolute;margin-left:76.05pt;margin-top:202.4pt;width:69.15pt;height:50.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" o:allowincell="f" filled="f" fillcolor="#ff9"/>
            </w:pict>
          </mc:Fallback>
        </mc:AlternateContent>
      </w:r>
      <w:r>
        <w:rPr>
          <w:noProof/>
        </w:rPr>
        <mc:AlternateContent>
          <mc:Choice Requires="wps">
            <w:drawing>
              <wp:anchor distT="0" distB="0" distL="114300" distR="114300" simplePos="0" relativeHeight="251750400" behindDoc="0" locked="0" layoutInCell="0" allowOverlap="1">
                <wp:simplePos x="0" y="0"/>
                <wp:positionH relativeFrom="column">
                  <wp:posOffset>5730240</wp:posOffset>
                </wp:positionH>
                <wp:positionV relativeFrom="paragraph">
                  <wp:posOffset>2546350</wp:posOffset>
                </wp:positionV>
                <wp:extent cx="878205" cy="650240"/>
                <wp:effectExtent l="0" t="0" r="0" b="0"/>
                <wp:wrapNone/>
                <wp:docPr id="2" name="Rectangle 1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502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6C888" id="Rectangle 1305" o:spid="_x0000_s1026" style="position:absolute;margin-left:451.2pt;margin-top:200.5pt;width:69.15pt;height:5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Qd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" o:allowincell="f" filled="f" fillcolor="#ff9" strokeweight=".25pt"/>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926465</wp:posOffset>
                </wp:positionH>
                <wp:positionV relativeFrom="paragraph">
                  <wp:posOffset>1926590</wp:posOffset>
                </wp:positionV>
                <wp:extent cx="878205" cy="525780"/>
                <wp:effectExtent l="0" t="0" r="0" b="0"/>
                <wp:wrapNone/>
                <wp:docPr id="179"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Manage contractors for indoor events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19" o:spid="_x0000_s1075" style="position:absolute;margin-left:72.95pt;margin-top:151.7pt;width:69.15pt;height:4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" o:allowincell="f" filled="f" stroked="f">
                <v:textbox inset="0,0,0,0">
                  <w:txbxContent>
                    <w:p w:rsidR="00650CC7" w:rsidRDefault="00650CC7">
                      <w:pPr>
                        <w:jc w:val="center"/>
                      </w:pPr>
                      <w:r>
                        <w:rPr>
                          <w:rFonts w:ascii="Arial Unicode MS" w:eastAsia="Arial Unicode MS"/>
                          <w:snapToGrid w:val="0"/>
                          <w:color w:val="000000"/>
                          <w:sz w:val="16"/>
                        </w:rPr>
                        <w:t>Manage contractors for indoor events</w:t>
                      </w:r>
                    </w:p>
                  </w:txbxContent>
                </v:textbox>
              </v:rec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1962150</wp:posOffset>
                </wp:positionH>
                <wp:positionV relativeFrom="paragraph">
                  <wp:posOffset>1743710</wp:posOffset>
                </wp:positionV>
                <wp:extent cx="685800" cy="731520"/>
                <wp:effectExtent l="0" t="0" r="0" b="0"/>
                <wp:wrapNone/>
                <wp:docPr id="180" name="Rectangle 1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rsidP="00205AD6">
                            <w:pPr>
                              <w:jc w:val="center"/>
                              <w:rPr>
                                <w:rFonts w:ascii="Arial Unicode MS" w:eastAsia="Arial Unicode MS"/>
                                <w:snapToGrid w:val="0"/>
                                <w:color w:val="000000"/>
                                <w:sz w:val="16"/>
                              </w:rPr>
                            </w:pPr>
                          </w:p>
                          <w:p w:rsidR="00650CC7" w:rsidRDefault="00650CC7" w:rsidP="00205AD6">
                            <w:pPr>
                              <w:jc w:val="center"/>
                            </w:pPr>
                            <w:r>
                              <w:rPr>
                                <w:rFonts w:ascii="Arial Unicode MS" w:eastAsia="Arial Unicode MS"/>
                                <w:snapToGrid w:val="0"/>
                                <w:color w:val="000000"/>
                                <w:sz w:val="16"/>
                              </w:rPr>
                              <w:t>Develop and update knowledge on protocol</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22" o:spid="_x0000_s1076" style="position:absolute;margin-left:154.5pt;margin-top:137.3pt;width:54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" o:allowincell="f" filled="f" stroked="f">
                <v:textbox inset="0,0,0,0">
                  <w:txbxContent>
                    <w:p w:rsidR="00650CC7" w:rsidRDefault="00650CC7" w:rsidP="00205AD6">
                      <w:pPr>
                        <w:jc w:val="center"/>
                        <w:rPr>
                          <w:rFonts w:ascii="Arial Unicode MS" w:eastAsia="Arial Unicode MS"/>
                          <w:snapToGrid w:val="0"/>
                          <w:color w:val="000000"/>
                          <w:sz w:val="16"/>
                        </w:rPr>
                      </w:pPr>
                    </w:p>
                    <w:p w:rsidR="00650CC7" w:rsidRDefault="00650CC7" w:rsidP="00205AD6">
                      <w:pPr>
                        <w:jc w:val="center"/>
                      </w:pPr>
                      <w:r>
                        <w:rPr>
                          <w:rFonts w:ascii="Arial Unicode MS" w:eastAsia="Arial Unicode MS"/>
                          <w:snapToGrid w:val="0"/>
                          <w:color w:val="000000"/>
                          <w:sz w:val="16"/>
                        </w:rPr>
                        <w:t>Develop and update knowledge on protocol</w:t>
                      </w:r>
                    </w:p>
                  </w:txbxContent>
                </v:textbox>
              </v:rect>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column">
                  <wp:posOffset>4878070</wp:posOffset>
                </wp:positionH>
                <wp:positionV relativeFrom="paragraph">
                  <wp:posOffset>1878330</wp:posOffset>
                </wp:positionV>
                <wp:extent cx="685800" cy="577850"/>
                <wp:effectExtent l="0" t="0" r="0" b="0"/>
                <wp:wrapNone/>
                <wp:docPr id="206" name="Rectangle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Provide a site briefing or scripted commentary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62" o:spid="_x0000_s1077" style="position:absolute;margin-left:384.1pt;margin-top:147.9pt;width:54pt;height: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" o:allowincell="f" filled="f" stroked="f">
                <v:textbox inset="0,0,0,0">
                  <w:txbxContent>
                    <w:p w:rsidR="00650CC7" w:rsidRDefault="00650CC7">
                      <w:pPr>
                        <w:jc w:val="center"/>
                      </w:pPr>
                      <w:r>
                        <w:rPr>
                          <w:rFonts w:ascii="Arial Unicode MS" w:eastAsia="Arial Unicode MS"/>
                          <w:snapToGrid w:val="0"/>
                          <w:color w:val="000000"/>
                          <w:sz w:val="16"/>
                        </w:rPr>
                        <w:t>Provide a site briefing or scripted commentary</w:t>
                      </w:r>
                    </w:p>
                  </w:txbxContent>
                </v:textbox>
              </v:rec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1998980</wp:posOffset>
                </wp:positionH>
                <wp:positionV relativeFrom="paragraph">
                  <wp:posOffset>1114425</wp:posOffset>
                </wp:positionV>
                <wp:extent cx="685800" cy="602615"/>
                <wp:effectExtent l="0" t="0" r="0" b="0"/>
                <wp:wrapNone/>
                <wp:docPr id="139" name="Rectangle 1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0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Provide club reception services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07" o:spid="_x0000_s1078" style="position:absolute;margin-left:157.4pt;margin-top:87.75pt;width:54pt;height: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" o:allowincell="f" filled="f" stroked="f">
                <v:textbox inset="0,0,0,0">
                  <w:txbxContent>
                    <w:p w:rsidR="00650CC7" w:rsidRDefault="00650CC7">
                      <w:pPr>
                        <w:jc w:val="center"/>
                      </w:pPr>
                      <w:r>
                        <w:rPr>
                          <w:rFonts w:ascii="Arial Unicode MS" w:eastAsia="Arial Unicode MS"/>
                          <w:snapToGrid w:val="0"/>
                          <w:color w:val="000000"/>
                          <w:sz w:val="16"/>
                        </w:rPr>
                        <w:t>Provide club reception services</w:t>
                      </w:r>
                    </w:p>
                  </w:txbxContent>
                </v:textbox>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965835</wp:posOffset>
                </wp:positionH>
                <wp:positionV relativeFrom="paragraph">
                  <wp:posOffset>1259205</wp:posOffset>
                </wp:positionV>
                <wp:extent cx="800100" cy="457835"/>
                <wp:effectExtent l="0" t="0" r="0" b="0"/>
                <wp:wrapNone/>
                <wp:docPr id="138" name="Rectangle 1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Conduct night audit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06" o:spid="_x0000_s1079" style="position:absolute;margin-left:76.05pt;margin-top:99.15pt;width:63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" o:allowincell="f" filled="f" stroked="f">
                <v:textbox inset="0,0,0,0">
                  <w:txbxContent>
                    <w:p w:rsidR="00650CC7" w:rsidRDefault="00650CC7">
                      <w:pPr>
                        <w:jc w:val="center"/>
                      </w:pPr>
                      <w:r>
                        <w:rPr>
                          <w:rFonts w:ascii="Arial Unicode MS" w:eastAsia="Arial Unicode MS"/>
                          <w:snapToGrid w:val="0"/>
                          <w:color w:val="000000"/>
                          <w:sz w:val="16"/>
                        </w:rPr>
                        <w:t>Conduct night audit</w:t>
                      </w:r>
                    </w:p>
                  </w:txbxContent>
                </v:textbox>
              </v:rect>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7709535</wp:posOffset>
                </wp:positionH>
                <wp:positionV relativeFrom="paragraph">
                  <wp:posOffset>278130</wp:posOffset>
                </wp:positionV>
                <wp:extent cx="685800" cy="713105"/>
                <wp:effectExtent l="0" t="0" r="0" b="0"/>
                <wp:wrapNone/>
                <wp:docPr id="158" name="Rectangl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1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Operate computerized reservations system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39" o:spid="_x0000_s1080" style="position:absolute;margin-left:607.05pt;margin-top:21.9pt;width:54pt;height:5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" o:allowincell="f" filled="f" stroked="f">
                <v:textbox inset="0,0,0,0">
                  <w:txbxContent>
                    <w:p w:rsidR="00650CC7" w:rsidRDefault="00650CC7">
                      <w:pPr>
                        <w:jc w:val="center"/>
                      </w:pPr>
                      <w:r>
                        <w:rPr>
                          <w:rFonts w:ascii="Arial Unicode MS" w:eastAsia="Arial Unicode MS"/>
                          <w:snapToGrid w:val="0"/>
                          <w:color w:val="000000"/>
                          <w:sz w:val="16"/>
                        </w:rPr>
                        <w:t>Operate computerized reservations system</w:t>
                      </w:r>
                    </w:p>
                  </w:txbxContent>
                </v:textbox>
              </v:rect>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6795135</wp:posOffset>
                </wp:positionH>
                <wp:positionV relativeFrom="paragraph">
                  <wp:posOffset>320040</wp:posOffset>
                </wp:positionV>
                <wp:extent cx="685800" cy="617855"/>
                <wp:effectExtent l="0" t="0" r="0" b="0"/>
                <wp:wrapNone/>
                <wp:docPr id="156" name="Rectangle 1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Receive and process reservations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37" o:spid="_x0000_s1081" style="position:absolute;margin-left:535.05pt;margin-top:25.2pt;width:54pt;height:4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" o:allowincell="f" filled="f" stroked="f">
                <v:textbox inset="0,0,0,0">
                  <w:txbxContent>
                    <w:p w:rsidR="00650CC7" w:rsidRDefault="00650CC7">
                      <w:pPr>
                        <w:jc w:val="center"/>
                      </w:pPr>
                      <w:r>
                        <w:rPr>
                          <w:rFonts w:ascii="Arial Unicode MS" w:eastAsia="Arial Unicode MS"/>
                          <w:snapToGrid w:val="0"/>
                          <w:color w:val="000000"/>
                          <w:sz w:val="16"/>
                        </w:rPr>
                        <w:t>Receive and process reservations</w:t>
                      </w:r>
                    </w:p>
                  </w:txbxContent>
                </v:textbox>
              </v:rect>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4815840</wp:posOffset>
                </wp:positionH>
                <wp:positionV relativeFrom="paragraph">
                  <wp:posOffset>337820</wp:posOffset>
                </wp:positionV>
                <wp:extent cx="836295" cy="600075"/>
                <wp:effectExtent l="0" t="0" r="0" b="0"/>
                <wp:wrapNone/>
                <wp:docPr id="175"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Manage arrangements for visitors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56" o:spid="_x0000_s1082" style="position:absolute;margin-left:379.2pt;margin-top:26.6pt;width:65.85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" o:allowincell="f" filled="f" stroked="f">
                <v:textbox inset="0,0,0,0">
                  <w:txbxContent>
                    <w:p w:rsidR="00650CC7" w:rsidRDefault="00650CC7">
                      <w:pPr>
                        <w:jc w:val="center"/>
                      </w:pPr>
                      <w:r>
                        <w:rPr>
                          <w:rFonts w:ascii="Arial Unicode MS" w:eastAsia="Arial Unicode MS"/>
                          <w:snapToGrid w:val="0"/>
                          <w:color w:val="000000"/>
                          <w:sz w:val="16"/>
                        </w:rPr>
                        <w:t>Manage arrangements for visitors</w:t>
                      </w:r>
                    </w:p>
                  </w:txbxContent>
                </v:textbox>
              </v:rect>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column">
                  <wp:posOffset>6759575</wp:posOffset>
                </wp:positionH>
                <wp:positionV relativeFrom="paragraph">
                  <wp:posOffset>1992630</wp:posOffset>
                </wp:positionV>
                <wp:extent cx="685800" cy="342900"/>
                <wp:effectExtent l="0" t="0" r="0" b="0"/>
                <wp:wrapNone/>
                <wp:docPr id="192" name="Rectangle 1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Load and unload a ride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66" o:spid="_x0000_s1083" style="position:absolute;margin-left:532.25pt;margin-top:156.9pt;width:54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" o:allowincell="f" filled="f" stroked="f">
                <v:textbox inset="0,0,0,0">
                  <w:txbxContent>
                    <w:p w:rsidR="00650CC7" w:rsidRDefault="00650CC7">
                      <w:pPr>
                        <w:jc w:val="center"/>
                      </w:pPr>
                      <w:r>
                        <w:rPr>
                          <w:rFonts w:ascii="Arial Unicode MS" w:eastAsia="Arial Unicode MS"/>
                          <w:snapToGrid w:val="0"/>
                          <w:color w:val="000000"/>
                          <w:sz w:val="16"/>
                        </w:rPr>
                        <w:t>Load and unload a ride</w:t>
                      </w:r>
                    </w:p>
                  </w:txbxContent>
                </v:textbox>
              </v:rect>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5804535</wp:posOffset>
                </wp:positionH>
                <wp:positionV relativeFrom="paragraph">
                  <wp:posOffset>1968500</wp:posOffset>
                </wp:positionV>
                <wp:extent cx="685800" cy="342900"/>
                <wp:effectExtent l="0" t="0" r="0" b="0"/>
                <wp:wrapNone/>
                <wp:docPr id="190" name="Rectangle 1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Operate a ride location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64" o:spid="_x0000_s1084" style="position:absolute;margin-left:457.05pt;margin-top:155pt;width:54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" o:allowincell="f" filled="f" stroked="f">
                <v:textbox inset="0,0,0,0">
                  <w:txbxContent>
                    <w:p w:rsidR="00650CC7" w:rsidRDefault="00650CC7">
                      <w:pPr>
                        <w:jc w:val="center"/>
                      </w:pPr>
                      <w:r>
                        <w:rPr>
                          <w:rFonts w:ascii="Arial Unicode MS" w:eastAsia="Arial Unicode MS"/>
                          <w:snapToGrid w:val="0"/>
                          <w:color w:val="000000"/>
                          <w:sz w:val="16"/>
                        </w:rPr>
                        <w:t>Operate a ride location</w:t>
                      </w:r>
                    </w:p>
                  </w:txbxContent>
                </v:textbox>
              </v:rect>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7709535</wp:posOffset>
                </wp:positionH>
                <wp:positionV relativeFrom="paragraph">
                  <wp:posOffset>1198880</wp:posOffset>
                </wp:positionV>
                <wp:extent cx="685800" cy="518160"/>
                <wp:effectExtent l="0" t="0" r="0" b="0"/>
                <wp:wrapNone/>
                <wp:docPr id="147" name="Rectangle 1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Develop and update event industry knowledge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25" o:spid="_x0000_s1085" style="position:absolute;margin-left:607.05pt;margin-top:94.4pt;width:54pt;height:4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" o:allowincell="f" filled="f" stroked="f">
                <v:textbox inset="0,0,0,0">
                  <w:txbxContent>
                    <w:p w:rsidR="00650CC7" w:rsidRDefault="00650CC7">
                      <w:pPr>
                        <w:jc w:val="center"/>
                      </w:pPr>
                      <w:r>
                        <w:rPr>
                          <w:rFonts w:ascii="Arial Unicode MS" w:eastAsia="Arial Unicode MS"/>
                          <w:snapToGrid w:val="0"/>
                          <w:color w:val="000000"/>
                          <w:sz w:val="16"/>
                        </w:rPr>
                        <w:t>Develop and update event industry knowledge</w:t>
                      </w:r>
                    </w:p>
                  </w:txbxContent>
                </v:textbox>
              </v:rect>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4926330</wp:posOffset>
                </wp:positionH>
                <wp:positionV relativeFrom="paragraph">
                  <wp:posOffset>1259205</wp:posOffset>
                </wp:positionV>
                <wp:extent cx="685800" cy="457835"/>
                <wp:effectExtent l="0" t="0" r="0" b="0"/>
                <wp:wrapNone/>
                <wp:docPr id="128" name="Rectangle 1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Develop an event concept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196" o:spid="_x0000_s1086" style="position:absolute;margin-left:387.9pt;margin-top:99.15pt;width:54pt;height:3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" o:allowincell="f" filled="f" stroked="f">
                <v:textbox inset="0,0,0,0">
                  <w:txbxContent>
                    <w:p w:rsidR="00650CC7" w:rsidRDefault="00650CC7">
                      <w:pPr>
                        <w:jc w:val="center"/>
                      </w:pPr>
                      <w:r>
                        <w:rPr>
                          <w:rFonts w:ascii="Arial Unicode MS" w:eastAsia="Arial Unicode MS"/>
                          <w:snapToGrid w:val="0"/>
                          <w:color w:val="000000"/>
                          <w:sz w:val="16"/>
                        </w:rPr>
                        <w:t>Develop an event concept</w:t>
                      </w:r>
                    </w:p>
                  </w:txbxContent>
                </v:textbox>
              </v:rect>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column">
                  <wp:posOffset>8702040</wp:posOffset>
                </wp:positionH>
                <wp:positionV relativeFrom="paragraph">
                  <wp:posOffset>2550160</wp:posOffset>
                </wp:positionV>
                <wp:extent cx="878205" cy="678815"/>
                <wp:effectExtent l="19050" t="19050" r="0" b="6985"/>
                <wp:wrapNone/>
                <wp:docPr id="217" name="Rectangl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7881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996D0" id="Rectangle 1309" o:spid="_x0000_s1026" style="position:absolute;margin-left:685.2pt;margin-top:200.8pt;width:69.15pt;height:53.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" o:allowincell="f" filled="f" fillcolor="#ff9" strokeweight="2.25pt"/>
            </w:pict>
          </mc:Fallback>
        </mc:AlternateContent>
      </w:r>
      <w:r>
        <w:rPr>
          <w:noProof/>
        </w:rPr>
        <mc:AlternateContent>
          <mc:Choice Requires="wps">
            <w:drawing>
              <wp:anchor distT="0" distB="0" distL="114300" distR="114300" simplePos="0" relativeHeight="251561984" behindDoc="0" locked="0" layoutInCell="0" allowOverlap="1">
                <wp:simplePos x="0" y="0"/>
                <wp:positionH relativeFrom="column">
                  <wp:posOffset>5742305</wp:posOffset>
                </wp:positionH>
                <wp:positionV relativeFrom="paragraph">
                  <wp:posOffset>2558415</wp:posOffset>
                </wp:positionV>
                <wp:extent cx="858520" cy="656590"/>
                <wp:effectExtent l="0" t="0" r="0" b="0"/>
                <wp:wrapNone/>
                <wp:docPr id="220" name="Text Box 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656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rPr>
                                <w:sz w:val="16"/>
                              </w:rPr>
                            </w:pPr>
                            <w:r>
                              <w:rPr>
                                <w:sz w:val="16"/>
                              </w:rPr>
                              <w:t>Operate technology-based information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0" o:spid="_x0000_s1087" type="#_x0000_t202" style="position:absolute;margin-left:452.15pt;margin-top:201.45pt;width:67.6pt;height:51.7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" o:allowincell="f" stroked="f">
                <v:textbox>
                  <w:txbxContent>
                    <w:p w:rsidR="00650CC7" w:rsidRDefault="00650CC7">
                      <w:pPr>
                        <w:jc w:val="center"/>
                        <w:rPr>
                          <w:sz w:val="16"/>
                        </w:rPr>
                      </w:pPr>
                      <w:r>
                        <w:rPr>
                          <w:sz w:val="16"/>
                        </w:rPr>
                        <w:t>Operate technology-based information system</w:t>
                      </w:r>
                    </w:p>
                  </w:txbxContent>
                </v:textbox>
              </v:shape>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column">
                  <wp:posOffset>6680835</wp:posOffset>
                </wp:positionH>
                <wp:positionV relativeFrom="paragraph">
                  <wp:posOffset>2550160</wp:posOffset>
                </wp:positionV>
                <wp:extent cx="992505" cy="670560"/>
                <wp:effectExtent l="0" t="0" r="0" b="0"/>
                <wp:wrapNone/>
                <wp:docPr id="1" name="Rectangle 1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6705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C474E" id="Rectangle 1307" o:spid="_x0000_s1026" style="position:absolute;margin-left:526.05pt;margin-top:200.8pt;width:78.15pt;height:52.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" o:allowincell="f" filled="f" fillcolor="#ff9" strokeweight=".25pt"/>
            </w:pict>
          </mc:Fallback>
        </mc:AlternateContent>
      </w:r>
      <w:r>
        <w:rPr>
          <w:noProof/>
        </w:rPr>
        <mc:AlternateContent>
          <mc:Choice Requires="wps">
            <w:drawing>
              <wp:anchor distT="0" distB="0" distL="114300" distR="114300" simplePos="0" relativeHeight="251749376" behindDoc="0" locked="0" layoutInCell="0" allowOverlap="1">
                <wp:simplePos x="0" y="0"/>
                <wp:positionH relativeFrom="column">
                  <wp:posOffset>6600825</wp:posOffset>
                </wp:positionH>
                <wp:positionV relativeFrom="paragraph">
                  <wp:posOffset>2539365</wp:posOffset>
                </wp:positionV>
                <wp:extent cx="1106805" cy="681355"/>
                <wp:effectExtent l="0" t="0" r="0" b="0"/>
                <wp:wrapNone/>
                <wp:docPr id="222" name="Text Box 1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Pr="00861726" w:rsidRDefault="00650CC7">
                            <w:pPr>
                              <w:jc w:val="center"/>
                              <w:rPr>
                                <w:sz w:val="16"/>
                                <w:szCs w:val="14"/>
                              </w:rPr>
                            </w:pPr>
                            <w:r w:rsidRPr="00861726">
                              <w:rPr>
                                <w:sz w:val="16"/>
                                <w:szCs w:val="14"/>
                              </w:rPr>
                              <w:t xml:space="preserve">Provide  </w:t>
                            </w:r>
                          </w:p>
                          <w:p w:rsidR="00650CC7" w:rsidRPr="00861726" w:rsidRDefault="00650CC7">
                            <w:pPr>
                              <w:jc w:val="center"/>
                              <w:rPr>
                                <w:sz w:val="16"/>
                                <w:szCs w:val="14"/>
                              </w:rPr>
                            </w:pPr>
                            <w:r w:rsidRPr="00861726">
                              <w:rPr>
                                <w:sz w:val="16"/>
                                <w:szCs w:val="14"/>
                              </w:rPr>
                              <w:t>Information and advice on a destination, product or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3" o:spid="_x0000_s1088" type="#_x0000_t202" style="position:absolute;margin-left:519.75pt;margin-top:199.95pt;width:87.15pt;height:53.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" o:allowincell="f" stroked="f">
                <v:textbox>
                  <w:txbxContent>
                    <w:p w:rsidR="00650CC7" w:rsidRPr="00861726" w:rsidRDefault="00650CC7">
                      <w:pPr>
                        <w:jc w:val="center"/>
                        <w:rPr>
                          <w:sz w:val="16"/>
                          <w:szCs w:val="14"/>
                        </w:rPr>
                      </w:pPr>
                      <w:r w:rsidRPr="00861726">
                        <w:rPr>
                          <w:sz w:val="16"/>
                          <w:szCs w:val="14"/>
                        </w:rPr>
                        <w:t xml:space="preserve">Provide  </w:t>
                      </w:r>
                    </w:p>
                    <w:p w:rsidR="00650CC7" w:rsidRPr="00861726" w:rsidRDefault="00650CC7">
                      <w:pPr>
                        <w:jc w:val="center"/>
                        <w:rPr>
                          <w:sz w:val="16"/>
                          <w:szCs w:val="14"/>
                        </w:rPr>
                      </w:pPr>
                      <w:r w:rsidRPr="00861726">
                        <w:rPr>
                          <w:sz w:val="16"/>
                          <w:szCs w:val="14"/>
                        </w:rPr>
                        <w:t>Information and advice on a destination, product or service</w:t>
                      </w:r>
                    </w:p>
                  </w:txbxContent>
                </v:textbox>
              </v:shape>
            </w:pict>
          </mc:Fallback>
        </mc:AlternateContent>
      </w:r>
      <w:r>
        <w:rPr>
          <w:noProof/>
        </w:rPr>
        <mc:AlternateContent>
          <mc:Choice Requires="wps">
            <w:drawing>
              <wp:anchor distT="0" distB="0" distL="114300" distR="114300" simplePos="0" relativeHeight="251727872" behindDoc="0" locked="0" layoutInCell="0" allowOverlap="1">
                <wp:simplePos x="0" y="0"/>
                <wp:positionH relativeFrom="column">
                  <wp:posOffset>7709535</wp:posOffset>
                </wp:positionH>
                <wp:positionV relativeFrom="paragraph">
                  <wp:posOffset>1926590</wp:posOffset>
                </wp:positionV>
                <wp:extent cx="685800" cy="525780"/>
                <wp:effectExtent l="0" t="0" r="0" b="0"/>
                <wp:wrapNone/>
                <wp:docPr id="184" name="Rectangle 1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Maintain safety in water-based rides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78" o:spid="_x0000_s1089" style="position:absolute;margin-left:607.05pt;margin-top:151.7pt;width:54pt;height:4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" o:allowincell="f" filled="f" stroked="f">
                <v:textbox inset="0,0,0,0">
                  <w:txbxContent>
                    <w:p w:rsidR="00650CC7" w:rsidRDefault="00650CC7">
                      <w:pPr>
                        <w:jc w:val="center"/>
                      </w:pPr>
                      <w:r>
                        <w:rPr>
                          <w:rFonts w:ascii="Arial Unicode MS" w:eastAsia="Arial Unicode MS"/>
                          <w:snapToGrid w:val="0"/>
                          <w:color w:val="000000"/>
                          <w:sz w:val="16"/>
                        </w:rPr>
                        <w:t>Maintain safety in water-based rides</w:t>
                      </w:r>
                    </w:p>
                  </w:txbxContent>
                </v:textbox>
              </v:rect>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5766435</wp:posOffset>
                </wp:positionH>
                <wp:positionV relativeFrom="paragraph">
                  <wp:posOffset>398780</wp:posOffset>
                </wp:positionV>
                <wp:extent cx="800100" cy="539115"/>
                <wp:effectExtent l="0" t="0" r="0" b="0"/>
                <wp:wrapNone/>
                <wp:docPr id="154" name="Rectangle 1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Accompany and guide visitors in accordance with the tour itinerary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35" o:spid="_x0000_s1090" style="position:absolute;margin-left:454.05pt;margin-top:31.4pt;width:63pt;height:4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" o:allowincell="f" filled="f" stroked="f">
                <v:textbox inset="0,0,0,0">
                  <w:txbxContent>
                    <w:p w:rsidR="00650CC7" w:rsidRDefault="00650CC7">
                      <w:pPr>
                        <w:jc w:val="center"/>
                      </w:pPr>
                      <w:r>
                        <w:rPr>
                          <w:rFonts w:ascii="Arial Unicode MS" w:eastAsia="Arial Unicode MS"/>
                          <w:snapToGrid w:val="0"/>
                          <w:color w:val="000000"/>
                          <w:sz w:val="16"/>
                        </w:rPr>
                        <w:t>Accompany and guide visitors in accordance with the tour itinerary</w:t>
                      </w:r>
                    </w:p>
                  </w:txbxContent>
                </v:textbox>
              </v:rect>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2013585</wp:posOffset>
                </wp:positionH>
                <wp:positionV relativeFrom="paragraph">
                  <wp:posOffset>5445760</wp:posOffset>
                </wp:positionV>
                <wp:extent cx="704215" cy="98425"/>
                <wp:effectExtent l="0" t="0" r="0" b="0"/>
                <wp:wrapNone/>
                <wp:docPr id="241"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984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E5ABA" id="Rectangle 929" o:spid="_x0000_s1026" style="position:absolute;margin-left:158.55pt;margin-top:428.8pt;width:55.45pt;height:7.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" filled="f" fillcolor="#ff9" stroked="f"/>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column">
                  <wp:posOffset>1058545</wp:posOffset>
                </wp:positionH>
                <wp:positionV relativeFrom="paragraph">
                  <wp:posOffset>5445760</wp:posOffset>
                </wp:positionV>
                <wp:extent cx="704215" cy="98425"/>
                <wp:effectExtent l="0" t="0" r="0" b="0"/>
                <wp:wrapNone/>
                <wp:docPr id="239"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984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000A5" id="Rectangle 926" o:spid="_x0000_s1026" style="position:absolute;margin-left:83.35pt;margin-top:428.8pt;width:55.45pt;height: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LKrwIAAKc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" filled="f" fillcolor="#ff9" stroked="f"/>
            </w:pict>
          </mc:Fallback>
        </mc:AlternateContent>
      </w:r>
      <w:r>
        <w:rPr>
          <w:noProof/>
        </w:rPr>
        <mc:AlternateContent>
          <mc:Choice Requires="wps">
            <w:drawing>
              <wp:anchor distT="0" distB="0" distL="114300" distR="114300" simplePos="0" relativeHeight="251592704" behindDoc="0" locked="0" layoutInCell="1" allowOverlap="1">
                <wp:simplePos x="0" y="0"/>
                <wp:positionH relativeFrom="column">
                  <wp:posOffset>4871085</wp:posOffset>
                </wp:positionH>
                <wp:positionV relativeFrom="paragraph">
                  <wp:posOffset>5445760</wp:posOffset>
                </wp:positionV>
                <wp:extent cx="704215" cy="98425"/>
                <wp:effectExtent l="0" t="0" r="0" b="0"/>
                <wp:wrapNone/>
                <wp:docPr id="237"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984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07AA" id="Rectangle 922" o:spid="_x0000_s1026" style="position:absolute;margin-left:383.55pt;margin-top:428.8pt;width:55.45pt;height:7.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NGrwIAAKc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" filled="f" fillcolor="#ff9" stroked="f"/>
            </w:pict>
          </mc:Fallback>
        </mc:AlternateContent>
      </w:r>
      <w:r>
        <w:rPr>
          <w:noProof/>
        </w:rPr>
        <mc:AlternateContent>
          <mc:Choice Requires="wps">
            <w:drawing>
              <wp:anchor distT="0" distB="0" distL="114300" distR="114300" simplePos="0" relativeHeight="251587584" behindDoc="0" locked="0" layoutInCell="1" allowOverlap="1">
                <wp:simplePos x="0" y="0"/>
                <wp:positionH relativeFrom="column">
                  <wp:posOffset>2967990</wp:posOffset>
                </wp:positionH>
                <wp:positionV relativeFrom="paragraph">
                  <wp:posOffset>5445760</wp:posOffset>
                </wp:positionV>
                <wp:extent cx="704215" cy="98425"/>
                <wp:effectExtent l="0" t="0" r="0" b="0"/>
                <wp:wrapNone/>
                <wp:docPr id="234"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984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AD8F5" id="Rectangle 914" o:spid="_x0000_s1026" style="position:absolute;margin-left:233.7pt;margin-top:428.8pt;width:55.45pt;height:7.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BlrgIAAKc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" filled="f" fillcolor="#ff9" stroked="f"/>
            </w:pict>
          </mc:Fallback>
        </mc:AlternateContent>
      </w:r>
      <w:r>
        <w:rPr>
          <w:noProof/>
        </w:rPr>
        <mc:AlternateContent>
          <mc:Choice Requires="wps">
            <w:drawing>
              <wp:anchor distT="0" distB="0" distL="114300" distR="114300" simplePos="0" relativeHeight="251584512" behindDoc="0" locked="0" layoutInCell="1" allowOverlap="1">
                <wp:simplePos x="0" y="0"/>
                <wp:positionH relativeFrom="column">
                  <wp:posOffset>7728585</wp:posOffset>
                </wp:positionH>
                <wp:positionV relativeFrom="paragraph">
                  <wp:posOffset>5445760</wp:posOffset>
                </wp:positionV>
                <wp:extent cx="704215" cy="98425"/>
                <wp:effectExtent l="0" t="0" r="0" b="0"/>
                <wp:wrapNone/>
                <wp:docPr id="232"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984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8C524" id="Rectangle 910" o:spid="_x0000_s1026" style="position:absolute;margin-left:608.55pt;margin-top:428.8pt;width:55.45pt;height:7.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" filled="f" fillcolor="#ff9" stroked="f"/>
            </w:pict>
          </mc:Fallback>
        </mc:AlternateContent>
      </w:r>
      <w:r>
        <w:rPr>
          <w:noProof/>
        </w:rPr>
        <mc:AlternateContent>
          <mc:Choice Requires="wps">
            <w:drawing>
              <wp:anchor distT="0" distB="0" distL="114300" distR="114300" simplePos="0" relativeHeight="251581440" behindDoc="0" locked="0" layoutInCell="1" allowOverlap="1">
                <wp:simplePos x="0" y="0"/>
                <wp:positionH relativeFrom="column">
                  <wp:posOffset>6773545</wp:posOffset>
                </wp:positionH>
                <wp:positionV relativeFrom="paragraph">
                  <wp:posOffset>5445760</wp:posOffset>
                </wp:positionV>
                <wp:extent cx="704215" cy="98425"/>
                <wp:effectExtent l="0" t="0" r="0" b="0"/>
                <wp:wrapNone/>
                <wp:docPr id="230"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984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B978F" id="Rectangle 906" o:spid="_x0000_s1026" style="position:absolute;margin-left:533.35pt;margin-top:428.8pt;width:55.45pt;height:7.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" filled="f" fillcolor="#ff9" stroked="f"/>
            </w:pict>
          </mc:Fallback>
        </mc:AlternateContent>
      </w:r>
      <w:r>
        <w:rPr>
          <w:noProof/>
        </w:rPr>
        <mc:AlternateContent>
          <mc:Choice Requires="wps">
            <w:drawing>
              <wp:anchor distT="0" distB="0" distL="114300" distR="114300" simplePos="0" relativeHeight="251578368" behindDoc="0" locked="0" layoutInCell="1" allowOverlap="1">
                <wp:simplePos x="0" y="0"/>
                <wp:positionH relativeFrom="column">
                  <wp:posOffset>5825490</wp:posOffset>
                </wp:positionH>
                <wp:positionV relativeFrom="paragraph">
                  <wp:posOffset>5445760</wp:posOffset>
                </wp:positionV>
                <wp:extent cx="704215" cy="98425"/>
                <wp:effectExtent l="0" t="0" r="0" b="0"/>
                <wp:wrapNone/>
                <wp:docPr id="228"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984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FF51A" id="Rectangle 902" o:spid="_x0000_s1026" style="position:absolute;margin-left:458.7pt;margin-top:428.8pt;width:55.45pt;height:7.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" filled="f" fillcolor="#ff9" stroked="f"/>
            </w:pict>
          </mc:Fallback>
        </mc:AlternateContent>
      </w:r>
      <w:r>
        <w:rPr>
          <w:noProof/>
        </w:rPr>
        <mc:AlternateContent>
          <mc:Choice Requires="wps">
            <w:drawing>
              <wp:anchor distT="0" distB="0" distL="114300" distR="114300" simplePos="0" relativeHeight="251576320" behindDoc="0" locked="0" layoutInCell="1" allowOverlap="1">
                <wp:simplePos x="0" y="0"/>
                <wp:positionH relativeFrom="column">
                  <wp:posOffset>4663440</wp:posOffset>
                </wp:positionH>
                <wp:positionV relativeFrom="paragraph">
                  <wp:posOffset>5313680</wp:posOffset>
                </wp:positionV>
                <wp:extent cx="955040" cy="611505"/>
                <wp:effectExtent l="0" t="0" r="0" b="0"/>
                <wp:wrapNone/>
                <wp:docPr id="227"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7EB6A" id="Rectangle 900" o:spid="_x0000_s1026" style="position:absolute;margin-left:367.2pt;margin-top:418.4pt;width:75.2pt;height:48.1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" filled="f" stroked="f"/>
            </w:pict>
          </mc:Fallback>
        </mc:AlternateContent>
      </w:r>
      <w:r>
        <w:rPr>
          <w:noProof/>
        </w:rPr>
        <mc:AlternateContent>
          <mc:Choice Requires="wps">
            <w:drawing>
              <wp:anchor distT="0" distB="0" distL="114300" distR="114300" simplePos="0" relativeHeight="251575296" behindDoc="0" locked="0" layoutInCell="1" allowOverlap="1">
                <wp:simplePos x="0" y="0"/>
                <wp:positionH relativeFrom="column">
                  <wp:posOffset>3675380</wp:posOffset>
                </wp:positionH>
                <wp:positionV relativeFrom="paragraph">
                  <wp:posOffset>5313680</wp:posOffset>
                </wp:positionV>
                <wp:extent cx="955040" cy="611505"/>
                <wp:effectExtent l="0" t="0" r="0" b="0"/>
                <wp:wrapNone/>
                <wp:docPr id="226"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69B6C" id="Rectangle 899" o:spid="_x0000_s1026" style="position:absolute;margin-left:289.4pt;margin-top:418.4pt;width:75.2pt;height:48.1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6rgIAAKg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" filled="f" stroked="f"/>
            </w:pict>
          </mc:Fallback>
        </mc:AlternateContent>
      </w:r>
      <w:r>
        <w:rPr>
          <w:noProof/>
        </w:rPr>
        <mc:AlternateContent>
          <mc:Choice Requires="wps">
            <w:drawing>
              <wp:anchor distT="0" distB="0" distL="114300" distR="114300" simplePos="0" relativeHeight="251574272" behindDoc="0" locked="0" layoutInCell="1" allowOverlap="1">
                <wp:simplePos x="0" y="0"/>
                <wp:positionH relativeFrom="column">
                  <wp:posOffset>2720340</wp:posOffset>
                </wp:positionH>
                <wp:positionV relativeFrom="paragraph">
                  <wp:posOffset>5313680</wp:posOffset>
                </wp:positionV>
                <wp:extent cx="955040" cy="611505"/>
                <wp:effectExtent l="0" t="0" r="0" b="0"/>
                <wp:wrapNone/>
                <wp:docPr id="225"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69413" id="Rectangle 898" o:spid="_x0000_s1026" style="position:absolute;margin-left:214.2pt;margin-top:418.4pt;width:75.2pt;height:48.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" filled="f" stroked="f"/>
            </w:pict>
          </mc:Fallback>
        </mc:AlternateContent>
      </w:r>
      <w:r>
        <w:rPr>
          <w:noProof/>
        </w:rPr>
        <mc:AlternateContent>
          <mc:Choice Requires="wps">
            <w:drawing>
              <wp:anchor distT="0" distB="0" distL="114300" distR="114300" simplePos="0" relativeHeight="251564032" behindDoc="0" locked="0" layoutInCell="0" allowOverlap="1">
                <wp:simplePos x="0" y="0"/>
                <wp:positionH relativeFrom="column">
                  <wp:posOffset>4737735</wp:posOffset>
                </wp:positionH>
                <wp:positionV relativeFrom="paragraph">
                  <wp:posOffset>2570480</wp:posOffset>
                </wp:positionV>
                <wp:extent cx="914400" cy="571500"/>
                <wp:effectExtent l="0" t="0" r="0" b="0"/>
                <wp:wrapNone/>
                <wp:docPr id="215" name="Text Box 1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rPr>
                                <w:sz w:val="16"/>
                              </w:rPr>
                            </w:pPr>
                            <w:r>
                              <w:rPr>
                                <w:sz w:val="16"/>
                              </w:rPr>
                              <w:t>Provide customers with information on animals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1" o:spid="_x0000_s1091" type="#_x0000_t202" style="position:absolute;margin-left:373.05pt;margin-top:202.4pt;width:1in;height: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" o:allowincell="f" stroked="f">
                <v:textbox>
                  <w:txbxContent>
                    <w:p w:rsidR="00650CC7" w:rsidRDefault="00650CC7">
                      <w:pPr>
                        <w:jc w:val="center"/>
                        <w:rPr>
                          <w:sz w:val="16"/>
                        </w:rPr>
                      </w:pPr>
                      <w:r>
                        <w:rPr>
                          <w:sz w:val="16"/>
                        </w:rPr>
                        <w:t>Provide customers with information on animals</w:t>
                      </w:r>
                    </w:p>
                  </w:txbxContent>
                </v:textbox>
              </v:shape>
            </w:pict>
          </mc:Fallback>
        </mc:AlternateContent>
      </w:r>
      <w:r>
        <w:rPr>
          <w:noProof/>
        </w:rPr>
        <mc:AlternateContent>
          <mc:Choice Requires="wps">
            <w:drawing>
              <wp:anchor distT="0" distB="0" distL="114300" distR="114300" simplePos="0" relativeHeight="251746304" behindDoc="0" locked="0" layoutInCell="0" allowOverlap="1">
                <wp:simplePos x="0" y="0"/>
                <wp:positionH relativeFrom="column">
                  <wp:posOffset>3937635</wp:posOffset>
                </wp:positionH>
                <wp:positionV relativeFrom="paragraph">
                  <wp:posOffset>2684780</wp:posOffset>
                </wp:positionV>
                <wp:extent cx="685800" cy="342900"/>
                <wp:effectExtent l="0" t="0" r="0" b="0"/>
                <wp:wrapNone/>
                <wp:docPr id="213" name="Text Box 1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rPr>
                                <w:sz w:val="16"/>
                              </w:rPr>
                            </w:pPr>
                            <w:r>
                              <w:rPr>
                                <w:sz w:val="16"/>
                              </w:rPr>
                              <w:t>Rescue animals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9" o:spid="_x0000_s1092" type="#_x0000_t202" style="position:absolute;margin-left:310.05pt;margin-top:211.4pt;width:54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FiAIAABs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" o:allowincell="f" stroked="f">
                <v:textbox>
                  <w:txbxContent>
                    <w:p w:rsidR="00650CC7" w:rsidRDefault="00650CC7">
                      <w:pPr>
                        <w:jc w:val="center"/>
                        <w:rPr>
                          <w:sz w:val="16"/>
                        </w:rPr>
                      </w:pPr>
                      <w:r>
                        <w:rPr>
                          <w:sz w:val="16"/>
                        </w:rPr>
                        <w:t>Rescue animals</w:t>
                      </w:r>
                    </w:p>
                  </w:txbxContent>
                </v:textbox>
              </v:shape>
            </w:pict>
          </mc:Fallback>
        </mc:AlternateContent>
      </w:r>
      <w:r>
        <w:rPr>
          <w:noProof/>
        </w:rPr>
        <mc:AlternateContent>
          <mc:Choice Requires="wps">
            <w:drawing>
              <wp:anchor distT="0" distB="0" distL="114300" distR="114300" simplePos="0" relativeHeight="251565056" behindDoc="0" locked="0" layoutInCell="0" allowOverlap="1">
                <wp:simplePos x="0" y="0"/>
                <wp:positionH relativeFrom="column">
                  <wp:posOffset>3023235</wp:posOffset>
                </wp:positionH>
                <wp:positionV relativeFrom="paragraph">
                  <wp:posOffset>2570480</wp:posOffset>
                </wp:positionV>
                <wp:extent cx="685800" cy="571500"/>
                <wp:effectExtent l="0" t="0" r="0" b="0"/>
                <wp:wrapNone/>
                <wp:docPr id="211" name="Text Box 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rPr>
                                <w:sz w:val="16"/>
                              </w:rPr>
                            </w:pPr>
                            <w:r>
                              <w:rPr>
                                <w:sz w:val="16"/>
                              </w:rPr>
                              <w:t>Provide general animal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margin-left:238.05pt;margin-top:202.4pt;width:54pt;height: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whwIAABs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" o:allowincell="f" stroked="f">
                <v:textbox>
                  <w:txbxContent>
                    <w:p w:rsidR="00650CC7" w:rsidRDefault="00650CC7">
                      <w:pPr>
                        <w:jc w:val="center"/>
                        <w:rPr>
                          <w:sz w:val="16"/>
                        </w:rPr>
                      </w:pPr>
                      <w:r>
                        <w:rPr>
                          <w:sz w:val="16"/>
                        </w:rPr>
                        <w:t>Provide general animal care</w:t>
                      </w:r>
                    </w:p>
                  </w:txbxContent>
                </v:textbox>
              </v:shap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column">
                  <wp:posOffset>2072640</wp:posOffset>
                </wp:positionH>
                <wp:positionV relativeFrom="paragraph">
                  <wp:posOffset>2639060</wp:posOffset>
                </wp:positionV>
                <wp:extent cx="755650" cy="502920"/>
                <wp:effectExtent l="0" t="0" r="0" b="0"/>
                <wp:wrapNone/>
                <wp:docPr id="207" name="Rectangle 1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rPr>
                                <w:rFonts w:ascii="Arial Unicode MS" w:eastAsia="Arial Unicode MS"/>
                                <w:snapToGrid w:val="0"/>
                                <w:color w:val="000000"/>
                                <w:sz w:val="16"/>
                              </w:rPr>
                            </w:pPr>
                            <w:r w:rsidRPr="00785F8D">
                              <w:rPr>
                                <w:rFonts w:eastAsia="Arial Unicode MS" w:cs="Arial"/>
                                <w:noProof/>
                                <w:color w:val="000000"/>
                                <w:sz w:val="16"/>
                              </w:rPr>
                              <w:drawing>
                                <wp:inline distT="0" distB="0" distL="0" distR="0">
                                  <wp:extent cx="752475"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752475" cy="504825"/>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90" o:spid="_x0000_s1094" style="position:absolute;margin-left:163.2pt;margin-top:207.8pt;width:59.5pt;height:39.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" o:allowincell="f" filled="f" stroked="f">
                <v:textbox inset="0,0,0,0">
                  <w:txbxContent>
                    <w:p w:rsidR="00650CC7" w:rsidRDefault="00650CC7">
                      <w:pPr>
                        <w:jc w:val="center"/>
                        <w:rPr>
                          <w:rFonts w:ascii="Arial Unicode MS" w:eastAsia="Arial Unicode MS"/>
                          <w:snapToGrid w:val="0"/>
                          <w:color w:val="000000"/>
                          <w:sz w:val="16"/>
                        </w:rPr>
                      </w:pPr>
                      <w:r w:rsidRPr="00785F8D">
                        <w:rPr>
                          <w:rFonts w:eastAsia="Arial Unicode MS" w:cs="Arial"/>
                          <w:noProof/>
                          <w:color w:val="000000"/>
                          <w:sz w:val="16"/>
                        </w:rPr>
                        <w:drawing>
                          <wp:inline distT="0" distB="0" distL="0" distR="0">
                            <wp:extent cx="752475"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752475" cy="504825"/>
                                    </a:xfrm>
                                    <a:prstGeom prst="rect">
                                      <a:avLst/>
                                    </a:prstGeom>
                                    <a:noFill/>
                                    <a:ln w="9525">
                                      <a:noFill/>
                                      <a:miter lim="800000"/>
                                      <a:headEnd/>
                                      <a:tailEnd/>
                                    </a:ln>
                                  </pic:spPr>
                                </pic:pic>
                              </a:graphicData>
                            </a:graphic>
                          </wp:inline>
                        </w:drawing>
                      </w:r>
                    </w:p>
                  </w:txbxContent>
                </v:textbox>
              </v:rect>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column">
                  <wp:posOffset>1043940</wp:posOffset>
                </wp:positionH>
                <wp:positionV relativeFrom="paragraph">
                  <wp:posOffset>2684780</wp:posOffset>
                </wp:positionV>
                <wp:extent cx="685800" cy="457200"/>
                <wp:effectExtent l="0" t="0" r="0" b="0"/>
                <wp:wrapNone/>
                <wp:docPr id="20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Promote at a games location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_x0000_s1095" style="position:absolute;margin-left:82.2pt;margin-top:211.4pt;width:54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" o:allowincell="f" filled="f" stroked="f">
                <v:textbox inset="0,0,0,0">
                  <w:txbxContent>
                    <w:p w:rsidR="00650CC7" w:rsidRDefault="00650CC7">
                      <w:pPr>
                        <w:jc w:val="center"/>
                      </w:pPr>
                      <w:r>
                        <w:rPr>
                          <w:rFonts w:ascii="Arial Unicode MS" w:eastAsia="Arial Unicode MS"/>
                          <w:snapToGrid w:val="0"/>
                          <w:color w:val="000000"/>
                          <w:sz w:val="16"/>
                        </w:rPr>
                        <w:t>Promote at a games location</w:t>
                      </w:r>
                    </w:p>
                  </w:txbxContent>
                </v:textbox>
              </v:rect>
            </w:pict>
          </mc:Fallback>
        </mc:AlternateContent>
      </w:r>
      <w:r>
        <w:rPr>
          <w:noProof/>
        </w:rPr>
        <mc:AlternateContent>
          <mc:Choice Requires="wps">
            <w:drawing>
              <wp:anchor distT="0" distB="0" distL="114300" distR="114300" simplePos="0" relativeHeight="251729920" behindDoc="0" locked="0" layoutInCell="0" allowOverlap="1">
                <wp:simplePos x="0" y="0"/>
                <wp:positionH relativeFrom="column">
                  <wp:posOffset>7631430</wp:posOffset>
                </wp:positionH>
                <wp:positionV relativeFrom="paragraph">
                  <wp:posOffset>1884680</wp:posOffset>
                </wp:positionV>
                <wp:extent cx="878205" cy="571500"/>
                <wp:effectExtent l="0" t="0" r="0" b="0"/>
                <wp:wrapNone/>
                <wp:docPr id="204" name="Rectangle 1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9FAB" id="Rectangle 1280" o:spid="_x0000_s1026" style="position:absolute;margin-left:600.9pt;margin-top:148.4pt;width:69.1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" o:allowincell="f" filled="f" fillcolor="#ff9"/>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column">
                  <wp:posOffset>8660130</wp:posOffset>
                </wp:positionH>
                <wp:positionV relativeFrom="paragraph">
                  <wp:posOffset>1884680</wp:posOffset>
                </wp:positionV>
                <wp:extent cx="878205" cy="571500"/>
                <wp:effectExtent l="0" t="0" r="0" b="0"/>
                <wp:wrapNone/>
                <wp:docPr id="203"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BD2AF" id="Rectangle 1279" o:spid="_x0000_s1026" style="position:absolute;margin-left:681.9pt;margin-top:148.4pt;width:69.15pt;height: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" o:allowincell="f" filled="f" fillcolor="#ff9"/>
            </w:pict>
          </mc:Fallback>
        </mc:AlternateContent>
      </w:r>
      <w:r>
        <w:rPr>
          <w:noProof/>
        </w:rPr>
        <mc:AlternateContent>
          <mc:Choice Requires="wps">
            <w:drawing>
              <wp:anchor distT="0" distB="0" distL="114300" distR="114300" simplePos="0" relativeHeight="251725824" behindDoc="0" locked="0" layoutInCell="0" allowOverlap="1">
                <wp:simplePos x="0" y="0"/>
                <wp:positionH relativeFrom="column">
                  <wp:posOffset>3823970</wp:posOffset>
                </wp:positionH>
                <wp:positionV relativeFrom="paragraph">
                  <wp:posOffset>1884680</wp:posOffset>
                </wp:positionV>
                <wp:extent cx="878205" cy="571500"/>
                <wp:effectExtent l="0" t="0" r="0" b="0"/>
                <wp:wrapNone/>
                <wp:docPr id="202" name="Rectangl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17C02" id="Rectangle 1276" o:spid="_x0000_s1026" style="position:absolute;margin-left:301.1pt;margin-top:148.4pt;width:69.15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column">
                  <wp:posOffset>4778375</wp:posOffset>
                </wp:positionH>
                <wp:positionV relativeFrom="paragraph">
                  <wp:posOffset>1884680</wp:posOffset>
                </wp:positionV>
                <wp:extent cx="878205" cy="571500"/>
                <wp:effectExtent l="0" t="0" r="0" b="0"/>
                <wp:wrapNone/>
                <wp:docPr id="201" name="Rectangle 1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8461A" id="Rectangle 1274" o:spid="_x0000_s1026" style="position:absolute;margin-left:376.25pt;margin-top:148.4pt;width:69.15pt;height: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column">
                  <wp:posOffset>5726430</wp:posOffset>
                </wp:positionH>
                <wp:positionV relativeFrom="paragraph">
                  <wp:posOffset>1884680</wp:posOffset>
                </wp:positionV>
                <wp:extent cx="878205" cy="571500"/>
                <wp:effectExtent l="0" t="0" r="0" b="0"/>
                <wp:wrapNone/>
                <wp:docPr id="200" name="Rectangle 1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0EEA" id="Rectangle 1273" o:spid="_x0000_s1026" style="position:absolute;margin-left:450.9pt;margin-top:148.4pt;width:69.1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" o:allowincell="f" filled="f" fillcolor="#ff9"/>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6677025</wp:posOffset>
                </wp:positionH>
                <wp:positionV relativeFrom="paragraph">
                  <wp:posOffset>1884680</wp:posOffset>
                </wp:positionV>
                <wp:extent cx="878205" cy="571500"/>
                <wp:effectExtent l="0" t="0" r="0" b="0"/>
                <wp:wrapNone/>
                <wp:docPr id="199" name="Rectangle 1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5E245" id="Rectangle 1272" o:spid="_x0000_s1026" style="position:absolute;margin-left:525.75pt;margin-top:148.4pt;width:69.15pt;height: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" o:allowincell="f" filled="f" fillcolor="#ff9"/>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column">
                  <wp:posOffset>2875280</wp:posOffset>
                </wp:positionH>
                <wp:positionV relativeFrom="paragraph">
                  <wp:posOffset>1884680</wp:posOffset>
                </wp:positionV>
                <wp:extent cx="878205" cy="571500"/>
                <wp:effectExtent l="0" t="0" r="0" b="0"/>
                <wp:wrapNone/>
                <wp:docPr id="198" name="Rectangle 1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CACD" id="Rectangle 1275" o:spid="_x0000_s1026" style="position:absolute;margin-left:226.4pt;margin-top:148.4pt;width:69.15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" o:allowincell="f" filled="f" fillcolor="#ff9"/>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1880870</wp:posOffset>
                </wp:positionH>
                <wp:positionV relativeFrom="paragraph">
                  <wp:posOffset>1884680</wp:posOffset>
                </wp:positionV>
                <wp:extent cx="878205" cy="571500"/>
                <wp:effectExtent l="0" t="0" r="0" b="0"/>
                <wp:wrapNone/>
                <wp:docPr id="197" name="Rectangle 1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92C9E" id="Rectangle 1226" o:spid="_x0000_s1026" style="position:absolute;margin-left:148.1pt;margin-top:148.4pt;width:69.1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926465</wp:posOffset>
                </wp:positionH>
                <wp:positionV relativeFrom="paragraph">
                  <wp:posOffset>1884680</wp:posOffset>
                </wp:positionV>
                <wp:extent cx="878205" cy="571500"/>
                <wp:effectExtent l="0" t="0" r="0" b="0"/>
                <wp:wrapNone/>
                <wp:docPr id="196" name="Rectangl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60113" id="Rectangle 1227" o:spid="_x0000_s1026" style="position:absolute;margin-left:72.95pt;margin-top:148.4pt;width:69.1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718656" behindDoc="0" locked="0" layoutInCell="0" allowOverlap="1">
                <wp:simplePos x="0" y="0"/>
                <wp:positionH relativeFrom="column">
                  <wp:posOffset>3749040</wp:posOffset>
                </wp:positionH>
                <wp:positionV relativeFrom="paragraph">
                  <wp:posOffset>2059305</wp:posOffset>
                </wp:positionV>
                <wp:extent cx="955040" cy="457835"/>
                <wp:effectExtent l="0" t="0" r="0" b="0"/>
                <wp:wrapNone/>
                <wp:docPr id="195" name="Rectangle 1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6B5A8" id="Rectangle 1269" o:spid="_x0000_s1026" style="position:absolute;margin-left:295.2pt;margin-top:162.15pt;width:75.2pt;height:36.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&#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717632" behindDoc="0" locked="0" layoutInCell="0" allowOverlap="1">
                <wp:simplePos x="0" y="0"/>
                <wp:positionH relativeFrom="column">
                  <wp:posOffset>2953385</wp:posOffset>
                </wp:positionH>
                <wp:positionV relativeFrom="paragraph">
                  <wp:posOffset>1998980</wp:posOffset>
                </wp:positionV>
                <wp:extent cx="755650" cy="342900"/>
                <wp:effectExtent l="0" t="0" r="0" b="0"/>
                <wp:wrapNone/>
                <wp:docPr id="194" name="Rectangle 1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Provide on-site information and assistance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68" o:spid="_x0000_s1096" style="position:absolute;margin-left:232.55pt;margin-top:157.4pt;width:59.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" o:allowincell="f" filled="f" stroked="f">
                <v:textbox inset="0,0,0,0">
                  <w:txbxContent>
                    <w:p w:rsidR="00650CC7" w:rsidRDefault="00650CC7">
                      <w:pPr>
                        <w:jc w:val="center"/>
                      </w:pPr>
                      <w:r>
                        <w:rPr>
                          <w:rFonts w:ascii="Arial Unicode MS" w:eastAsia="Arial Unicode MS"/>
                          <w:snapToGrid w:val="0"/>
                          <w:color w:val="000000"/>
                          <w:sz w:val="16"/>
                        </w:rPr>
                        <w:t>Provide on-site information and assistance</w:t>
                      </w:r>
                    </w:p>
                  </w:txbxContent>
                </v:textbox>
              </v:rect>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column">
                  <wp:posOffset>2760980</wp:posOffset>
                </wp:positionH>
                <wp:positionV relativeFrom="paragraph">
                  <wp:posOffset>2059305</wp:posOffset>
                </wp:positionV>
                <wp:extent cx="955040" cy="457835"/>
                <wp:effectExtent l="0" t="0" r="0" b="0"/>
                <wp:wrapNone/>
                <wp:docPr id="193" name="Rectangle 1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D3B0" id="Rectangle 1267" o:spid="_x0000_s1026" style="position:absolute;margin-left:217.4pt;margin-top:162.15pt;width:75.2pt;height:36.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1yrw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" o:allowincell="f" filled="f" stroked="f"/>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column">
                  <wp:posOffset>6607175</wp:posOffset>
                </wp:positionH>
                <wp:positionV relativeFrom="paragraph">
                  <wp:posOffset>2059305</wp:posOffset>
                </wp:positionV>
                <wp:extent cx="955040" cy="457835"/>
                <wp:effectExtent l="0" t="0" r="0" b="0"/>
                <wp:wrapNone/>
                <wp:docPr id="191" name="Rectangle 1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4FBE3" id="Rectangle 1265" o:spid="_x0000_s1026" style="position:absolute;margin-left:520.25pt;margin-top:162.15pt;width:75.2pt;height:36.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9Vrw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" o:allowincell="f" filled="f" stroked="f"/>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column">
                  <wp:posOffset>5652135</wp:posOffset>
                </wp:positionH>
                <wp:positionV relativeFrom="paragraph">
                  <wp:posOffset>2059305</wp:posOffset>
                </wp:positionV>
                <wp:extent cx="955040" cy="457835"/>
                <wp:effectExtent l="0" t="0" r="0" b="0"/>
                <wp:wrapNone/>
                <wp:docPr id="189" name="Rectangle 1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3CC83" id="Rectangle 1263" o:spid="_x0000_s1026" style="position:absolute;margin-left:445.05pt;margin-top:162.15pt;width:75.2pt;height:3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aRrg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&#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column">
                  <wp:posOffset>3709035</wp:posOffset>
                </wp:positionH>
                <wp:positionV relativeFrom="paragraph">
                  <wp:posOffset>2059305</wp:posOffset>
                </wp:positionV>
                <wp:extent cx="955040" cy="457835"/>
                <wp:effectExtent l="0" t="0" r="0" b="0"/>
                <wp:wrapNone/>
                <wp:docPr id="188" name="Rectangle 1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3EACF" id="Rectangle 1260" o:spid="_x0000_s1026" style="position:absolute;margin-left:292.05pt;margin-top:162.15pt;width:75.2pt;height:3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" o:allowincell="f" filled="f" stroked="f"/>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3675380</wp:posOffset>
                </wp:positionH>
                <wp:positionV relativeFrom="paragraph">
                  <wp:posOffset>2059305</wp:posOffset>
                </wp:positionV>
                <wp:extent cx="955040" cy="457835"/>
                <wp:effectExtent l="0" t="0" r="0" b="0"/>
                <wp:wrapNone/>
                <wp:docPr id="187" name="Rectangle 1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79D30" id="Rectangle 1259" o:spid="_x0000_s1026" style="position:absolute;margin-left:289.4pt;margin-top:162.15pt;width:75.2pt;height:3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&#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column">
                  <wp:posOffset>2720340</wp:posOffset>
                </wp:positionH>
                <wp:positionV relativeFrom="paragraph">
                  <wp:posOffset>2059305</wp:posOffset>
                </wp:positionV>
                <wp:extent cx="955040" cy="457835"/>
                <wp:effectExtent l="0" t="0" r="0" b="0"/>
                <wp:wrapNone/>
                <wp:docPr id="186" name="Rectangle 1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0781" id="Rectangle 1258" o:spid="_x0000_s1026" style="position:absolute;margin-left:214.2pt;margin-top:162.15pt;width:75.2pt;height:3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" o:allowincell="f" filled="f" stroked="f"/>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5935345</wp:posOffset>
                </wp:positionH>
                <wp:positionV relativeFrom="paragraph">
                  <wp:posOffset>1863725</wp:posOffset>
                </wp:positionV>
                <wp:extent cx="237490" cy="684530"/>
                <wp:effectExtent l="0" t="0" r="0" b="0"/>
                <wp:wrapNone/>
                <wp:docPr id="185" name="Rectangle 1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684530"/>
                        </a:xfrm>
                        <a:prstGeom prst="rect">
                          <a:avLst/>
                        </a:prstGeom>
                        <a:noFill/>
                        <a:ln>
                          <a:noFill/>
                        </a:ln>
                        <a:extLst>
                          <a:ext uri="{909E8E84-426E-40DD-AFC4-6F175D3DCCD1}">
                            <a14:hiddenFill xmlns:a14="http://schemas.microsoft.com/office/drawing/2010/main">
                              <a:solidFill>
                                <a:srgbClr val="66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autoSpaceDE w:val="0"/>
                              <w:autoSpaceDN w:val="0"/>
                              <w:adjustRightInd w:val="0"/>
                              <w:jc w:val="center"/>
                              <w:rPr>
                                <w:rFonts w:ascii="Arial Unicode MS" w:eastAsia="Arial Unicode MS" w:hAnsi="Arial Unicode MS"/>
                                <w:color w:val="000000"/>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57" o:spid="_x0000_s1097" style="position:absolute;margin-left:467.35pt;margin-top:146.75pt;width:18.7pt;height:5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" o:allowincell="f" filled="f" fillcolor="#6f9" stroked="f">
                <v:textbox>
                  <w:txbxContent>
                    <w:p w:rsidR="00650CC7" w:rsidRDefault="00650CC7">
                      <w:pPr>
                        <w:autoSpaceDE w:val="0"/>
                        <w:autoSpaceDN w:val="0"/>
                        <w:adjustRightInd w:val="0"/>
                        <w:jc w:val="center"/>
                        <w:rPr>
                          <w:rFonts w:ascii="Arial Unicode MS" w:eastAsia="Arial Unicode MS" w:hAnsi="Arial Unicode MS"/>
                          <w:color w:val="000000"/>
                          <w:sz w:val="16"/>
                        </w:rPr>
                      </w:pPr>
                    </w:p>
                  </w:txbxContent>
                </v:textbox>
              </v:rect>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column">
                  <wp:posOffset>8738235</wp:posOffset>
                </wp:positionH>
                <wp:positionV relativeFrom="paragraph">
                  <wp:posOffset>1998980</wp:posOffset>
                </wp:positionV>
                <wp:extent cx="755650" cy="502920"/>
                <wp:effectExtent l="0" t="0" r="0" b="0"/>
                <wp:wrapNone/>
                <wp:docPr id="183" name="Rectangle 1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 xml:space="preserve">Operate a games location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77" o:spid="_x0000_s1098" style="position:absolute;margin-left:688.05pt;margin-top:157.4pt;width:59.5pt;height:3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" o:allowincell="f" filled="f" stroked="f">
                <v:textbox inset="0,0,0,0">
                  <w:txbxContent>
                    <w:p w:rsidR="00650CC7" w:rsidRDefault="00650CC7">
                      <w:pPr>
                        <w:jc w:val="center"/>
                      </w:pPr>
                      <w:r>
                        <w:rPr>
                          <w:rFonts w:ascii="Arial Unicode MS" w:eastAsia="Arial Unicode MS"/>
                          <w:snapToGrid w:val="0"/>
                          <w:color w:val="000000"/>
                          <w:sz w:val="16"/>
                        </w:rPr>
                        <w:t xml:space="preserve">Operate a games location </w:t>
                      </w:r>
                    </w:p>
                  </w:txbxContent>
                </v:textbox>
              </v:rect>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3897630</wp:posOffset>
                </wp:positionH>
                <wp:positionV relativeFrom="paragraph">
                  <wp:posOffset>1998980</wp:posOffset>
                </wp:positionV>
                <wp:extent cx="795655" cy="342900"/>
                <wp:effectExtent l="0" t="0" r="0" b="0"/>
                <wp:wrapNone/>
                <wp:docPr id="182" name="Rectangle 1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Monitor entry to venue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71" o:spid="_x0000_s1099" style="position:absolute;margin-left:306.9pt;margin-top:157.4pt;width:62.65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" o:allowincell="f" filled="f" stroked="f">
                <v:textbox inset="0,0,0,0">
                  <w:txbxContent>
                    <w:p w:rsidR="00650CC7" w:rsidRDefault="00650CC7">
                      <w:pPr>
                        <w:jc w:val="center"/>
                      </w:pPr>
                      <w:r>
                        <w:rPr>
                          <w:rFonts w:ascii="Arial Unicode MS" w:eastAsia="Arial Unicode MS"/>
                          <w:snapToGrid w:val="0"/>
                          <w:color w:val="000000"/>
                          <w:sz w:val="16"/>
                        </w:rPr>
                        <w:t>Monitor entry to venue</w:t>
                      </w:r>
                    </w:p>
                  </w:txbxContent>
                </v:textbox>
              </v:rec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1692275</wp:posOffset>
                </wp:positionH>
                <wp:positionV relativeFrom="paragraph">
                  <wp:posOffset>2059305</wp:posOffset>
                </wp:positionV>
                <wp:extent cx="955040" cy="457835"/>
                <wp:effectExtent l="0" t="0" r="0" b="0"/>
                <wp:wrapNone/>
                <wp:docPr id="178"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7B54" id="Rectangle 1216" o:spid="_x0000_s1026" style="position:absolute;margin-left:133.25pt;margin-top:162.15pt;width:75.2pt;height:3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yfrg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&#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8660130</wp:posOffset>
                </wp:positionH>
                <wp:positionV relativeFrom="paragraph">
                  <wp:posOffset>1084580</wp:posOffset>
                </wp:positionV>
                <wp:extent cx="878205" cy="685800"/>
                <wp:effectExtent l="0" t="0" r="0" b="0"/>
                <wp:wrapNone/>
                <wp:docPr id="177" name="Rectangle 1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6F785" id="Rectangle 1228" o:spid="_x0000_s1026" style="position:absolute;margin-left:681.9pt;margin-top:85.4pt;width:69.1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8738235</wp:posOffset>
                </wp:positionH>
                <wp:positionV relativeFrom="paragraph">
                  <wp:posOffset>1198880</wp:posOffset>
                </wp:positionV>
                <wp:extent cx="755650" cy="502920"/>
                <wp:effectExtent l="0" t="0" r="0" b="0"/>
                <wp:wrapNone/>
                <wp:docPr id="176" name="Rectangle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 xml:space="preserve">Provide on-site event management services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24" o:spid="_x0000_s1100" style="position:absolute;margin-left:688.05pt;margin-top:94.4pt;width:59.5pt;height:3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" o:allowincell="f" filled="f" stroked="f">
                <v:textbox inset="0,0,0,0">
                  <w:txbxContent>
                    <w:p w:rsidR="00650CC7" w:rsidRDefault="00650CC7">
                      <w:pPr>
                        <w:jc w:val="center"/>
                      </w:pPr>
                      <w:r>
                        <w:rPr>
                          <w:rFonts w:ascii="Arial Unicode MS" w:eastAsia="Arial Unicode MS"/>
                          <w:snapToGrid w:val="0"/>
                          <w:color w:val="000000"/>
                          <w:sz w:val="16"/>
                        </w:rPr>
                        <w:t xml:space="preserve">Provide on-site event management services </w:t>
                      </w:r>
                    </w:p>
                  </w:txbxContent>
                </v:textbox>
              </v:rect>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column">
                  <wp:posOffset>8660130</wp:posOffset>
                </wp:positionH>
                <wp:positionV relativeFrom="paragraph">
                  <wp:posOffset>305435</wp:posOffset>
                </wp:positionV>
                <wp:extent cx="878205" cy="685800"/>
                <wp:effectExtent l="0" t="0" r="0" b="0"/>
                <wp:wrapNone/>
                <wp:docPr id="174" name="Rectangle 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AD3C9" id="Rectangle 1255" o:spid="_x0000_s1026" style="position:absolute;margin-left:681.9pt;margin-top:24.05pt;width:69.15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" o:allowincell="f" filled="f" fillcolor="#ff9"/>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column">
                  <wp:posOffset>8742680</wp:posOffset>
                </wp:positionH>
                <wp:positionV relativeFrom="paragraph">
                  <wp:posOffset>398780</wp:posOffset>
                </wp:positionV>
                <wp:extent cx="795655" cy="513080"/>
                <wp:effectExtent l="0" t="0" r="0" b="0"/>
                <wp:wrapNone/>
                <wp:docPr id="173" name="Rectangle 1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Provide accommodation reception services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54" o:spid="_x0000_s1101" style="position:absolute;margin-left:688.4pt;margin-top:31.4pt;width:62.65pt;height:4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" o:allowincell="f" filled="f" stroked="f">
                <v:textbox inset="0,0,0,0">
                  <w:txbxContent>
                    <w:p w:rsidR="00650CC7" w:rsidRDefault="00650CC7">
                      <w:pPr>
                        <w:jc w:val="center"/>
                      </w:pPr>
                      <w:r>
                        <w:rPr>
                          <w:rFonts w:ascii="Arial Unicode MS" w:eastAsia="Arial Unicode MS"/>
                          <w:snapToGrid w:val="0"/>
                          <w:color w:val="000000"/>
                          <w:sz w:val="16"/>
                        </w:rPr>
                        <w:t>Provide accommodation reception services</w:t>
                      </w:r>
                    </w:p>
                  </w:txbxContent>
                </v:textbox>
              </v:rect>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1920875</wp:posOffset>
                </wp:positionH>
                <wp:positionV relativeFrom="paragraph">
                  <wp:posOffset>305435</wp:posOffset>
                </wp:positionV>
                <wp:extent cx="878205" cy="685800"/>
                <wp:effectExtent l="0" t="0" r="0" b="0"/>
                <wp:wrapNone/>
                <wp:docPr id="172" name="Rectangle 1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5023A" id="Rectangle 1253" o:spid="_x0000_s1026" style="position:absolute;margin-left:151.25pt;margin-top:24.05pt;width:69.15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" o:allowincell="f" filled="f" fillcolor="#ff9"/>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column">
                  <wp:posOffset>965835</wp:posOffset>
                </wp:positionH>
                <wp:positionV relativeFrom="paragraph">
                  <wp:posOffset>305435</wp:posOffset>
                </wp:positionV>
                <wp:extent cx="878205" cy="685800"/>
                <wp:effectExtent l="0" t="0" r="0" b="0"/>
                <wp:wrapNone/>
                <wp:docPr id="171" name="Rectangle 1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99783" id="Rectangle 1252" o:spid="_x0000_s1026" style="position:absolute;margin-left:76.05pt;margin-top:24.05pt;width:69.1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" o:allowincell="f" filled="f" fillcolor="#ff9"/>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column">
                  <wp:posOffset>4778375</wp:posOffset>
                </wp:positionH>
                <wp:positionV relativeFrom="paragraph">
                  <wp:posOffset>305435</wp:posOffset>
                </wp:positionV>
                <wp:extent cx="878205" cy="685800"/>
                <wp:effectExtent l="0" t="0" r="0" b="0"/>
                <wp:wrapNone/>
                <wp:docPr id="170" name="Rectangle 1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4DA33" id="Rectangle 1251" o:spid="_x0000_s1026" style="position:absolute;margin-left:376.25pt;margin-top:24.05pt;width:69.1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" o:allowincell="f" filled="f" fillcolor="#ff9"/>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column">
                  <wp:posOffset>3823335</wp:posOffset>
                </wp:positionH>
                <wp:positionV relativeFrom="paragraph">
                  <wp:posOffset>305435</wp:posOffset>
                </wp:positionV>
                <wp:extent cx="878205" cy="685800"/>
                <wp:effectExtent l="0" t="0" r="0" b="0"/>
                <wp:wrapNone/>
                <wp:docPr id="169" name="Rectangle 1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8CD4C" id="Rectangle 1250" o:spid="_x0000_s1026" style="position:absolute;margin-left:301.05pt;margin-top:24.05pt;width:69.15pt;height: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" o:allowincell="f" filled="f" fillcolor="#ff9"/>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2875280</wp:posOffset>
                </wp:positionH>
                <wp:positionV relativeFrom="paragraph">
                  <wp:posOffset>305435</wp:posOffset>
                </wp:positionV>
                <wp:extent cx="878205" cy="685800"/>
                <wp:effectExtent l="0" t="0" r="0" b="0"/>
                <wp:wrapNone/>
                <wp:docPr id="168" name="Rectangle 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A85C" id="Rectangle 1249" o:spid="_x0000_s1026" style="position:absolute;margin-left:226.4pt;margin-top:24.05pt;width:69.15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" o:allowincell="f" filled="f" fillcolor="#ff9"/>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5732780</wp:posOffset>
                </wp:positionH>
                <wp:positionV relativeFrom="paragraph">
                  <wp:posOffset>305435</wp:posOffset>
                </wp:positionV>
                <wp:extent cx="878205" cy="685800"/>
                <wp:effectExtent l="0" t="0" r="0" b="0"/>
                <wp:wrapNone/>
                <wp:docPr id="167" name="Rectangl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54226" id="Rectangle 1248" o:spid="_x0000_s1026" style="position:absolute;margin-left:451.4pt;margin-top:24.05pt;width:69.1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" o:allowincell="f" filled="f" fillcolor="#ff9"/>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6680835</wp:posOffset>
                </wp:positionH>
                <wp:positionV relativeFrom="paragraph">
                  <wp:posOffset>305435</wp:posOffset>
                </wp:positionV>
                <wp:extent cx="878205" cy="685800"/>
                <wp:effectExtent l="0" t="0" r="0" b="0"/>
                <wp:wrapNone/>
                <wp:docPr id="166" name="Rectangle 1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B913" id="Rectangle 1247" o:spid="_x0000_s1026" style="position:absolute;margin-left:526.05pt;margin-top:24.05pt;width:69.1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column">
                  <wp:posOffset>7631430</wp:posOffset>
                </wp:positionH>
                <wp:positionV relativeFrom="paragraph">
                  <wp:posOffset>305435</wp:posOffset>
                </wp:positionV>
                <wp:extent cx="878205" cy="685800"/>
                <wp:effectExtent l="0" t="0" r="0" b="0"/>
                <wp:wrapNone/>
                <wp:docPr id="165" name="Rectangle 1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3ED69" id="Rectangle 1246" o:spid="_x0000_s1026" style="position:absolute;margin-left:600.9pt;margin-top:24.05pt;width:69.15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DdfQIAAP8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" o:allowincell="f" filled="f" fillcolor="#ff9"/>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column">
                  <wp:posOffset>1998980</wp:posOffset>
                </wp:positionH>
                <wp:positionV relativeFrom="paragraph">
                  <wp:posOffset>398780</wp:posOffset>
                </wp:positionV>
                <wp:extent cx="685800" cy="486410"/>
                <wp:effectExtent l="0" t="0" r="0" b="0"/>
                <wp:wrapNone/>
                <wp:docPr id="164"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Administer billing and settlement plan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45" o:spid="_x0000_s1102" style="position:absolute;margin-left:157.4pt;margin-top:31.4pt;width:54pt;height:3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" o:allowincell="f" filled="f" stroked="f">
                <v:textbox inset="0,0,0,0">
                  <w:txbxContent>
                    <w:p w:rsidR="00650CC7" w:rsidRDefault="00650CC7">
                      <w:pPr>
                        <w:jc w:val="center"/>
                      </w:pPr>
                      <w:r>
                        <w:rPr>
                          <w:rFonts w:ascii="Arial Unicode MS" w:eastAsia="Arial Unicode MS"/>
                          <w:snapToGrid w:val="0"/>
                          <w:color w:val="000000"/>
                          <w:sz w:val="16"/>
                        </w:rPr>
                        <w:t>Administer billing and settlement plan</w:t>
                      </w:r>
                    </w:p>
                  </w:txbxContent>
                </v:textbox>
              </v:rect>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column">
                  <wp:posOffset>965835</wp:posOffset>
                </wp:positionH>
                <wp:positionV relativeFrom="paragraph">
                  <wp:posOffset>513080</wp:posOffset>
                </wp:positionV>
                <wp:extent cx="800100" cy="342900"/>
                <wp:effectExtent l="0" t="0" r="0" b="0"/>
                <wp:wrapNone/>
                <wp:docPr id="163" name="Rectangl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Book travel-related reservation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44" o:spid="_x0000_s1103" style="position:absolute;margin-left:76.05pt;margin-top:40.4pt;width:63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" o:allowincell="f" filled="f" stroked="f">
                <v:textbox inset="0,0,0,0">
                  <w:txbxContent>
                    <w:p w:rsidR="00650CC7" w:rsidRDefault="00650CC7">
                      <w:pPr>
                        <w:jc w:val="center"/>
                      </w:pPr>
                      <w:r>
                        <w:rPr>
                          <w:rFonts w:ascii="Arial Unicode MS" w:eastAsia="Arial Unicode MS"/>
                          <w:snapToGrid w:val="0"/>
                          <w:color w:val="000000"/>
                          <w:sz w:val="16"/>
                        </w:rPr>
                        <w:t>Book travel-related reservation</w:t>
                      </w:r>
                    </w:p>
                  </w:txbxContent>
                </v:textbox>
              </v:rect>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column">
                  <wp:posOffset>3823335</wp:posOffset>
                </wp:positionH>
                <wp:positionV relativeFrom="paragraph">
                  <wp:posOffset>377825</wp:posOffset>
                </wp:positionV>
                <wp:extent cx="836295" cy="478155"/>
                <wp:effectExtent l="0" t="0" r="0" b="0"/>
                <wp:wrapNone/>
                <wp:docPr id="162"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Research information relevant to tour itinerary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43" o:spid="_x0000_s1104" style="position:absolute;margin-left:301.05pt;margin-top:29.75pt;width:65.85pt;height:3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" o:allowincell="f" filled="f" stroked="f">
                <v:textbox inset="0,0,0,0">
                  <w:txbxContent>
                    <w:p w:rsidR="00650CC7" w:rsidRDefault="00650CC7">
                      <w:pPr>
                        <w:jc w:val="center"/>
                      </w:pPr>
                      <w:r>
                        <w:rPr>
                          <w:rFonts w:ascii="Arial Unicode MS" w:eastAsia="Arial Unicode MS"/>
                          <w:snapToGrid w:val="0"/>
                          <w:color w:val="000000"/>
                          <w:sz w:val="16"/>
                        </w:rPr>
                        <w:t>Research information relevant to tour itinerary</w:t>
                      </w:r>
                    </w:p>
                  </w:txbxContent>
                </v:textbox>
              </v:rect>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column">
                  <wp:posOffset>3749040</wp:posOffset>
                </wp:positionH>
                <wp:positionV relativeFrom="paragraph">
                  <wp:posOffset>480060</wp:posOffset>
                </wp:positionV>
                <wp:extent cx="955040" cy="457835"/>
                <wp:effectExtent l="0" t="0" r="0" b="0"/>
                <wp:wrapNone/>
                <wp:docPr id="161"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8E83" id="Rectangle 1242" o:spid="_x0000_s1026" style="position:absolute;margin-left:295.2pt;margin-top:37.8pt;width:75.2pt;height:3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bsrg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" o:allowincell="f" filled="f" stroked="f"/>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2953385</wp:posOffset>
                </wp:positionH>
                <wp:positionV relativeFrom="paragraph">
                  <wp:posOffset>398780</wp:posOffset>
                </wp:positionV>
                <wp:extent cx="755650" cy="502920"/>
                <wp:effectExtent l="0" t="0" r="0" b="0"/>
                <wp:wrapNone/>
                <wp:docPr id="160" name="Rectangl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Issue air sea land tickets and multi-purpose documents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41" o:spid="_x0000_s1105" style="position:absolute;margin-left:232.55pt;margin-top:31.4pt;width:59.5pt;height:3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" o:allowincell="f" filled="f" stroked="f">
                <v:textbox inset="0,0,0,0">
                  <w:txbxContent>
                    <w:p w:rsidR="00650CC7" w:rsidRDefault="00650CC7">
                      <w:pPr>
                        <w:jc w:val="center"/>
                      </w:pPr>
                      <w:r>
                        <w:rPr>
                          <w:rFonts w:ascii="Arial Unicode MS" w:eastAsia="Arial Unicode MS"/>
                          <w:snapToGrid w:val="0"/>
                          <w:color w:val="000000"/>
                          <w:sz w:val="16"/>
                        </w:rPr>
                        <w:t>Issue air sea land tickets and multi-purpose documents</w:t>
                      </w:r>
                    </w:p>
                  </w:txbxContent>
                </v:textbox>
              </v:rect>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2760980</wp:posOffset>
                </wp:positionH>
                <wp:positionV relativeFrom="paragraph">
                  <wp:posOffset>480060</wp:posOffset>
                </wp:positionV>
                <wp:extent cx="955040" cy="457835"/>
                <wp:effectExtent l="0" t="0" r="0" b="0"/>
                <wp:wrapNone/>
                <wp:docPr id="159" name="Rectangl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2B5EB" id="Rectangle 1240" o:spid="_x0000_s1026" style="position:absolute;margin-left:217.4pt;margin-top:37.8pt;width:75.2pt;height:3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" o:allowincell="f" filled="f" stroked="f"/>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7561580</wp:posOffset>
                </wp:positionH>
                <wp:positionV relativeFrom="paragraph">
                  <wp:posOffset>480060</wp:posOffset>
                </wp:positionV>
                <wp:extent cx="955040" cy="457835"/>
                <wp:effectExtent l="0" t="0" r="0" b="0"/>
                <wp:wrapNone/>
                <wp:docPr id="157" name="Rectangle 1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3207" id="Rectangle 1238" o:spid="_x0000_s1026" style="position:absolute;margin-left:595.4pt;margin-top:37.8pt;width:75.2pt;height:3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&#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6606540</wp:posOffset>
                </wp:positionH>
                <wp:positionV relativeFrom="paragraph">
                  <wp:posOffset>480060</wp:posOffset>
                </wp:positionV>
                <wp:extent cx="955040" cy="457835"/>
                <wp:effectExtent l="0" t="0" r="0" b="0"/>
                <wp:wrapNone/>
                <wp:docPr id="155" name="Rectangle 1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47F75" id="Rectangle 1236" o:spid="_x0000_s1026" style="position:absolute;margin-left:520.2pt;margin-top:37.8pt;width:75.2pt;height:3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" o:allowincell="f" filled="f" stroked="f"/>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5618480</wp:posOffset>
                </wp:positionH>
                <wp:positionV relativeFrom="paragraph">
                  <wp:posOffset>480060</wp:posOffset>
                </wp:positionV>
                <wp:extent cx="955040" cy="457835"/>
                <wp:effectExtent l="0" t="0" r="0" b="0"/>
                <wp:wrapNone/>
                <wp:docPr id="153" name="Rectangle 1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03E5D" id="Rectangle 1234" o:spid="_x0000_s1026" style="position:absolute;margin-left:442.4pt;margin-top:37.8pt;width:75.2pt;height:3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&#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4663440</wp:posOffset>
                </wp:positionH>
                <wp:positionV relativeFrom="paragraph">
                  <wp:posOffset>480060</wp:posOffset>
                </wp:positionV>
                <wp:extent cx="955040" cy="457835"/>
                <wp:effectExtent l="0" t="0" r="0" b="0"/>
                <wp:wrapNone/>
                <wp:docPr id="152" name="Rectangle 1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8D132" id="Rectangle 1233" o:spid="_x0000_s1026" style="position:absolute;margin-left:367.2pt;margin-top:37.8pt;width:75.2pt;height:3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" o:allowincell="f" filled="f" stroked="f"/>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3675380</wp:posOffset>
                </wp:positionH>
                <wp:positionV relativeFrom="paragraph">
                  <wp:posOffset>480060</wp:posOffset>
                </wp:positionV>
                <wp:extent cx="955040" cy="457835"/>
                <wp:effectExtent l="0" t="0" r="0" b="0"/>
                <wp:wrapNone/>
                <wp:docPr id="151" name="Rectangle 1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320DB" id="Rectangle 1232" o:spid="_x0000_s1026" style="position:absolute;margin-left:289.4pt;margin-top:37.8pt;width:75.2pt;height:3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" o:allowincell="f" filled="f" stroked="f"/>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2720340</wp:posOffset>
                </wp:positionH>
                <wp:positionV relativeFrom="paragraph">
                  <wp:posOffset>480060</wp:posOffset>
                </wp:positionV>
                <wp:extent cx="955040" cy="457835"/>
                <wp:effectExtent l="0" t="0" r="0" b="0"/>
                <wp:wrapNone/>
                <wp:docPr id="150" name="Rectangle 1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C3406" id="Rectangle 1231" o:spid="_x0000_s1026" style="position:absolute;margin-left:214.2pt;margin-top:37.8pt;width:75.2pt;height:3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" o:allowincell="f" filled="f" stroked="f"/>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6889750</wp:posOffset>
                </wp:positionH>
                <wp:positionV relativeFrom="paragraph">
                  <wp:posOffset>284480</wp:posOffset>
                </wp:positionV>
                <wp:extent cx="237490" cy="684530"/>
                <wp:effectExtent l="0" t="0" r="0" b="0"/>
                <wp:wrapNone/>
                <wp:docPr id="149" name="Rectangle 1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684530"/>
                        </a:xfrm>
                        <a:prstGeom prst="rect">
                          <a:avLst/>
                        </a:prstGeom>
                        <a:noFill/>
                        <a:ln>
                          <a:noFill/>
                        </a:ln>
                        <a:extLst>
                          <a:ext uri="{909E8E84-426E-40DD-AFC4-6F175D3DCCD1}">
                            <a14:hiddenFill xmlns:a14="http://schemas.microsoft.com/office/drawing/2010/main">
                              <a:solidFill>
                                <a:srgbClr val="66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autoSpaceDE w:val="0"/>
                              <w:autoSpaceDN w:val="0"/>
                              <w:adjustRightInd w:val="0"/>
                              <w:jc w:val="center"/>
                              <w:rPr>
                                <w:rFonts w:ascii="Arial Unicode MS" w:eastAsia="Arial Unicode MS" w:hAnsi="Arial Unicode MS"/>
                                <w:color w:val="000000"/>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30" o:spid="_x0000_s1106" style="position:absolute;margin-left:542.5pt;margin-top:22.4pt;width:18.7pt;height:5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" o:allowincell="f" filled="f" fillcolor="#6f9" stroked="f">
                <v:textbox>
                  <w:txbxContent>
                    <w:p w:rsidR="00650CC7" w:rsidRDefault="00650CC7">
                      <w:pPr>
                        <w:autoSpaceDE w:val="0"/>
                        <w:autoSpaceDN w:val="0"/>
                        <w:adjustRightInd w:val="0"/>
                        <w:jc w:val="center"/>
                        <w:rPr>
                          <w:rFonts w:ascii="Arial Unicode MS" w:eastAsia="Arial Unicode MS" w:hAnsi="Arial Unicode MS"/>
                          <w:color w:val="000000"/>
                          <w:sz w:val="16"/>
                        </w:rPr>
                      </w:pPr>
                    </w:p>
                  </w:txbxContent>
                </v:textbox>
              </v:rect>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7631430</wp:posOffset>
                </wp:positionH>
                <wp:positionV relativeFrom="paragraph">
                  <wp:posOffset>1084580</wp:posOffset>
                </wp:positionV>
                <wp:extent cx="878205" cy="685800"/>
                <wp:effectExtent l="0" t="0" r="0" b="0"/>
                <wp:wrapNone/>
                <wp:docPr id="148" name="Rectangle 1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CBA89" id="Rectangle 1229" o:spid="_x0000_s1026" style="position:absolute;margin-left:600.9pt;margin-top:85.4pt;width:69.1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" o:allowincell="f" filled="f" fillcolor="#ff9"/>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1920875</wp:posOffset>
                </wp:positionH>
                <wp:positionV relativeFrom="paragraph">
                  <wp:posOffset>1084580</wp:posOffset>
                </wp:positionV>
                <wp:extent cx="878205" cy="685800"/>
                <wp:effectExtent l="0" t="0" r="0" b="0"/>
                <wp:wrapNone/>
                <wp:docPr id="146" name="Rectangle 1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E9847" id="Rectangle 1214" o:spid="_x0000_s1026" style="position:absolute;margin-left:151.25pt;margin-top:85.4pt;width:69.1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z2fQIAAP8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" o:allowincell="f" filled="f" fillcolor="#ff9"/>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965835</wp:posOffset>
                </wp:positionH>
                <wp:positionV relativeFrom="paragraph">
                  <wp:posOffset>1084580</wp:posOffset>
                </wp:positionV>
                <wp:extent cx="878205" cy="685800"/>
                <wp:effectExtent l="0" t="0" r="0" b="0"/>
                <wp:wrapNone/>
                <wp:docPr id="145" name="Rectangle 1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FC251" id="Rectangle 1213" o:spid="_x0000_s1026" style="position:absolute;margin-left:76.05pt;margin-top:85.4pt;width:69.1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UJfAIAAP8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" o:allowincell="f" filled="f" fillcolor="#ff9"/>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3823970</wp:posOffset>
                </wp:positionH>
                <wp:positionV relativeFrom="paragraph">
                  <wp:posOffset>1084580</wp:posOffset>
                </wp:positionV>
                <wp:extent cx="878205" cy="685800"/>
                <wp:effectExtent l="0" t="0" r="0" b="0"/>
                <wp:wrapNone/>
                <wp:docPr id="144" name="Rectangle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E3356" id="Rectangle 1212" o:spid="_x0000_s1026" style="position:absolute;margin-left:301.1pt;margin-top:85.4pt;width:69.1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2QfAIAAP8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" o:allowincell="f" filled="f" fillcolor="#ff9"/>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2875280</wp:posOffset>
                </wp:positionH>
                <wp:positionV relativeFrom="paragraph">
                  <wp:posOffset>1084580</wp:posOffset>
                </wp:positionV>
                <wp:extent cx="878205" cy="685800"/>
                <wp:effectExtent l="0" t="0" r="0" b="0"/>
                <wp:wrapNone/>
                <wp:docPr id="143" name="Rectangle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99B93" id="Rectangle 1211" o:spid="_x0000_s1026" style="position:absolute;margin-left:226.4pt;margin-top:85.4pt;width:69.1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" o:allowincell="f" filled="f" fillcolor="#ff9"/>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4778375</wp:posOffset>
                </wp:positionH>
                <wp:positionV relativeFrom="paragraph">
                  <wp:posOffset>1084580</wp:posOffset>
                </wp:positionV>
                <wp:extent cx="878205" cy="685800"/>
                <wp:effectExtent l="0" t="0" r="0" b="0"/>
                <wp:wrapNone/>
                <wp:docPr id="142" name="Rectangle 1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F8D8C" id="Rectangle 1210" o:spid="_x0000_s1026" style="position:absolute;margin-left:376.25pt;margin-top:85.4pt;width:69.1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" o:allowincell="f" filled="f" fillcolor="#ff9"/>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5726430</wp:posOffset>
                </wp:positionH>
                <wp:positionV relativeFrom="paragraph">
                  <wp:posOffset>1084580</wp:posOffset>
                </wp:positionV>
                <wp:extent cx="878205" cy="685800"/>
                <wp:effectExtent l="0" t="0" r="0" b="0"/>
                <wp:wrapNone/>
                <wp:docPr id="141" name="Rectangle 1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7B939" id="Rectangle 1209" o:spid="_x0000_s1026" style="position:absolute;margin-left:450.9pt;margin-top:85.4pt;width:69.1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" o:allowincell="f" filled="f" fillcolor="#ff9"/>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6677025</wp:posOffset>
                </wp:positionH>
                <wp:positionV relativeFrom="paragraph">
                  <wp:posOffset>1084580</wp:posOffset>
                </wp:positionV>
                <wp:extent cx="878205" cy="685800"/>
                <wp:effectExtent l="0" t="0" r="0" b="0"/>
                <wp:wrapNone/>
                <wp:docPr id="140" name="Rectangle 1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6701" id="Rectangle 1208" o:spid="_x0000_s1026" style="position:absolute;margin-left:525.75pt;margin-top:85.4pt;width:69.1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SSfAIAAP8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" o:allowincell="f" filled="f" fillcolor="#ff9"/>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3897630</wp:posOffset>
                </wp:positionH>
                <wp:positionV relativeFrom="paragraph">
                  <wp:posOffset>1198880</wp:posOffset>
                </wp:positionV>
                <wp:extent cx="795655" cy="342900"/>
                <wp:effectExtent l="0" t="0" r="0" b="0"/>
                <wp:wrapNone/>
                <wp:docPr id="137" name="Rectangle 1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Plan and develop event proposal and bid</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05" o:spid="_x0000_s1107" style="position:absolute;margin-left:306.9pt;margin-top:94.4pt;width:62.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" o:allowincell="f" filled="f" stroked="f">
                <v:textbox inset="0,0,0,0">
                  <w:txbxContent>
                    <w:p w:rsidR="00650CC7" w:rsidRDefault="00650CC7">
                      <w:pPr>
                        <w:jc w:val="center"/>
                      </w:pPr>
                      <w:r>
                        <w:rPr>
                          <w:rFonts w:ascii="Arial Unicode MS" w:eastAsia="Arial Unicode MS"/>
                          <w:snapToGrid w:val="0"/>
                          <w:color w:val="000000"/>
                          <w:sz w:val="16"/>
                        </w:rPr>
                        <w:t>Plan and develop event proposal and bid</w:t>
                      </w:r>
                    </w:p>
                  </w:txbxContent>
                </v:textbox>
              </v:rec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3749675</wp:posOffset>
                </wp:positionH>
                <wp:positionV relativeFrom="paragraph">
                  <wp:posOffset>1259205</wp:posOffset>
                </wp:positionV>
                <wp:extent cx="955040" cy="457835"/>
                <wp:effectExtent l="0" t="0" r="0" b="0"/>
                <wp:wrapNone/>
                <wp:docPr id="136" name="Rectangle 1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9028F" id="Rectangle 1204" o:spid="_x0000_s1026" style="position:absolute;margin-left:295.25pt;margin-top:99.15pt;width:75.2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LYrrgIAAKk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" o:allowincell="f" filled="f" stroked="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3749040</wp:posOffset>
                </wp:positionH>
                <wp:positionV relativeFrom="paragraph">
                  <wp:posOffset>1259205</wp:posOffset>
                </wp:positionV>
                <wp:extent cx="955040" cy="457835"/>
                <wp:effectExtent l="0" t="0" r="0" b="0"/>
                <wp:wrapNone/>
                <wp:docPr id="135" name="Rectangle 1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AD7C4" id="Rectangle 1203" o:spid="_x0000_s1026" style="position:absolute;margin-left:295.2pt;margin-top:99.15pt;width:75.2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0rg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" o:allowincell="f" filled="f" stroked="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2953385</wp:posOffset>
                </wp:positionH>
                <wp:positionV relativeFrom="paragraph">
                  <wp:posOffset>1198880</wp:posOffset>
                </wp:positionV>
                <wp:extent cx="755650" cy="342900"/>
                <wp:effectExtent l="0" t="0" r="0" b="0"/>
                <wp:wrapNone/>
                <wp:docPr id="134" name="Rectangle 1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Provide porter services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02" o:spid="_x0000_s1108" style="position:absolute;margin-left:232.55pt;margin-top:94.4pt;width:59.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" o:allowincell="f" filled="f" stroked="f">
                <v:textbox inset="0,0,0,0">
                  <w:txbxContent>
                    <w:p w:rsidR="00650CC7" w:rsidRDefault="00650CC7">
                      <w:pPr>
                        <w:jc w:val="center"/>
                      </w:pPr>
                      <w:r>
                        <w:rPr>
                          <w:rFonts w:ascii="Arial Unicode MS" w:eastAsia="Arial Unicode MS"/>
                          <w:snapToGrid w:val="0"/>
                          <w:color w:val="000000"/>
                          <w:sz w:val="16"/>
                        </w:rPr>
                        <w:t>Provide porter services</w:t>
                      </w:r>
                    </w:p>
                  </w:txbxContent>
                </v:textbox>
              </v:rect>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2760980</wp:posOffset>
                </wp:positionH>
                <wp:positionV relativeFrom="paragraph">
                  <wp:posOffset>1259205</wp:posOffset>
                </wp:positionV>
                <wp:extent cx="955040" cy="457835"/>
                <wp:effectExtent l="0" t="0" r="0" b="0"/>
                <wp:wrapNone/>
                <wp:docPr id="133" name="Rectangle 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0390" id="Rectangle 1201" o:spid="_x0000_s1026" style="position:absolute;margin-left:217.4pt;margin-top:99.15pt;width:75.2pt;height:3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" o:allowincell="f" filled="f" stroked="f"/>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6759575</wp:posOffset>
                </wp:positionH>
                <wp:positionV relativeFrom="paragraph">
                  <wp:posOffset>1313180</wp:posOffset>
                </wp:positionV>
                <wp:extent cx="685800" cy="342900"/>
                <wp:effectExtent l="0" t="0" r="0" b="0"/>
                <wp:wrapNone/>
                <wp:docPr id="132" name="Rectangle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Select event venue and site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200" o:spid="_x0000_s1109" style="position:absolute;margin-left:532.25pt;margin-top:103.4pt;width:54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" o:allowincell="f" filled="f" stroked="f">
                <v:textbox inset="0,0,0,0">
                  <w:txbxContent>
                    <w:p w:rsidR="00650CC7" w:rsidRDefault="00650CC7">
                      <w:pPr>
                        <w:jc w:val="center"/>
                      </w:pPr>
                      <w:r>
                        <w:rPr>
                          <w:rFonts w:ascii="Arial Unicode MS" w:eastAsia="Arial Unicode MS"/>
                          <w:snapToGrid w:val="0"/>
                          <w:color w:val="000000"/>
                          <w:sz w:val="16"/>
                        </w:rPr>
                        <w:t>Select event venue and site</w:t>
                      </w:r>
                    </w:p>
                  </w:txbxContent>
                </v:textbox>
              </v:rect>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6607175</wp:posOffset>
                </wp:positionH>
                <wp:positionV relativeFrom="paragraph">
                  <wp:posOffset>1259205</wp:posOffset>
                </wp:positionV>
                <wp:extent cx="955040" cy="457835"/>
                <wp:effectExtent l="0" t="0" r="0" b="0"/>
                <wp:wrapNone/>
                <wp:docPr id="131" name="Rectangle 1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83BBB" id="Rectangle 1199" o:spid="_x0000_s1026" style="position:absolute;margin-left:520.25pt;margin-top:99.15pt;width:75.2pt;height:3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&#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5804535</wp:posOffset>
                </wp:positionH>
                <wp:positionV relativeFrom="paragraph">
                  <wp:posOffset>1313180</wp:posOffset>
                </wp:positionV>
                <wp:extent cx="685800" cy="342900"/>
                <wp:effectExtent l="0" t="0" r="0" b="0"/>
                <wp:wrapNone/>
                <wp:docPr id="130" name="Rectangl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jc w:val="center"/>
                            </w:pPr>
                            <w:r>
                              <w:rPr>
                                <w:rFonts w:ascii="Arial Unicode MS" w:eastAsia="Arial Unicode MS"/>
                                <w:snapToGrid w:val="0"/>
                                <w:color w:val="000000"/>
                                <w:sz w:val="16"/>
                              </w:rPr>
                              <w:t>Develop event program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ctangle 1198" o:spid="_x0000_s1110" style="position:absolute;margin-left:457.05pt;margin-top:103.4pt;width:54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" o:allowincell="f" filled="f" stroked="f">
                <v:textbox inset="0,0,0,0">
                  <w:txbxContent>
                    <w:p w:rsidR="00650CC7" w:rsidRDefault="00650CC7">
                      <w:pPr>
                        <w:jc w:val="center"/>
                      </w:pPr>
                      <w:r>
                        <w:rPr>
                          <w:rFonts w:ascii="Arial Unicode MS" w:eastAsia="Arial Unicode MS"/>
                          <w:snapToGrid w:val="0"/>
                          <w:color w:val="000000"/>
                          <w:sz w:val="16"/>
                        </w:rPr>
                        <w:t>Develop event program</w:t>
                      </w:r>
                    </w:p>
                  </w:txbxContent>
                </v:textbox>
              </v:rect>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5652135</wp:posOffset>
                </wp:positionH>
                <wp:positionV relativeFrom="paragraph">
                  <wp:posOffset>1259205</wp:posOffset>
                </wp:positionV>
                <wp:extent cx="955040" cy="457835"/>
                <wp:effectExtent l="0" t="0" r="0" b="0"/>
                <wp:wrapNone/>
                <wp:docPr id="129" name="Rectangle 1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F4F54" id="Rectangle 1197" o:spid="_x0000_s1026" style="position:absolute;margin-left:445.05pt;margin-top:99.15pt;width:75.2pt;height:36.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7rg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&#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4664075</wp:posOffset>
                </wp:positionH>
                <wp:positionV relativeFrom="paragraph">
                  <wp:posOffset>1259205</wp:posOffset>
                </wp:positionV>
                <wp:extent cx="955040" cy="457835"/>
                <wp:effectExtent l="0" t="0" r="0" b="0"/>
                <wp:wrapNone/>
                <wp:docPr id="127" name="Rectangle 1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263BB" id="Rectangle 1195" o:spid="_x0000_s1026" style="position:absolute;margin-left:367.25pt;margin-top:99.15pt;width:75.2pt;height:3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Sprw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" o:allowincell="f" filled="f" stroked="f"/>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3709035</wp:posOffset>
                </wp:positionH>
                <wp:positionV relativeFrom="paragraph">
                  <wp:posOffset>1259205</wp:posOffset>
                </wp:positionV>
                <wp:extent cx="955040" cy="457835"/>
                <wp:effectExtent l="0" t="0" r="0" b="0"/>
                <wp:wrapNone/>
                <wp:docPr id="126" name="Rectangle 1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9DF4" id="Rectangle 1194" o:spid="_x0000_s1026" style="position:absolute;margin-left:292.05pt;margin-top:99.15pt;width:75.2pt;height:36.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W6rgIAAKk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" o:allowincell="f" filled="f" stroked="f"/>
            </w:pict>
          </mc:Fallback>
        </mc:AlternateContent>
      </w:r>
      <w:r>
        <w:rPr>
          <w:noProof/>
        </w:rPr>
        <mc:AlternateContent>
          <mc:Choice Requires="wps">
            <w:drawing>
              <wp:anchor distT="0" distB="0" distL="114300" distR="114300" simplePos="0" relativeHeight="251645952" behindDoc="0" locked="0" layoutInCell="0" allowOverlap="1">
                <wp:simplePos x="0" y="0"/>
                <wp:positionH relativeFrom="column">
                  <wp:posOffset>3675380</wp:posOffset>
                </wp:positionH>
                <wp:positionV relativeFrom="paragraph">
                  <wp:posOffset>1259205</wp:posOffset>
                </wp:positionV>
                <wp:extent cx="955040" cy="457835"/>
                <wp:effectExtent l="0" t="0" r="0" b="0"/>
                <wp:wrapNone/>
                <wp:docPr id="125" name="Rectangle 1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D35CB" id="Rectangle 1193" o:spid="_x0000_s1026" style="position:absolute;margin-left:289.4pt;margin-top:99.15pt;width:75.2pt;height:3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" o:allowincell="f" filled="f" stroked="f"/>
            </w:pict>
          </mc:Fallback>
        </mc:AlternateContent>
      </w:r>
      <w:r>
        <w:rPr>
          <w:noProof/>
        </w:rPr>
        <mc:AlternateContent>
          <mc:Choice Requires="wps">
            <w:drawing>
              <wp:anchor distT="0" distB="0" distL="114300" distR="114300" simplePos="0" relativeHeight="251644928" behindDoc="0" locked="0" layoutInCell="0" allowOverlap="1">
                <wp:simplePos x="0" y="0"/>
                <wp:positionH relativeFrom="column">
                  <wp:posOffset>2720340</wp:posOffset>
                </wp:positionH>
                <wp:positionV relativeFrom="paragraph">
                  <wp:posOffset>1259205</wp:posOffset>
                </wp:positionV>
                <wp:extent cx="955040" cy="457835"/>
                <wp:effectExtent l="0" t="0" r="0" b="0"/>
                <wp:wrapNone/>
                <wp:docPr id="124" name="Rectangle 1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93D5F" id="Rectangle 1192" o:spid="_x0000_s1026" style="position:absolute;margin-left:214.2pt;margin-top:99.15pt;width:75.2pt;height:36.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2rgIAAK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" o:allowincell="f" filled="f" stroked="f"/>
            </w:pict>
          </mc:Fallback>
        </mc:AlternateContent>
      </w:r>
      <w:r>
        <w:rPr>
          <w:noProof/>
        </w:rPr>
        <mc:AlternateContent>
          <mc:Choice Requires="wps">
            <w:drawing>
              <wp:anchor distT="0" distB="0" distL="114300" distR="114300" simplePos="0" relativeHeight="251643904" behindDoc="0" locked="0" layoutInCell="0" allowOverlap="1">
                <wp:simplePos x="0" y="0"/>
                <wp:positionH relativeFrom="column">
                  <wp:posOffset>5935345</wp:posOffset>
                </wp:positionH>
                <wp:positionV relativeFrom="paragraph">
                  <wp:posOffset>1063625</wp:posOffset>
                </wp:positionV>
                <wp:extent cx="237490" cy="684530"/>
                <wp:effectExtent l="0" t="0" r="0" b="0"/>
                <wp:wrapNone/>
                <wp:docPr id="123" name="Rectangle 1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684530"/>
                        </a:xfrm>
                        <a:prstGeom prst="rect">
                          <a:avLst/>
                        </a:prstGeom>
                        <a:noFill/>
                        <a:ln>
                          <a:noFill/>
                        </a:ln>
                        <a:extLst>
                          <a:ext uri="{909E8E84-426E-40DD-AFC4-6F175D3DCCD1}">
                            <a14:hiddenFill xmlns:a14="http://schemas.microsoft.com/office/drawing/2010/main">
                              <a:solidFill>
                                <a:srgbClr val="66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autoSpaceDE w:val="0"/>
                              <w:autoSpaceDN w:val="0"/>
                              <w:adjustRightInd w:val="0"/>
                              <w:jc w:val="center"/>
                              <w:rPr>
                                <w:rFonts w:ascii="Arial Unicode MS" w:eastAsia="Arial Unicode MS" w:hAnsi="Arial Unicode MS"/>
                                <w:color w:val="000000"/>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91" o:spid="_x0000_s1111" style="position:absolute;margin-left:467.35pt;margin-top:83.75pt;width:18.7pt;height:5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" o:allowincell="f" filled="f" fillcolor="#6f9" stroked="f">
                <v:textbox>
                  <w:txbxContent>
                    <w:p w:rsidR="00650CC7" w:rsidRDefault="00650CC7">
                      <w:pPr>
                        <w:autoSpaceDE w:val="0"/>
                        <w:autoSpaceDN w:val="0"/>
                        <w:adjustRightInd w:val="0"/>
                        <w:jc w:val="center"/>
                        <w:rPr>
                          <w:rFonts w:ascii="Arial Unicode MS" w:eastAsia="Arial Unicode MS" w:hAnsi="Arial Unicode MS"/>
                          <w:color w:val="000000"/>
                          <w:sz w:val="16"/>
                        </w:rPr>
                      </w:pPr>
                    </w:p>
                  </w:txbxContent>
                </v:textbox>
              </v:rect>
            </w:pict>
          </mc:Fallback>
        </mc:AlternateContent>
      </w:r>
      <w:r>
        <w:rPr>
          <w:noProof/>
        </w:rPr>
        <mc:AlternateContent>
          <mc:Choice Requires="wps">
            <w:drawing>
              <wp:anchor distT="0" distB="0" distL="114300" distR="114300" simplePos="0" relativeHeight="251642880" behindDoc="0" locked="0" layoutInCell="0" allowOverlap="1">
                <wp:simplePos x="0" y="0"/>
                <wp:positionH relativeFrom="column">
                  <wp:posOffset>6889750</wp:posOffset>
                </wp:positionH>
                <wp:positionV relativeFrom="paragraph">
                  <wp:posOffset>284480</wp:posOffset>
                </wp:positionV>
                <wp:extent cx="237490" cy="914400"/>
                <wp:effectExtent l="0" t="0" r="0" b="0"/>
                <wp:wrapNone/>
                <wp:docPr id="122" name="Rectangle 1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914400"/>
                        </a:xfrm>
                        <a:prstGeom prst="rect">
                          <a:avLst/>
                        </a:prstGeom>
                        <a:noFill/>
                        <a:ln>
                          <a:noFill/>
                        </a:ln>
                        <a:extLst>
                          <a:ext uri="{909E8E84-426E-40DD-AFC4-6F175D3DCCD1}">
                            <a14:hiddenFill xmlns:a14="http://schemas.microsoft.com/office/drawing/2010/main">
                              <a:solidFill>
                                <a:srgbClr val="66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0CC7" w:rsidRDefault="00650CC7">
                            <w:pPr>
                              <w:autoSpaceDE w:val="0"/>
                              <w:autoSpaceDN w:val="0"/>
                              <w:adjustRightInd w:val="0"/>
                              <w:jc w:val="center"/>
                              <w:rPr>
                                <w:rFonts w:ascii="Arial Unicode MS" w:eastAsia="Arial Unicode MS" w:hAnsi="Arial Unicode MS"/>
                                <w:color w:val="000000"/>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90" o:spid="_x0000_s1112" style="position:absolute;margin-left:542.5pt;margin-top:22.4pt;width:18.7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" o:allowincell="f" filled="f" fillcolor="#6f9" stroked="f">
                <v:textbox>
                  <w:txbxContent>
                    <w:p w:rsidR="00650CC7" w:rsidRDefault="00650CC7">
                      <w:pPr>
                        <w:autoSpaceDE w:val="0"/>
                        <w:autoSpaceDN w:val="0"/>
                        <w:adjustRightInd w:val="0"/>
                        <w:jc w:val="center"/>
                        <w:rPr>
                          <w:rFonts w:ascii="Arial Unicode MS" w:eastAsia="Arial Unicode MS" w:hAnsi="Arial Unicode MS"/>
                          <w:color w:val="000000"/>
                          <w:sz w:val="16"/>
                        </w:rPr>
                      </w:pPr>
                    </w:p>
                  </w:txbxContent>
                </v:textbox>
              </v:rect>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column">
                  <wp:posOffset>3749675</wp:posOffset>
                </wp:positionH>
                <wp:positionV relativeFrom="paragraph">
                  <wp:posOffset>2059305</wp:posOffset>
                </wp:positionV>
                <wp:extent cx="955040" cy="457835"/>
                <wp:effectExtent l="0" t="0" r="0" b="0"/>
                <wp:wrapNone/>
                <wp:docPr id="120" name="Rectangle 1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9F096" id="Rectangle 1270" o:spid="_x0000_s1026" style="position:absolute;margin-left:295.25pt;margin-top:162.15pt;width:75.2pt;height:36.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" o:allowincell="f" filled="f" stroked="f"/>
            </w:pict>
          </mc:Fallback>
        </mc:AlternateContent>
      </w:r>
      <w:r>
        <w:rPr>
          <w:noProof/>
        </w:rPr>
        <mc:AlternateContent>
          <mc:Choice Requires="wps">
            <w:drawing>
              <wp:anchor distT="0" distB="0" distL="114300" distR="114300" simplePos="0" relativeHeight="251573248" behindDoc="0" locked="0" layoutInCell="0" allowOverlap="1">
                <wp:simplePos x="0" y="0"/>
                <wp:positionH relativeFrom="column">
                  <wp:posOffset>927735</wp:posOffset>
                </wp:positionH>
                <wp:positionV relativeFrom="paragraph">
                  <wp:posOffset>4505960</wp:posOffset>
                </wp:positionV>
                <wp:extent cx="955040" cy="611505"/>
                <wp:effectExtent l="0" t="0" r="0" b="0"/>
                <wp:wrapNone/>
                <wp:docPr id="10"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994D1" id="Rectangle 897" o:spid="_x0000_s1026" style="position:absolute;margin-left:73.05pt;margin-top:354.8pt;width:75.2pt;height:48.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" o:allowincell="f" filled="f" stroked="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737235</wp:posOffset>
                </wp:positionH>
                <wp:positionV relativeFrom="paragraph">
                  <wp:posOffset>2287905</wp:posOffset>
                </wp:positionV>
                <wp:extent cx="955040" cy="457835"/>
                <wp:effectExtent l="0" t="0" r="0" b="0"/>
                <wp:wrapNone/>
                <wp:docPr id="5" name="Rectangle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8D03" id="Rectangle 1215" o:spid="_x0000_s1026" style="position:absolute;margin-left:58.05pt;margin-top:180.15pt;width:75.2pt;height:3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" o:allowincell="f" filled="f" stroked="f"/>
            </w:pict>
          </mc:Fallback>
        </mc:AlternateContent>
      </w:r>
    </w:p>
    <w:p w:rsidR="00360A5F" w:rsidRDefault="006C5D8E">
      <w:pPr>
        <w:pStyle w:val="Heading1"/>
        <w:rPr>
          <w:rFonts w:eastAsia="SimSun"/>
          <w:b/>
          <w:sz w:val="24"/>
        </w:rPr>
      </w:pPr>
      <w:r>
        <w:rPr>
          <w:rFonts w:eastAsia="SimSun"/>
          <w:b/>
          <w:sz w:val="24"/>
        </w:rPr>
        <w:lastRenderedPageBreak/>
        <w:t>GLOSS</w:t>
      </w:r>
      <w:r w:rsidR="007C039A">
        <w:rPr>
          <w:rFonts w:eastAsia="SimSun"/>
          <w:b/>
          <w:sz w:val="24"/>
        </w:rPr>
        <w:t>A</w:t>
      </w:r>
      <w:r>
        <w:rPr>
          <w:rFonts w:eastAsia="SimSun"/>
          <w:b/>
          <w:sz w:val="24"/>
        </w:rPr>
        <w:t>RY</w:t>
      </w:r>
      <w:r w:rsidR="00360A5F">
        <w:rPr>
          <w:rFonts w:eastAsia="SimSun"/>
          <w:b/>
          <w:sz w:val="24"/>
        </w:rPr>
        <w:t xml:space="preserve"> OF TERMS</w:t>
      </w:r>
      <w:r>
        <w:rPr>
          <w:rFonts w:eastAsia="SimSun"/>
          <w:b/>
          <w:sz w:val="24"/>
        </w:rPr>
        <w:t>:</w:t>
      </w:r>
    </w:p>
    <w:p w:rsidR="00360A5F" w:rsidRDefault="00360A5F"/>
    <w:p w:rsidR="00210031" w:rsidRDefault="00210031" w:rsidP="00CE6CE2">
      <w:pPr>
        <w:ind w:left="540" w:hanging="540"/>
        <w:jc w:val="both"/>
        <w:rPr>
          <w:color w:val="000000"/>
        </w:rPr>
      </w:pPr>
      <w:r>
        <w:rPr>
          <w:color w:val="000000"/>
        </w:rPr>
        <w:t>For the purpose of this competency standard, the following words are defined:</w:t>
      </w:r>
    </w:p>
    <w:p w:rsidR="00D4523B" w:rsidRDefault="00D4523B" w:rsidP="00210031">
      <w:pPr>
        <w:ind w:left="540"/>
        <w:jc w:val="both"/>
        <w:rPr>
          <w:color w:val="000000"/>
        </w:rPr>
      </w:pPr>
    </w:p>
    <w:p w:rsidR="00210031" w:rsidRPr="004E54FD" w:rsidRDefault="00210031" w:rsidP="000A7F57">
      <w:pPr>
        <w:numPr>
          <w:ilvl w:val="0"/>
          <w:numId w:val="49"/>
        </w:numPr>
        <w:tabs>
          <w:tab w:val="clear" w:pos="360"/>
          <w:tab w:val="num" w:pos="540"/>
        </w:tabs>
        <w:ind w:left="540" w:hanging="540"/>
        <w:jc w:val="both"/>
      </w:pPr>
      <w:r>
        <w:rPr>
          <w:b/>
          <w:color w:val="000000"/>
        </w:rPr>
        <w:t xml:space="preserve">Abattoir or slaughterhouse – </w:t>
      </w:r>
      <w:r>
        <w:rPr>
          <w:color w:val="000000"/>
        </w:rPr>
        <w:t>premises that are approved and registered by the controlling authority in which food animals are slaughtered and dressed for human consumption</w:t>
      </w:r>
      <w:r w:rsidR="00AF1E40">
        <w:rPr>
          <w:color w:val="000000"/>
        </w:rPr>
        <w:t>.</w:t>
      </w:r>
    </w:p>
    <w:p w:rsidR="00210031" w:rsidRPr="004E54FD" w:rsidRDefault="00210031" w:rsidP="00210031">
      <w:pPr>
        <w:tabs>
          <w:tab w:val="num" w:pos="540"/>
        </w:tabs>
        <w:ind w:left="540" w:hanging="540"/>
        <w:jc w:val="both"/>
      </w:pPr>
    </w:p>
    <w:p w:rsidR="006F3885" w:rsidRDefault="00210031" w:rsidP="000A7F57">
      <w:pPr>
        <w:numPr>
          <w:ilvl w:val="0"/>
          <w:numId w:val="49"/>
        </w:numPr>
        <w:tabs>
          <w:tab w:val="clear" w:pos="360"/>
          <w:tab w:val="num" w:pos="540"/>
        </w:tabs>
        <w:ind w:left="540" w:hanging="540"/>
        <w:jc w:val="both"/>
      </w:pPr>
      <w:r w:rsidRPr="005F094E">
        <w:rPr>
          <w:b/>
        </w:rPr>
        <w:t xml:space="preserve">Carcass – </w:t>
      </w:r>
      <w:r w:rsidR="006F3885" w:rsidRPr="005F094E">
        <w:t>the body of a slaughtered animal (without internal organs) consisting of meat, fats, bones and connective tissues</w:t>
      </w:r>
      <w:r w:rsidR="00AF1E40" w:rsidRPr="005F094E">
        <w:t>.</w:t>
      </w:r>
    </w:p>
    <w:p w:rsidR="004C0B00" w:rsidRDefault="004C0B00" w:rsidP="004C0B00">
      <w:pPr>
        <w:pStyle w:val="ListParagraph"/>
      </w:pPr>
    </w:p>
    <w:p w:rsidR="004C0B00" w:rsidRPr="00C854DF" w:rsidRDefault="004C0B00" w:rsidP="000E7195">
      <w:pPr>
        <w:pStyle w:val="ListParagraph"/>
        <w:ind w:left="540"/>
        <w:jc w:val="both"/>
        <w:rPr>
          <w:b/>
          <w:i/>
          <w:sz w:val="22"/>
          <w:szCs w:val="22"/>
        </w:rPr>
      </w:pPr>
      <w:r w:rsidRPr="000E7195">
        <w:rPr>
          <w:b/>
        </w:rPr>
        <w:t>Carcass</w:t>
      </w:r>
      <w:r w:rsidRPr="004C0B00">
        <w:t xml:space="preserve"> – the body of any slaughtered animal after bleeding and dressing </w:t>
      </w:r>
      <w:r w:rsidRPr="00C854DF">
        <w:rPr>
          <w:b/>
          <w:i/>
          <w:sz w:val="22"/>
          <w:szCs w:val="22"/>
        </w:rPr>
        <w:t>(</w:t>
      </w:r>
      <w:r w:rsidR="00C854DF" w:rsidRPr="00C854DF">
        <w:rPr>
          <w:b/>
          <w:i/>
          <w:sz w:val="22"/>
          <w:szCs w:val="22"/>
        </w:rPr>
        <w:t xml:space="preserve">Source: </w:t>
      </w:r>
      <w:r w:rsidRPr="00C854DF">
        <w:rPr>
          <w:b/>
          <w:i/>
          <w:sz w:val="22"/>
          <w:szCs w:val="22"/>
        </w:rPr>
        <w:t>Meat Inspection Code R.A. No. 9296, as amended by R.A. No. 10536)</w:t>
      </w:r>
    </w:p>
    <w:p w:rsidR="004C0B00" w:rsidRPr="004C0B00" w:rsidRDefault="004C0B00" w:rsidP="004C0B00">
      <w:pPr>
        <w:pStyle w:val="ListParagraph"/>
        <w:ind w:left="540"/>
        <w:rPr>
          <w:b/>
          <w:i/>
        </w:rPr>
      </w:pPr>
    </w:p>
    <w:p w:rsidR="004C0B00" w:rsidRPr="00C854DF" w:rsidRDefault="002E18ED" w:rsidP="000A7F57">
      <w:pPr>
        <w:numPr>
          <w:ilvl w:val="0"/>
          <w:numId w:val="49"/>
        </w:numPr>
        <w:tabs>
          <w:tab w:val="clear" w:pos="360"/>
          <w:tab w:val="num" w:pos="540"/>
        </w:tabs>
        <w:ind w:left="540" w:hanging="540"/>
        <w:jc w:val="both"/>
        <w:rPr>
          <w:b/>
          <w:i/>
          <w:sz w:val="22"/>
          <w:szCs w:val="22"/>
        </w:rPr>
      </w:pPr>
      <w:r w:rsidRPr="004C0B00">
        <w:rPr>
          <w:b/>
        </w:rPr>
        <w:t>Contamination</w:t>
      </w:r>
      <w:r w:rsidRPr="004C0B00">
        <w:t xml:space="preserve"> – means direct or indirect transmission of any biological or chemical agent, foreign matter or substances or not intentionally added to food that may compromise food safety or suitability</w:t>
      </w:r>
      <w:r w:rsidR="00C854DF" w:rsidRPr="00C854DF">
        <w:rPr>
          <w:sz w:val="22"/>
          <w:szCs w:val="22"/>
        </w:rPr>
        <w:t>.</w:t>
      </w:r>
      <w:r w:rsidRPr="00C854DF">
        <w:rPr>
          <w:sz w:val="22"/>
          <w:szCs w:val="22"/>
        </w:rPr>
        <w:t xml:space="preserve">  </w:t>
      </w:r>
      <w:r w:rsidR="004C0B00" w:rsidRPr="00C854DF">
        <w:rPr>
          <w:b/>
          <w:i/>
          <w:sz w:val="22"/>
          <w:szCs w:val="22"/>
        </w:rPr>
        <w:t>(</w:t>
      </w:r>
      <w:r w:rsidR="00C854DF" w:rsidRPr="00C854DF">
        <w:rPr>
          <w:b/>
          <w:i/>
          <w:sz w:val="22"/>
          <w:szCs w:val="22"/>
        </w:rPr>
        <w:t xml:space="preserve">Source: </w:t>
      </w:r>
      <w:r w:rsidR="004C0B00" w:rsidRPr="00C854DF">
        <w:rPr>
          <w:b/>
          <w:i/>
          <w:sz w:val="22"/>
          <w:szCs w:val="22"/>
        </w:rPr>
        <w:t>Meat Inspection Code R.A. No. 9296, as amended by R.A. No. 10536)</w:t>
      </w:r>
    </w:p>
    <w:p w:rsidR="002E18ED" w:rsidRPr="004C0B00" w:rsidRDefault="002E18ED" w:rsidP="004C0B00">
      <w:pPr>
        <w:rPr>
          <w:b/>
          <w:color w:val="000000"/>
        </w:rPr>
      </w:pPr>
    </w:p>
    <w:p w:rsidR="00210031" w:rsidRDefault="00210031" w:rsidP="000A7F57">
      <w:pPr>
        <w:numPr>
          <w:ilvl w:val="0"/>
          <w:numId w:val="49"/>
        </w:numPr>
        <w:tabs>
          <w:tab w:val="clear" w:pos="360"/>
          <w:tab w:val="num" w:pos="540"/>
        </w:tabs>
        <w:ind w:left="540" w:hanging="540"/>
        <w:jc w:val="both"/>
        <w:rPr>
          <w:color w:val="000000"/>
        </w:rPr>
      </w:pPr>
      <w:r>
        <w:rPr>
          <w:b/>
          <w:color w:val="000000"/>
        </w:rPr>
        <w:t xml:space="preserve">Disease or Defect – </w:t>
      </w:r>
      <w:r>
        <w:rPr>
          <w:color w:val="000000"/>
        </w:rPr>
        <w:t>a pathological change or other abnormality</w:t>
      </w:r>
      <w:r w:rsidR="00AF1E40">
        <w:rPr>
          <w:color w:val="000000"/>
        </w:rPr>
        <w:t xml:space="preserve"> of tissues or organ.</w:t>
      </w:r>
    </w:p>
    <w:p w:rsidR="00210031" w:rsidRDefault="00210031" w:rsidP="00210031">
      <w:pPr>
        <w:tabs>
          <w:tab w:val="num" w:pos="540"/>
        </w:tabs>
        <w:ind w:left="540" w:hanging="540"/>
        <w:jc w:val="both"/>
        <w:rPr>
          <w:color w:val="000000"/>
        </w:rPr>
      </w:pPr>
    </w:p>
    <w:p w:rsidR="00210031" w:rsidRDefault="00210031" w:rsidP="000A7F57">
      <w:pPr>
        <w:numPr>
          <w:ilvl w:val="0"/>
          <w:numId w:val="49"/>
        </w:numPr>
        <w:tabs>
          <w:tab w:val="clear" w:pos="360"/>
          <w:tab w:val="num" w:pos="540"/>
        </w:tabs>
        <w:ind w:left="540" w:hanging="540"/>
        <w:jc w:val="both"/>
        <w:rPr>
          <w:color w:val="000000"/>
        </w:rPr>
      </w:pPr>
      <w:r w:rsidRPr="005F094E">
        <w:rPr>
          <w:b/>
          <w:color w:val="000000"/>
        </w:rPr>
        <w:t>Fit for Human Consumption</w:t>
      </w:r>
      <w:r>
        <w:rPr>
          <w:b/>
          <w:color w:val="000000"/>
        </w:rPr>
        <w:t xml:space="preserve"> – </w:t>
      </w:r>
      <w:r>
        <w:rPr>
          <w:color w:val="000000"/>
        </w:rPr>
        <w:t xml:space="preserve">meat that has passed and appropriately </w:t>
      </w:r>
      <w:r w:rsidR="006F3885">
        <w:rPr>
          <w:color w:val="000000"/>
        </w:rPr>
        <w:t xml:space="preserve">marked </w:t>
      </w:r>
      <w:r>
        <w:rPr>
          <w:color w:val="000000"/>
        </w:rPr>
        <w:t>by an inspector as safe and wholesome and in which no changes due to disease, decomposition or contamination has subsequently been found.</w:t>
      </w:r>
    </w:p>
    <w:p w:rsidR="00210031" w:rsidRDefault="00210031" w:rsidP="00210031">
      <w:pPr>
        <w:tabs>
          <w:tab w:val="num" w:pos="540"/>
        </w:tabs>
        <w:ind w:left="540" w:hanging="540"/>
        <w:jc w:val="both"/>
        <w:rPr>
          <w:color w:val="000000"/>
        </w:rPr>
      </w:pPr>
    </w:p>
    <w:p w:rsidR="00210031" w:rsidRDefault="00210031" w:rsidP="000A7F57">
      <w:pPr>
        <w:numPr>
          <w:ilvl w:val="0"/>
          <w:numId w:val="49"/>
        </w:numPr>
        <w:tabs>
          <w:tab w:val="clear" w:pos="360"/>
          <w:tab w:val="num" w:pos="540"/>
        </w:tabs>
        <w:ind w:left="540" w:hanging="540"/>
        <w:jc w:val="both"/>
        <w:rPr>
          <w:color w:val="000000"/>
        </w:rPr>
      </w:pPr>
      <w:r w:rsidRPr="005F094E">
        <w:rPr>
          <w:b/>
          <w:color w:val="000000"/>
        </w:rPr>
        <w:t>Fresh Meat</w:t>
      </w:r>
      <w:r>
        <w:rPr>
          <w:b/>
          <w:color w:val="000000"/>
        </w:rPr>
        <w:t xml:space="preserve"> – </w:t>
      </w:r>
      <w:r>
        <w:rPr>
          <w:color w:val="000000"/>
        </w:rPr>
        <w:t xml:space="preserve">meat that has not yet been treated in any way other than by modified atmosphere packaging or vacuum packaging to ensure its preservation except that if it has been subjected only to refrigeration, it continues to be considered as fresh.  </w:t>
      </w:r>
    </w:p>
    <w:p w:rsidR="00210031" w:rsidRPr="004C0B00" w:rsidRDefault="00210031" w:rsidP="00210031">
      <w:pPr>
        <w:tabs>
          <w:tab w:val="num" w:pos="540"/>
        </w:tabs>
        <w:ind w:left="540" w:hanging="540"/>
        <w:jc w:val="both"/>
      </w:pPr>
    </w:p>
    <w:p w:rsidR="004C0B00" w:rsidRPr="00C854DF" w:rsidRDefault="00210031" w:rsidP="000A7F57">
      <w:pPr>
        <w:numPr>
          <w:ilvl w:val="0"/>
          <w:numId w:val="49"/>
        </w:numPr>
        <w:tabs>
          <w:tab w:val="clear" w:pos="360"/>
          <w:tab w:val="num" w:pos="540"/>
        </w:tabs>
        <w:ind w:left="540" w:hanging="540"/>
        <w:jc w:val="both"/>
        <w:rPr>
          <w:b/>
          <w:i/>
          <w:sz w:val="22"/>
          <w:szCs w:val="22"/>
        </w:rPr>
      </w:pPr>
      <w:r w:rsidRPr="004C0B00">
        <w:rPr>
          <w:b/>
        </w:rPr>
        <w:t xml:space="preserve">Food Animal – </w:t>
      </w:r>
      <w:r w:rsidRPr="004C0B00">
        <w:t>all domestic animals slaughtered for human consumption such as but not limited to cattle, carabaos, buffaloes, horses, sheep, goats, hogs, deer, rabbits, ostrich and poultry.</w:t>
      </w:r>
      <w:r w:rsidR="004C0B00" w:rsidRPr="004C0B00">
        <w:rPr>
          <w:b/>
          <w:i/>
        </w:rPr>
        <w:t xml:space="preserve"> </w:t>
      </w:r>
      <w:r w:rsidR="004C0B00" w:rsidRPr="00C854DF">
        <w:rPr>
          <w:b/>
          <w:i/>
          <w:sz w:val="22"/>
          <w:szCs w:val="22"/>
        </w:rPr>
        <w:t>(</w:t>
      </w:r>
      <w:r w:rsidR="00C854DF" w:rsidRPr="00C854DF">
        <w:rPr>
          <w:b/>
          <w:i/>
          <w:sz w:val="22"/>
          <w:szCs w:val="22"/>
        </w:rPr>
        <w:t xml:space="preserve">Source: </w:t>
      </w:r>
      <w:r w:rsidR="004C0B00" w:rsidRPr="00C854DF">
        <w:rPr>
          <w:b/>
          <w:i/>
          <w:sz w:val="22"/>
          <w:szCs w:val="22"/>
        </w:rPr>
        <w:t>Meat Inspection Code R.A. No. 9296, as amended by R.A. No. 10536)</w:t>
      </w:r>
    </w:p>
    <w:p w:rsidR="00210031" w:rsidRPr="004C0B00" w:rsidRDefault="00210031" w:rsidP="004C0B00">
      <w:pPr>
        <w:ind w:left="540"/>
        <w:jc w:val="both"/>
      </w:pPr>
    </w:p>
    <w:p w:rsidR="002E18ED" w:rsidRPr="002E18ED" w:rsidRDefault="002E18ED" w:rsidP="000A7F57">
      <w:pPr>
        <w:pStyle w:val="ListParagraph"/>
        <w:numPr>
          <w:ilvl w:val="0"/>
          <w:numId w:val="49"/>
        </w:numPr>
        <w:tabs>
          <w:tab w:val="clear" w:pos="360"/>
        </w:tabs>
        <w:ind w:left="540" w:hanging="540"/>
        <w:jc w:val="both"/>
        <w:rPr>
          <w:b/>
        </w:rPr>
      </w:pPr>
      <w:r w:rsidRPr="002E18ED">
        <w:rPr>
          <w:b/>
        </w:rPr>
        <w:t xml:space="preserve">Gambrel – </w:t>
      </w:r>
      <w:r w:rsidRPr="004E54FD">
        <w:t>hanging device inserted between the tendon and hind feet of pigs/swine</w:t>
      </w:r>
      <w:r>
        <w:t>.</w:t>
      </w:r>
    </w:p>
    <w:p w:rsidR="002E18ED" w:rsidRPr="00973F84" w:rsidRDefault="002E18ED" w:rsidP="002E18ED">
      <w:pPr>
        <w:pStyle w:val="ListParagraph"/>
        <w:rPr>
          <w:b/>
        </w:rPr>
      </w:pPr>
    </w:p>
    <w:p w:rsidR="00973F84" w:rsidRPr="00C854DF" w:rsidRDefault="002E18ED" w:rsidP="000A7F57">
      <w:pPr>
        <w:pStyle w:val="ListParagraph"/>
        <w:numPr>
          <w:ilvl w:val="0"/>
          <w:numId w:val="49"/>
        </w:numPr>
        <w:tabs>
          <w:tab w:val="clear" w:pos="360"/>
        </w:tabs>
        <w:ind w:left="540" w:hanging="540"/>
        <w:jc w:val="both"/>
        <w:rPr>
          <w:b/>
          <w:i/>
          <w:sz w:val="22"/>
          <w:szCs w:val="22"/>
        </w:rPr>
      </w:pPr>
      <w:r w:rsidRPr="00973F84">
        <w:rPr>
          <w:b/>
        </w:rPr>
        <w:t xml:space="preserve">Good Manufacturing Practice (GMP) – </w:t>
      </w:r>
      <w:r w:rsidRPr="00973F84">
        <w:t>means the conformance with codes of practice, industry standards, regulations and laws concerning production, processing, handling, labeling and sale of foods decreed by industry, local, national and international bodies with the intention of protecting the public from illness, product adulteration and fraud.</w:t>
      </w:r>
      <w:r w:rsidR="00973F84" w:rsidRPr="00973F84">
        <w:rPr>
          <w:b/>
          <w:i/>
        </w:rPr>
        <w:t xml:space="preserve"> </w:t>
      </w:r>
      <w:r w:rsidR="00973F84" w:rsidRPr="00C854DF">
        <w:rPr>
          <w:b/>
          <w:i/>
          <w:sz w:val="22"/>
          <w:szCs w:val="22"/>
        </w:rPr>
        <w:t>(</w:t>
      </w:r>
      <w:r w:rsidR="00C854DF" w:rsidRPr="00C854DF">
        <w:rPr>
          <w:b/>
          <w:i/>
          <w:sz w:val="22"/>
          <w:szCs w:val="22"/>
        </w:rPr>
        <w:t xml:space="preserve">Source: </w:t>
      </w:r>
      <w:r w:rsidR="00973F84" w:rsidRPr="00C854DF">
        <w:rPr>
          <w:b/>
          <w:i/>
          <w:sz w:val="22"/>
          <w:szCs w:val="22"/>
        </w:rPr>
        <w:t>Meat Inspection Code R.A. No. 9296, as amended by R.A. No. 10536)</w:t>
      </w:r>
    </w:p>
    <w:p w:rsidR="002E18ED" w:rsidRDefault="002E18ED" w:rsidP="002E18ED">
      <w:pPr>
        <w:pStyle w:val="ListParagraph"/>
        <w:rPr>
          <w:b/>
          <w:color w:val="000000"/>
        </w:rPr>
      </w:pPr>
    </w:p>
    <w:p w:rsidR="002E18ED" w:rsidRDefault="002E18ED" w:rsidP="000A7F57">
      <w:pPr>
        <w:numPr>
          <w:ilvl w:val="0"/>
          <w:numId w:val="49"/>
        </w:numPr>
        <w:tabs>
          <w:tab w:val="clear" w:pos="360"/>
          <w:tab w:val="num" w:pos="540"/>
        </w:tabs>
        <w:ind w:left="540" w:hanging="540"/>
        <w:jc w:val="both"/>
      </w:pPr>
      <w:r w:rsidRPr="004E54FD">
        <w:rPr>
          <w:b/>
        </w:rPr>
        <w:t xml:space="preserve">Hot meat – </w:t>
      </w:r>
      <w:r w:rsidRPr="004E54FD">
        <w:t>refers to carcass or parts of carcass of food animal which was slaughtered in an unregistered establishment and has not undergone the required inspection.</w:t>
      </w:r>
    </w:p>
    <w:p w:rsidR="00973F84" w:rsidRPr="00C854DF" w:rsidRDefault="00973F84" w:rsidP="00973F84">
      <w:pPr>
        <w:pStyle w:val="ListParagraph"/>
        <w:ind w:left="540"/>
        <w:rPr>
          <w:b/>
          <w:i/>
          <w:sz w:val="22"/>
          <w:szCs w:val="22"/>
        </w:rPr>
      </w:pPr>
      <w:r w:rsidRPr="00973F84">
        <w:rPr>
          <w:b/>
        </w:rPr>
        <w:t>Hot meat</w:t>
      </w:r>
      <w:r w:rsidRPr="00973F84">
        <w:t xml:space="preserve"> – the carcass or parts of carcass or food animals which were slaughtered from unregistered/unaccredited meat establishments and have not undergone the required inspection. It also includes undocumented, illegally shipped, and unregistered carcass, parts of carcass and meat products coming </w:t>
      </w:r>
      <w:r w:rsidRPr="00973F84">
        <w:lastRenderedPageBreak/>
        <w:t>from other countries and those that are classified as hot meat by the National Meat Inspection Service (NMIS)</w:t>
      </w:r>
      <w:r w:rsidR="00C854DF">
        <w:t>.</w:t>
      </w:r>
      <w:r w:rsidRPr="00973F84">
        <w:t xml:space="preserve"> </w:t>
      </w:r>
      <w:r w:rsidRPr="00C854DF">
        <w:rPr>
          <w:b/>
          <w:i/>
          <w:sz w:val="22"/>
          <w:szCs w:val="22"/>
        </w:rPr>
        <w:t>(</w:t>
      </w:r>
      <w:r w:rsidR="00C854DF" w:rsidRPr="00C854DF">
        <w:rPr>
          <w:b/>
          <w:i/>
          <w:sz w:val="22"/>
          <w:szCs w:val="22"/>
        </w:rPr>
        <w:t xml:space="preserve">Source: </w:t>
      </w:r>
      <w:r w:rsidRPr="00C854DF">
        <w:rPr>
          <w:b/>
          <w:i/>
          <w:sz w:val="22"/>
          <w:szCs w:val="22"/>
        </w:rPr>
        <w:t>Meat Inspection Code R.A. No. 9296, as amended by R.A. No. 10536)</w:t>
      </w:r>
    </w:p>
    <w:p w:rsidR="002E18ED" w:rsidRDefault="002E18ED" w:rsidP="002E18ED">
      <w:pPr>
        <w:pStyle w:val="ListParagraph"/>
        <w:rPr>
          <w:b/>
          <w:color w:val="000000"/>
        </w:rPr>
      </w:pPr>
    </w:p>
    <w:p w:rsidR="00210031" w:rsidRDefault="00210031" w:rsidP="000A7F57">
      <w:pPr>
        <w:numPr>
          <w:ilvl w:val="0"/>
          <w:numId w:val="49"/>
        </w:numPr>
        <w:tabs>
          <w:tab w:val="clear" w:pos="360"/>
          <w:tab w:val="num" w:pos="540"/>
        </w:tabs>
        <w:ind w:left="540" w:hanging="540"/>
        <w:jc w:val="both"/>
        <w:rPr>
          <w:color w:val="000000"/>
        </w:rPr>
      </w:pPr>
      <w:r>
        <w:rPr>
          <w:b/>
          <w:color w:val="000000"/>
        </w:rPr>
        <w:t xml:space="preserve">Inspected and Passed – </w:t>
      </w:r>
      <w:r>
        <w:rPr>
          <w:color w:val="000000"/>
        </w:rPr>
        <w:t>a condition wherein the carcasses or parts of carcasses so marked have been inspected and found to be safe, wholesome and fit for human consumption</w:t>
      </w:r>
      <w:r>
        <w:rPr>
          <w:b/>
          <w:color w:val="000000"/>
        </w:rPr>
        <w:t>.</w:t>
      </w:r>
    </w:p>
    <w:p w:rsidR="00210031" w:rsidRDefault="00210031" w:rsidP="00210031">
      <w:pPr>
        <w:tabs>
          <w:tab w:val="num" w:pos="540"/>
        </w:tabs>
        <w:ind w:left="540" w:hanging="540"/>
        <w:jc w:val="both"/>
        <w:rPr>
          <w:b/>
          <w:color w:val="000000"/>
        </w:rPr>
      </w:pPr>
    </w:p>
    <w:p w:rsidR="00210031" w:rsidRDefault="00210031" w:rsidP="000A7F57">
      <w:pPr>
        <w:numPr>
          <w:ilvl w:val="0"/>
          <w:numId w:val="49"/>
        </w:numPr>
        <w:tabs>
          <w:tab w:val="clear" w:pos="360"/>
          <w:tab w:val="num" w:pos="540"/>
        </w:tabs>
        <w:ind w:left="540" w:hanging="540"/>
        <w:jc w:val="both"/>
        <w:rPr>
          <w:color w:val="000000"/>
        </w:rPr>
      </w:pPr>
      <w:r>
        <w:rPr>
          <w:b/>
          <w:color w:val="000000"/>
        </w:rPr>
        <w:t xml:space="preserve">Inspected and Condemned – </w:t>
      </w:r>
      <w:r>
        <w:rPr>
          <w:color w:val="000000"/>
        </w:rPr>
        <w:t>a condition wherein the carcasses or parts of carcasses so marked have been inspected and found to be unsafe, unwholesome and unfit for human consumption.</w:t>
      </w:r>
    </w:p>
    <w:p w:rsidR="00210031" w:rsidRDefault="00210031" w:rsidP="00210031">
      <w:pPr>
        <w:tabs>
          <w:tab w:val="num" w:pos="540"/>
        </w:tabs>
        <w:ind w:left="540" w:hanging="540"/>
        <w:jc w:val="both"/>
        <w:rPr>
          <w:color w:val="000000"/>
        </w:rPr>
      </w:pPr>
    </w:p>
    <w:p w:rsidR="00210031" w:rsidRDefault="00210031" w:rsidP="000A7F57">
      <w:pPr>
        <w:numPr>
          <w:ilvl w:val="0"/>
          <w:numId w:val="49"/>
        </w:numPr>
        <w:tabs>
          <w:tab w:val="clear" w:pos="360"/>
          <w:tab w:val="num" w:pos="540"/>
        </w:tabs>
        <w:ind w:left="540" w:hanging="540"/>
        <w:jc w:val="both"/>
        <w:rPr>
          <w:color w:val="000000"/>
        </w:rPr>
      </w:pPr>
      <w:r>
        <w:rPr>
          <w:b/>
          <w:color w:val="000000"/>
        </w:rPr>
        <w:t xml:space="preserve">Inspection – </w:t>
      </w:r>
      <w:r>
        <w:rPr>
          <w:color w:val="000000"/>
        </w:rPr>
        <w:t>an act by an official inspector to ensure compliance with rules and regulations including but not limited to humane handling of slaughter animals, ante and post mortem inspection, quality assurance program, hygiene and sanitation program, good manufacturing program,</w:t>
      </w:r>
      <w:r w:rsidR="00A63245">
        <w:rPr>
          <w:color w:val="000000"/>
        </w:rPr>
        <w:t xml:space="preserve"> sanitation standard operating </w:t>
      </w:r>
      <w:r>
        <w:rPr>
          <w:color w:val="000000"/>
        </w:rPr>
        <w:t>procedures, hazard analysis critical control point program, residue control program on any meat and meat product, meat establishment facilities, transport vehicles and conveyance</w:t>
      </w:r>
      <w:r w:rsidR="005301CC">
        <w:rPr>
          <w:color w:val="000000"/>
        </w:rPr>
        <w:t>.</w:t>
      </w:r>
    </w:p>
    <w:p w:rsidR="00210031" w:rsidRDefault="00210031" w:rsidP="00210031">
      <w:pPr>
        <w:tabs>
          <w:tab w:val="num" w:pos="540"/>
        </w:tabs>
        <w:ind w:left="540" w:hanging="540"/>
        <w:jc w:val="both"/>
        <w:rPr>
          <w:color w:val="000000"/>
        </w:rPr>
      </w:pPr>
    </w:p>
    <w:p w:rsidR="00210031" w:rsidRDefault="00210031" w:rsidP="000A7F57">
      <w:pPr>
        <w:numPr>
          <w:ilvl w:val="0"/>
          <w:numId w:val="49"/>
        </w:numPr>
        <w:tabs>
          <w:tab w:val="clear" w:pos="360"/>
          <w:tab w:val="num" w:pos="540"/>
        </w:tabs>
        <w:ind w:left="540" w:hanging="540"/>
        <w:jc w:val="both"/>
        <w:rPr>
          <w:color w:val="000000"/>
        </w:rPr>
      </w:pPr>
      <w:r>
        <w:rPr>
          <w:b/>
          <w:color w:val="000000"/>
        </w:rPr>
        <w:t xml:space="preserve">Label – </w:t>
      </w:r>
      <w:r>
        <w:rPr>
          <w:color w:val="000000"/>
        </w:rPr>
        <w:t>a display of written, printed or graphic matter upon the immediate container (not including package liners) of any article.</w:t>
      </w:r>
    </w:p>
    <w:p w:rsidR="00210031" w:rsidRPr="004C0B00" w:rsidRDefault="00210031" w:rsidP="00210031">
      <w:pPr>
        <w:tabs>
          <w:tab w:val="num" w:pos="540"/>
          <w:tab w:val="left" w:pos="1260"/>
        </w:tabs>
        <w:ind w:left="540" w:hanging="540"/>
        <w:rPr>
          <w:b/>
        </w:rPr>
      </w:pPr>
    </w:p>
    <w:p w:rsidR="004C0B00" w:rsidRPr="00C854DF" w:rsidRDefault="00210031" w:rsidP="000A7F57">
      <w:pPr>
        <w:numPr>
          <w:ilvl w:val="0"/>
          <w:numId w:val="49"/>
        </w:numPr>
        <w:tabs>
          <w:tab w:val="clear" w:pos="360"/>
          <w:tab w:val="num" w:pos="540"/>
        </w:tabs>
        <w:ind w:left="540" w:hanging="540"/>
        <w:jc w:val="both"/>
        <w:rPr>
          <w:b/>
          <w:i/>
          <w:sz w:val="22"/>
          <w:szCs w:val="22"/>
        </w:rPr>
      </w:pPr>
      <w:r w:rsidRPr="004C0B00">
        <w:rPr>
          <w:b/>
        </w:rPr>
        <w:t xml:space="preserve">Meat – </w:t>
      </w:r>
      <w:r w:rsidRPr="004C0B00">
        <w:t>refers to fresh, chilled or frozen edible carcass including offal derived from food animals</w:t>
      </w:r>
      <w:r w:rsidR="005301CC" w:rsidRPr="004C0B00">
        <w:t>.</w:t>
      </w:r>
      <w:r w:rsidR="004C0B00" w:rsidRPr="004C0B00">
        <w:rPr>
          <w:b/>
          <w:i/>
        </w:rPr>
        <w:t xml:space="preserve"> </w:t>
      </w:r>
      <w:r w:rsidR="004C0B00" w:rsidRPr="00C854DF">
        <w:rPr>
          <w:b/>
          <w:i/>
          <w:sz w:val="22"/>
          <w:szCs w:val="22"/>
        </w:rPr>
        <w:t>(</w:t>
      </w:r>
      <w:r w:rsidR="00C854DF" w:rsidRPr="00C854DF">
        <w:rPr>
          <w:b/>
          <w:i/>
          <w:sz w:val="22"/>
          <w:szCs w:val="22"/>
        </w:rPr>
        <w:t xml:space="preserve">Source: </w:t>
      </w:r>
      <w:r w:rsidR="004C0B00" w:rsidRPr="00C854DF">
        <w:rPr>
          <w:b/>
          <w:i/>
          <w:sz w:val="22"/>
          <w:szCs w:val="22"/>
        </w:rPr>
        <w:t>Meat Inspection Code R.A. No. 9296, as amended by R.A. No. 10536)</w:t>
      </w:r>
    </w:p>
    <w:p w:rsidR="002E18ED" w:rsidRDefault="002E18ED" w:rsidP="002E18ED">
      <w:pPr>
        <w:pStyle w:val="ListParagraph"/>
        <w:rPr>
          <w:color w:val="000000"/>
        </w:rPr>
      </w:pPr>
    </w:p>
    <w:p w:rsidR="002E18ED" w:rsidRPr="004E54FD" w:rsidRDefault="002E18ED" w:rsidP="000A7F57">
      <w:pPr>
        <w:numPr>
          <w:ilvl w:val="0"/>
          <w:numId w:val="49"/>
        </w:numPr>
        <w:tabs>
          <w:tab w:val="clear" w:pos="360"/>
          <w:tab w:val="num" w:pos="540"/>
        </w:tabs>
        <w:ind w:left="540" w:hanging="540"/>
        <w:jc w:val="both"/>
      </w:pPr>
      <w:r w:rsidRPr="004E54FD">
        <w:rPr>
          <w:b/>
        </w:rPr>
        <w:t xml:space="preserve">Meat hygiene – </w:t>
      </w:r>
      <w:r w:rsidRPr="004E54FD">
        <w:t>all conditions and measures necessary to ensure the safety and suitability of meat at all stages of the food chain</w:t>
      </w:r>
      <w:r>
        <w:t>.</w:t>
      </w:r>
    </w:p>
    <w:p w:rsidR="006F3885" w:rsidRDefault="006F3885" w:rsidP="006F3885">
      <w:pPr>
        <w:pStyle w:val="ListParagraph"/>
        <w:rPr>
          <w:color w:val="000000"/>
        </w:rPr>
      </w:pPr>
    </w:p>
    <w:p w:rsidR="006F3885" w:rsidRDefault="00210031" w:rsidP="000A7F57">
      <w:pPr>
        <w:numPr>
          <w:ilvl w:val="0"/>
          <w:numId w:val="49"/>
        </w:numPr>
        <w:tabs>
          <w:tab w:val="clear" w:pos="360"/>
          <w:tab w:val="num" w:pos="540"/>
        </w:tabs>
        <w:ind w:left="540" w:hanging="540"/>
        <w:jc w:val="both"/>
      </w:pPr>
      <w:r w:rsidRPr="004E54FD">
        <w:rPr>
          <w:b/>
        </w:rPr>
        <w:t xml:space="preserve">Meat Product – </w:t>
      </w:r>
      <w:r w:rsidR="006F3885" w:rsidRPr="004E54FD">
        <w:t>any food product which is exclusively or predominantly composed of meat</w:t>
      </w:r>
      <w:r w:rsidR="00AF1E40">
        <w:t>.</w:t>
      </w:r>
    </w:p>
    <w:p w:rsidR="004C0B00" w:rsidRDefault="004C0B00" w:rsidP="004C0B00">
      <w:pPr>
        <w:pStyle w:val="ListParagraph"/>
      </w:pPr>
    </w:p>
    <w:p w:rsidR="004C0B00" w:rsidRDefault="004C0B00" w:rsidP="000E7195">
      <w:pPr>
        <w:ind w:left="540"/>
        <w:jc w:val="both"/>
        <w:rPr>
          <w:b/>
          <w:i/>
          <w:sz w:val="22"/>
          <w:szCs w:val="22"/>
        </w:rPr>
      </w:pPr>
      <w:r w:rsidRPr="000E7195">
        <w:rPr>
          <w:b/>
        </w:rPr>
        <w:t>Meat Product</w:t>
      </w:r>
      <w:r>
        <w:t xml:space="preserve"> – any product capable of use as human food which is made wholly or in part from any meat or other portion of the carcass of any food animals, excepting products which contain meat or other portions of such carcasses only in a relatively small proportion or historically have not been considered by consumers as products of the meat industry and which are exempted from definitions as a meat product by the Secretary under such conditions as he may prescribed to assure that the meat or other portions of such carcasses contained in such products are not adulterated and that such products are not represented as meat products. </w:t>
      </w:r>
      <w:r w:rsidRPr="00C854DF">
        <w:rPr>
          <w:b/>
          <w:i/>
          <w:sz w:val="22"/>
          <w:szCs w:val="22"/>
        </w:rPr>
        <w:t>(</w:t>
      </w:r>
      <w:r w:rsidR="00C854DF" w:rsidRPr="00C854DF">
        <w:rPr>
          <w:b/>
          <w:i/>
          <w:sz w:val="22"/>
          <w:szCs w:val="22"/>
        </w:rPr>
        <w:t xml:space="preserve">Source: </w:t>
      </w:r>
      <w:r w:rsidRPr="00C854DF">
        <w:rPr>
          <w:b/>
          <w:i/>
          <w:sz w:val="22"/>
          <w:szCs w:val="22"/>
        </w:rPr>
        <w:t>Meat Inspection Code R.A. No. 9296, as amended by R.A. No. 10536)</w:t>
      </w:r>
    </w:p>
    <w:p w:rsidR="000B63D7" w:rsidRPr="00C854DF" w:rsidRDefault="000B63D7" w:rsidP="000E7195">
      <w:pPr>
        <w:ind w:left="540"/>
        <w:jc w:val="both"/>
        <w:rPr>
          <w:b/>
          <w:i/>
          <w:sz w:val="22"/>
          <w:szCs w:val="22"/>
        </w:rPr>
      </w:pPr>
    </w:p>
    <w:p w:rsidR="002E18ED" w:rsidRPr="004E54FD" w:rsidRDefault="002E18ED" w:rsidP="000A7F57">
      <w:pPr>
        <w:numPr>
          <w:ilvl w:val="0"/>
          <w:numId w:val="49"/>
        </w:numPr>
        <w:tabs>
          <w:tab w:val="clear" w:pos="360"/>
          <w:tab w:val="num" w:pos="540"/>
        </w:tabs>
        <w:ind w:left="540" w:hanging="540"/>
        <w:jc w:val="both"/>
      </w:pPr>
      <w:r w:rsidRPr="004E54FD">
        <w:rPr>
          <w:b/>
        </w:rPr>
        <w:t xml:space="preserve">National Meat Inspection Service (NMIS) – </w:t>
      </w:r>
      <w:r w:rsidRPr="004E54FD">
        <w:t>the sole national controlling / competent authority attached to the Department of Agriculture charged by the government with the control of meat hygiene and meat inspection</w:t>
      </w:r>
      <w:r>
        <w:t>.</w:t>
      </w:r>
    </w:p>
    <w:p w:rsidR="002E18ED" w:rsidRDefault="002E18ED" w:rsidP="002E18ED">
      <w:pPr>
        <w:pStyle w:val="ListParagraph"/>
        <w:rPr>
          <w:b/>
        </w:rPr>
      </w:pPr>
    </w:p>
    <w:p w:rsidR="002E18ED" w:rsidRPr="004E54FD" w:rsidRDefault="002E18ED" w:rsidP="000A7F57">
      <w:pPr>
        <w:pStyle w:val="ListParagraph"/>
        <w:numPr>
          <w:ilvl w:val="0"/>
          <w:numId w:val="49"/>
        </w:numPr>
        <w:tabs>
          <w:tab w:val="clear" w:pos="360"/>
        </w:tabs>
        <w:ind w:left="540" w:hanging="540"/>
        <w:jc w:val="both"/>
      </w:pPr>
      <w:r w:rsidRPr="002E18ED">
        <w:rPr>
          <w:b/>
        </w:rPr>
        <w:t xml:space="preserve">Pluck – </w:t>
      </w:r>
      <w:r w:rsidRPr="004E54FD">
        <w:t>refers to the internal organs ( heart, liver, lungs, trachea and esophagus) taken out from the chest cavity</w:t>
      </w:r>
      <w:r>
        <w:t>.</w:t>
      </w:r>
    </w:p>
    <w:p w:rsidR="002E18ED" w:rsidRDefault="002E18ED" w:rsidP="002E18ED">
      <w:pPr>
        <w:pStyle w:val="ListParagraph"/>
        <w:rPr>
          <w:b/>
        </w:rPr>
      </w:pPr>
    </w:p>
    <w:p w:rsidR="002E18ED" w:rsidRPr="004E54FD" w:rsidRDefault="002E18ED" w:rsidP="000A7F57">
      <w:pPr>
        <w:numPr>
          <w:ilvl w:val="0"/>
          <w:numId w:val="49"/>
        </w:numPr>
        <w:tabs>
          <w:tab w:val="clear" w:pos="360"/>
          <w:tab w:val="num" w:pos="540"/>
        </w:tabs>
        <w:ind w:left="540" w:hanging="540"/>
        <w:jc w:val="both"/>
      </w:pPr>
      <w:r w:rsidRPr="004E54FD">
        <w:rPr>
          <w:b/>
        </w:rPr>
        <w:lastRenderedPageBreak/>
        <w:t xml:space="preserve">Post Abattoir Control – </w:t>
      </w:r>
      <w:r w:rsidRPr="004E54FD">
        <w:t>shall mean control measures conducted on meat and meat products during transport up to the time of retail sale for the enforcement of regulations governing meat and meat product inspection</w:t>
      </w:r>
      <w:r w:rsidR="00C854DF">
        <w:t>.</w:t>
      </w:r>
    </w:p>
    <w:p w:rsidR="002E18ED" w:rsidRDefault="002E18ED" w:rsidP="002E18ED">
      <w:pPr>
        <w:pStyle w:val="ListParagraph"/>
        <w:rPr>
          <w:b/>
        </w:rPr>
      </w:pPr>
    </w:p>
    <w:p w:rsidR="00210031" w:rsidRPr="004E54FD" w:rsidRDefault="00D41DAC" w:rsidP="000A7F57">
      <w:pPr>
        <w:numPr>
          <w:ilvl w:val="0"/>
          <w:numId w:val="49"/>
        </w:numPr>
        <w:tabs>
          <w:tab w:val="clear" w:pos="360"/>
          <w:tab w:val="num" w:pos="540"/>
        </w:tabs>
        <w:ind w:left="540" w:hanging="540"/>
        <w:jc w:val="both"/>
      </w:pPr>
      <w:r w:rsidRPr="004E54FD">
        <w:rPr>
          <w:b/>
        </w:rPr>
        <w:t>Processed -</w:t>
      </w:r>
      <w:r w:rsidR="00210031" w:rsidRPr="004E54FD">
        <w:rPr>
          <w:b/>
        </w:rPr>
        <w:t xml:space="preserve"> </w:t>
      </w:r>
      <w:r w:rsidR="00210031" w:rsidRPr="004E54FD">
        <w:t>includes all methods of manufacture and preservation but does not include prepackaged fresh, chilled or frozen meat</w:t>
      </w:r>
      <w:r w:rsidR="00AF1E40">
        <w:t>.</w:t>
      </w:r>
    </w:p>
    <w:p w:rsidR="00210031" w:rsidRPr="004E54FD" w:rsidRDefault="00210031" w:rsidP="00210031">
      <w:pPr>
        <w:tabs>
          <w:tab w:val="num" w:pos="540"/>
        </w:tabs>
        <w:ind w:left="540" w:hanging="540"/>
        <w:jc w:val="both"/>
      </w:pPr>
    </w:p>
    <w:p w:rsidR="00210031" w:rsidRPr="004E54FD" w:rsidRDefault="00210031" w:rsidP="000A7F57">
      <w:pPr>
        <w:numPr>
          <w:ilvl w:val="0"/>
          <w:numId w:val="49"/>
        </w:numPr>
        <w:tabs>
          <w:tab w:val="clear" w:pos="360"/>
          <w:tab w:val="num" w:pos="540"/>
        </w:tabs>
        <w:ind w:left="540" w:hanging="540"/>
        <w:jc w:val="both"/>
      </w:pPr>
      <w:r w:rsidRPr="004E54FD">
        <w:rPr>
          <w:b/>
        </w:rPr>
        <w:t xml:space="preserve">Quality Assurance (QA) System – </w:t>
      </w:r>
      <w:r w:rsidRPr="004E54FD">
        <w:t>the organization structure, procedures, processes and resources needed to implement quality assurance</w:t>
      </w:r>
      <w:r w:rsidR="00AF1E40">
        <w:t>.</w:t>
      </w:r>
    </w:p>
    <w:p w:rsidR="00210031" w:rsidRPr="004E54FD" w:rsidRDefault="00210031" w:rsidP="00210031">
      <w:pPr>
        <w:tabs>
          <w:tab w:val="num" w:pos="540"/>
        </w:tabs>
        <w:ind w:left="540" w:hanging="540"/>
        <w:jc w:val="both"/>
      </w:pPr>
    </w:p>
    <w:p w:rsidR="00E853B0" w:rsidRDefault="00210031" w:rsidP="000A7F57">
      <w:pPr>
        <w:numPr>
          <w:ilvl w:val="0"/>
          <w:numId w:val="49"/>
        </w:numPr>
        <w:tabs>
          <w:tab w:val="clear" w:pos="360"/>
          <w:tab w:val="num" w:pos="540"/>
        </w:tabs>
        <w:ind w:left="540" w:hanging="540"/>
        <w:jc w:val="both"/>
      </w:pPr>
      <w:r w:rsidRPr="00E853B0">
        <w:rPr>
          <w:b/>
        </w:rPr>
        <w:t xml:space="preserve">Rendering </w:t>
      </w:r>
      <w:r w:rsidRPr="004E54FD">
        <w:t>– means the process of converting condemned carcasses or parts of the carcasses, meat or meat products into inedible by products by heating</w:t>
      </w:r>
      <w:r w:rsidR="00AF1E40">
        <w:t>.</w:t>
      </w:r>
    </w:p>
    <w:p w:rsidR="00E853B0" w:rsidRDefault="00E853B0" w:rsidP="00E853B0">
      <w:pPr>
        <w:pStyle w:val="ListParagraph"/>
      </w:pPr>
    </w:p>
    <w:p w:rsidR="005F094E" w:rsidRPr="00C854DF" w:rsidRDefault="00E853B0" w:rsidP="000A7F57">
      <w:pPr>
        <w:numPr>
          <w:ilvl w:val="0"/>
          <w:numId w:val="49"/>
        </w:numPr>
        <w:tabs>
          <w:tab w:val="clear" w:pos="360"/>
          <w:tab w:val="num" w:pos="540"/>
        </w:tabs>
        <w:ind w:left="540" w:hanging="540"/>
        <w:jc w:val="both"/>
        <w:rPr>
          <w:rFonts w:cs="Arial"/>
          <w:sz w:val="22"/>
          <w:szCs w:val="22"/>
          <w:shd w:val="clear" w:color="auto" w:fill="FAF9F8"/>
        </w:rPr>
      </w:pPr>
      <w:r w:rsidRPr="00E853B0">
        <w:rPr>
          <w:b/>
          <w:color w:val="000000"/>
        </w:rPr>
        <w:t>Restraint</w:t>
      </w:r>
      <w:r>
        <w:rPr>
          <w:color w:val="000000"/>
        </w:rPr>
        <w:t xml:space="preserve"> - </w:t>
      </w:r>
      <w:r w:rsidRPr="00287B8F">
        <w:rPr>
          <w:rFonts w:cs="Arial"/>
          <w:color w:val="000000"/>
          <w:szCs w:val="24"/>
          <w:shd w:val="clear" w:color="auto" w:fill="FAF9F8"/>
        </w:rPr>
        <w:t xml:space="preserve">means the application to </w:t>
      </w:r>
      <w:r w:rsidRPr="00FD3F3F">
        <w:rPr>
          <w:rFonts w:cs="Arial"/>
          <w:szCs w:val="24"/>
          <w:shd w:val="clear" w:color="auto" w:fill="FAF9F8"/>
        </w:rPr>
        <w:t>an</w:t>
      </w:r>
      <w:r w:rsidRPr="00FD3F3F">
        <w:rPr>
          <w:rStyle w:val="apple-converted-space"/>
          <w:rFonts w:cs="Arial"/>
          <w:szCs w:val="24"/>
          <w:shd w:val="clear" w:color="auto" w:fill="FAF9F8"/>
        </w:rPr>
        <w:t> </w:t>
      </w:r>
      <w:hyperlink r:id="rId33" w:anchor="terme_animal" w:history="1">
        <w:r w:rsidRPr="00FD3F3F">
          <w:rPr>
            <w:rStyle w:val="Hyperlink"/>
            <w:rFonts w:cs="Arial"/>
            <w:iCs/>
            <w:color w:val="auto"/>
            <w:szCs w:val="24"/>
            <w:u w:val="none"/>
            <w:shd w:val="clear" w:color="auto" w:fill="FAF9F8"/>
          </w:rPr>
          <w:t>animal</w:t>
        </w:r>
      </w:hyperlink>
      <w:r w:rsidRPr="00FD3F3F">
        <w:rPr>
          <w:rStyle w:val="apple-converted-space"/>
          <w:rFonts w:cs="Arial"/>
          <w:szCs w:val="24"/>
          <w:shd w:val="clear" w:color="auto" w:fill="FAF9F8"/>
        </w:rPr>
        <w:t> </w:t>
      </w:r>
      <w:r w:rsidRPr="00FD3F3F">
        <w:rPr>
          <w:rFonts w:cs="Arial"/>
          <w:szCs w:val="24"/>
          <w:shd w:val="clear" w:color="auto" w:fill="FAF9F8"/>
        </w:rPr>
        <w:t>of any</w:t>
      </w:r>
      <w:r w:rsidRPr="00287B8F">
        <w:rPr>
          <w:rFonts w:cs="Arial"/>
          <w:color w:val="000000"/>
          <w:szCs w:val="24"/>
          <w:shd w:val="clear" w:color="auto" w:fill="FAF9F8"/>
        </w:rPr>
        <w:t xml:space="preserve"> procedure designed to restrict its movements.</w:t>
      </w:r>
      <w:r w:rsidR="00973F84" w:rsidRPr="00973F84">
        <w:rPr>
          <w:b/>
          <w:i/>
          <w:color w:val="FF0000"/>
        </w:rPr>
        <w:t xml:space="preserve"> </w:t>
      </w:r>
      <w:r w:rsidR="00973F84" w:rsidRPr="00C854DF">
        <w:rPr>
          <w:b/>
          <w:i/>
          <w:sz w:val="22"/>
          <w:szCs w:val="22"/>
        </w:rPr>
        <w:t>(</w:t>
      </w:r>
      <w:r w:rsidR="00C854DF" w:rsidRPr="00C854DF">
        <w:rPr>
          <w:b/>
          <w:i/>
          <w:sz w:val="22"/>
          <w:szCs w:val="22"/>
        </w:rPr>
        <w:t xml:space="preserve">Source: </w:t>
      </w:r>
      <w:r w:rsidR="00973F84" w:rsidRPr="00C854DF">
        <w:rPr>
          <w:b/>
          <w:i/>
          <w:sz w:val="22"/>
          <w:szCs w:val="22"/>
        </w:rPr>
        <w:t>OIE Terrestrial Animal Health Code)</w:t>
      </w:r>
    </w:p>
    <w:p w:rsidR="00973F84" w:rsidRDefault="00973F84" w:rsidP="00973F84">
      <w:pPr>
        <w:pStyle w:val="ListParagraph"/>
        <w:rPr>
          <w:rFonts w:cs="Arial"/>
          <w:szCs w:val="24"/>
          <w:shd w:val="clear" w:color="auto" w:fill="FAF9F8"/>
        </w:rPr>
      </w:pPr>
    </w:p>
    <w:p w:rsidR="00973F84" w:rsidRPr="00C854DF" w:rsidRDefault="00E853B0" w:rsidP="000A7F57">
      <w:pPr>
        <w:numPr>
          <w:ilvl w:val="0"/>
          <w:numId w:val="49"/>
        </w:numPr>
        <w:tabs>
          <w:tab w:val="clear" w:pos="360"/>
          <w:tab w:val="num" w:pos="540"/>
        </w:tabs>
        <w:ind w:left="540" w:hanging="540"/>
        <w:jc w:val="both"/>
        <w:rPr>
          <w:rFonts w:cs="Arial"/>
          <w:sz w:val="22"/>
          <w:szCs w:val="22"/>
          <w:shd w:val="clear" w:color="auto" w:fill="FAF9F8"/>
        </w:rPr>
      </w:pPr>
      <w:r w:rsidRPr="00973F84">
        <w:rPr>
          <w:b/>
        </w:rPr>
        <w:t>Safe and wholesome</w:t>
      </w:r>
      <w:r w:rsidRPr="00973F84">
        <w:t xml:space="preserve"> – refers to meat and meat products that has been passed as fit for human consumption using the criteria that it a) will not cause food borne infection or intoxication when properly handed and prepared with respect to the intended use, b) does not contain residue in excess of set limits, c) is free of obvious contamination, d) is free of defects that are generally as objectionable to consumers, e) has been produced under adequate hygiene control, and f) has not been treated with illegal su</w:t>
      </w:r>
      <w:r w:rsidR="00C854DF">
        <w:t>b</w:t>
      </w:r>
      <w:r w:rsidRPr="00973F84">
        <w:t>stances as specified in this Act and in other related national legislation.</w:t>
      </w:r>
      <w:r w:rsidR="00973F84" w:rsidRPr="00973F84">
        <w:rPr>
          <w:b/>
          <w:i/>
        </w:rPr>
        <w:t xml:space="preserve"> </w:t>
      </w:r>
      <w:r w:rsidR="00973F84" w:rsidRPr="00C854DF">
        <w:rPr>
          <w:b/>
          <w:i/>
          <w:sz w:val="22"/>
          <w:szCs w:val="22"/>
        </w:rPr>
        <w:t>(</w:t>
      </w:r>
      <w:r w:rsidR="00C854DF" w:rsidRPr="00C854DF">
        <w:rPr>
          <w:b/>
          <w:i/>
          <w:sz w:val="22"/>
          <w:szCs w:val="22"/>
        </w:rPr>
        <w:t xml:space="preserve">Source: </w:t>
      </w:r>
      <w:r w:rsidR="00973F84" w:rsidRPr="00C854DF">
        <w:rPr>
          <w:b/>
          <w:i/>
          <w:sz w:val="22"/>
          <w:szCs w:val="22"/>
        </w:rPr>
        <w:t>Meat Inspection Code R.A. No. 9296, as amended by R.A. No. 10536)</w:t>
      </w:r>
    </w:p>
    <w:p w:rsidR="00E853B0" w:rsidRDefault="00E853B0" w:rsidP="00E853B0">
      <w:pPr>
        <w:ind w:left="540"/>
        <w:jc w:val="both"/>
        <w:rPr>
          <w:color w:val="FF0000"/>
        </w:rPr>
      </w:pPr>
    </w:p>
    <w:p w:rsidR="00E853B0" w:rsidRPr="00973F84" w:rsidRDefault="00E853B0" w:rsidP="000A7F57">
      <w:pPr>
        <w:numPr>
          <w:ilvl w:val="0"/>
          <w:numId w:val="49"/>
        </w:numPr>
        <w:tabs>
          <w:tab w:val="clear" w:pos="360"/>
          <w:tab w:val="num" w:pos="540"/>
        </w:tabs>
        <w:ind w:left="540" w:hanging="540"/>
        <w:jc w:val="both"/>
      </w:pPr>
      <w:r w:rsidRPr="00973F84">
        <w:rPr>
          <w:b/>
        </w:rPr>
        <w:t xml:space="preserve">Singeing – </w:t>
      </w:r>
      <w:r w:rsidRPr="00973F84">
        <w:rPr>
          <w:rFonts w:cs="Arial"/>
          <w:szCs w:val="22"/>
          <w:shd w:val="clear" w:color="auto" w:fill="FFFFFF"/>
        </w:rPr>
        <w:t>removal of any remaining hairs, shrinks and sets the skin, decreases the number of adhering micro-organisms and leaves an attractive clean appearance. It may be done with a hand-held gas torch or automated systems.</w:t>
      </w:r>
    </w:p>
    <w:p w:rsidR="00973F84" w:rsidRPr="00973F84" w:rsidRDefault="00973F84" w:rsidP="00973F84">
      <w:pPr>
        <w:pStyle w:val="ListParagraph"/>
      </w:pPr>
    </w:p>
    <w:p w:rsidR="00973F84" w:rsidRPr="00C854DF" w:rsidRDefault="00E853B0" w:rsidP="000A7F57">
      <w:pPr>
        <w:numPr>
          <w:ilvl w:val="0"/>
          <w:numId w:val="49"/>
        </w:numPr>
        <w:tabs>
          <w:tab w:val="clear" w:pos="360"/>
          <w:tab w:val="num" w:pos="540"/>
        </w:tabs>
        <w:ind w:left="540" w:hanging="540"/>
        <w:jc w:val="both"/>
        <w:rPr>
          <w:sz w:val="22"/>
          <w:szCs w:val="22"/>
        </w:rPr>
      </w:pPr>
      <w:r w:rsidRPr="00973F84">
        <w:rPr>
          <w:b/>
        </w:rPr>
        <w:t xml:space="preserve">Stunning </w:t>
      </w:r>
      <w:r w:rsidRPr="00973F84">
        <w:t xml:space="preserve">- </w:t>
      </w:r>
      <w:r w:rsidRPr="00973F84">
        <w:rPr>
          <w:rFonts w:cs="Arial"/>
          <w:szCs w:val="24"/>
          <w:shd w:val="clear" w:color="auto" w:fill="FAF9F8"/>
        </w:rPr>
        <w:t xml:space="preserve">means any mechanical, electrical, chemical or other procedure which causes immediate loss of consciousness; when used before </w:t>
      </w:r>
      <w:hyperlink r:id="rId34" w:anchor="terme_abattage" w:history="1">
        <w:r w:rsidRPr="00973F84">
          <w:rPr>
            <w:rStyle w:val="Hyperlink"/>
            <w:rFonts w:cs="Arial"/>
            <w:iCs/>
            <w:color w:val="auto"/>
            <w:szCs w:val="24"/>
            <w:shd w:val="clear" w:color="auto" w:fill="FAF9F8"/>
          </w:rPr>
          <w:t>slaughter</w:t>
        </w:r>
      </w:hyperlink>
      <w:r w:rsidRPr="00973F84">
        <w:rPr>
          <w:rFonts w:cs="Arial"/>
          <w:szCs w:val="24"/>
          <w:shd w:val="clear" w:color="auto" w:fill="FAF9F8"/>
        </w:rPr>
        <w:t>,</w:t>
      </w:r>
      <w:r w:rsidR="005F094E" w:rsidRPr="00973F84">
        <w:rPr>
          <w:rFonts w:cs="Arial"/>
          <w:szCs w:val="24"/>
          <w:shd w:val="clear" w:color="auto" w:fill="FAF9F8"/>
        </w:rPr>
        <w:t xml:space="preserve">                                                                                                                                                                                                                                                                                                                                                </w:t>
      </w:r>
      <w:r w:rsidRPr="00973F84">
        <w:rPr>
          <w:rFonts w:cs="Arial"/>
          <w:szCs w:val="24"/>
          <w:shd w:val="clear" w:color="auto" w:fill="FAF9F8"/>
        </w:rPr>
        <w:t xml:space="preserve"> the loss of consciousness lasts until</w:t>
      </w:r>
      <w:r w:rsidRPr="00973F84">
        <w:rPr>
          <w:rStyle w:val="apple-converted-space"/>
          <w:rFonts w:cs="Arial"/>
          <w:szCs w:val="24"/>
          <w:shd w:val="clear" w:color="auto" w:fill="FAF9F8"/>
        </w:rPr>
        <w:t> </w:t>
      </w:r>
      <w:hyperlink r:id="rId35" w:anchor="terme_mort" w:history="1">
        <w:r w:rsidRPr="00973F84">
          <w:rPr>
            <w:rStyle w:val="Hyperlink"/>
            <w:rFonts w:cs="Arial"/>
            <w:iCs/>
            <w:color w:val="auto"/>
            <w:szCs w:val="24"/>
            <w:shd w:val="clear" w:color="auto" w:fill="FAF9F8"/>
          </w:rPr>
          <w:t>death</w:t>
        </w:r>
      </w:hyperlink>
      <w:r w:rsidRPr="00973F84">
        <w:rPr>
          <w:rStyle w:val="apple-converted-space"/>
          <w:rFonts w:cs="Arial"/>
          <w:szCs w:val="24"/>
          <w:shd w:val="clear" w:color="auto" w:fill="FAF9F8"/>
        </w:rPr>
        <w:t> </w:t>
      </w:r>
      <w:r w:rsidRPr="00973F84">
        <w:rPr>
          <w:rFonts w:cs="Arial"/>
          <w:szCs w:val="24"/>
          <w:shd w:val="clear" w:color="auto" w:fill="FAF9F8"/>
        </w:rPr>
        <w:t>from the</w:t>
      </w:r>
      <w:r w:rsidRPr="00973F84">
        <w:rPr>
          <w:rStyle w:val="apple-converted-space"/>
          <w:rFonts w:cs="Arial"/>
          <w:szCs w:val="24"/>
          <w:shd w:val="clear" w:color="auto" w:fill="FAF9F8"/>
        </w:rPr>
        <w:t> </w:t>
      </w:r>
      <w:hyperlink r:id="rId36" w:anchor="terme_abattage" w:history="1">
        <w:r w:rsidRPr="00973F84">
          <w:rPr>
            <w:rStyle w:val="Hyperlink"/>
            <w:rFonts w:cs="Arial"/>
            <w:iCs/>
            <w:color w:val="auto"/>
            <w:szCs w:val="24"/>
            <w:shd w:val="clear" w:color="auto" w:fill="FAF9F8"/>
          </w:rPr>
          <w:t>slaughter</w:t>
        </w:r>
      </w:hyperlink>
      <w:r w:rsidRPr="00973F84">
        <w:rPr>
          <w:rStyle w:val="apple-converted-space"/>
          <w:rFonts w:cs="Arial"/>
          <w:szCs w:val="24"/>
          <w:shd w:val="clear" w:color="auto" w:fill="FAF9F8"/>
        </w:rPr>
        <w:t> </w:t>
      </w:r>
      <w:r w:rsidRPr="00973F84">
        <w:rPr>
          <w:rFonts w:cs="Arial"/>
          <w:szCs w:val="24"/>
          <w:shd w:val="clear" w:color="auto" w:fill="FAF9F8"/>
        </w:rPr>
        <w:t>process</w:t>
      </w:r>
      <w:r w:rsidR="00973F84" w:rsidRPr="00973F84">
        <w:t xml:space="preserve"> in the absence of slaughter, the procedure would allow the animal to recover consciousness. </w:t>
      </w:r>
      <w:r w:rsidR="00973F84" w:rsidRPr="00C854DF">
        <w:rPr>
          <w:b/>
          <w:i/>
          <w:sz w:val="22"/>
          <w:szCs w:val="22"/>
        </w:rPr>
        <w:t>(</w:t>
      </w:r>
      <w:r w:rsidR="00C854DF" w:rsidRPr="00C854DF">
        <w:rPr>
          <w:b/>
          <w:i/>
          <w:sz w:val="22"/>
          <w:szCs w:val="22"/>
        </w:rPr>
        <w:t xml:space="preserve">Source: </w:t>
      </w:r>
      <w:r w:rsidR="00973F84" w:rsidRPr="00C854DF">
        <w:rPr>
          <w:b/>
          <w:i/>
          <w:sz w:val="22"/>
          <w:szCs w:val="22"/>
        </w:rPr>
        <w:t>OIE Terrestrial Animal Health Code)</w:t>
      </w:r>
    </w:p>
    <w:p w:rsidR="005F094E" w:rsidRPr="005F094E" w:rsidRDefault="005F094E" w:rsidP="005F094E">
      <w:pPr>
        <w:ind w:left="540"/>
        <w:jc w:val="both"/>
        <w:rPr>
          <w:b/>
        </w:rPr>
      </w:pPr>
    </w:p>
    <w:p w:rsidR="00210031" w:rsidRPr="005F094E" w:rsidRDefault="00C40D19" w:rsidP="000A7F57">
      <w:pPr>
        <w:numPr>
          <w:ilvl w:val="0"/>
          <w:numId w:val="49"/>
        </w:numPr>
        <w:tabs>
          <w:tab w:val="clear" w:pos="360"/>
          <w:tab w:val="num" w:pos="540"/>
        </w:tabs>
        <w:ind w:left="540" w:hanging="540"/>
        <w:jc w:val="both"/>
      </w:pPr>
      <w:r w:rsidRPr="005F094E">
        <w:rPr>
          <w:b/>
        </w:rPr>
        <w:t xml:space="preserve">Swine </w:t>
      </w:r>
      <w:r w:rsidRPr="005F094E">
        <w:t>- refers to hog/pig</w:t>
      </w:r>
      <w:r w:rsidR="00AF1E40" w:rsidRPr="005F094E">
        <w:t xml:space="preserve"> or any of various stout- bodied short- legged omnivorous mammal (family </w:t>
      </w:r>
      <w:proofErr w:type="spellStart"/>
      <w:r w:rsidR="00AF1E40" w:rsidRPr="005F094E">
        <w:t>Suidae</w:t>
      </w:r>
      <w:proofErr w:type="spellEnd"/>
      <w:r w:rsidR="00AF1E40" w:rsidRPr="005F094E">
        <w:t>) with thick bristly skin and a mobile snout.</w:t>
      </w:r>
    </w:p>
    <w:p w:rsidR="00E853B0" w:rsidRDefault="00E853B0" w:rsidP="00E853B0">
      <w:pPr>
        <w:pStyle w:val="ListParagraph"/>
      </w:pPr>
    </w:p>
    <w:p w:rsidR="00210031" w:rsidRDefault="00210031" w:rsidP="000A7F57">
      <w:pPr>
        <w:numPr>
          <w:ilvl w:val="0"/>
          <w:numId w:val="49"/>
        </w:numPr>
        <w:tabs>
          <w:tab w:val="clear" w:pos="360"/>
          <w:tab w:val="num" w:pos="540"/>
        </w:tabs>
        <w:ind w:left="540" w:hanging="540"/>
        <w:jc w:val="both"/>
      </w:pPr>
      <w:r w:rsidRPr="00E853B0">
        <w:rPr>
          <w:b/>
        </w:rPr>
        <w:t xml:space="preserve">Traceability – </w:t>
      </w:r>
      <w:r w:rsidRPr="004E54FD">
        <w:t>the ability to trac</w:t>
      </w:r>
      <w:r w:rsidR="006F3885" w:rsidRPr="004E54FD">
        <w:t>k</w:t>
      </w:r>
      <w:r w:rsidRPr="004E54FD">
        <w:t xml:space="preserve"> meat and meat products back to their source or to identify the source of products so as to minimize liability and prevent the occurrence of food safety problems</w:t>
      </w:r>
      <w:r w:rsidR="00AF1E40">
        <w:t>.</w:t>
      </w:r>
    </w:p>
    <w:p w:rsidR="00210031" w:rsidRPr="004E54FD" w:rsidRDefault="00210031" w:rsidP="00210031">
      <w:pPr>
        <w:tabs>
          <w:tab w:val="num" w:pos="540"/>
        </w:tabs>
        <w:ind w:left="540" w:hanging="540"/>
        <w:jc w:val="both"/>
      </w:pPr>
    </w:p>
    <w:p w:rsidR="00224D62" w:rsidRPr="004E54FD" w:rsidRDefault="00891965" w:rsidP="004B485F">
      <w:pPr>
        <w:ind w:left="540" w:hanging="540"/>
        <w:jc w:val="both"/>
      </w:pPr>
      <w:r>
        <w:t>30</w:t>
      </w:r>
      <w:r w:rsidR="00C40D19" w:rsidRPr="00C40D19">
        <w:t>.</w:t>
      </w:r>
      <w:r w:rsidR="00C40D19">
        <w:rPr>
          <w:b/>
        </w:rPr>
        <w:t xml:space="preserve">  </w:t>
      </w:r>
      <w:r w:rsidR="00210031" w:rsidRPr="004E54FD">
        <w:rPr>
          <w:b/>
        </w:rPr>
        <w:t xml:space="preserve">Unfit for human consumption </w:t>
      </w:r>
      <w:r w:rsidR="00210031" w:rsidRPr="004E54FD">
        <w:t>– in relation to meat and meat products, means inspected and found not meeting the criteria of safety and wholesomeness</w:t>
      </w:r>
    </w:p>
    <w:p w:rsidR="006F3885" w:rsidRPr="004E54FD" w:rsidRDefault="006F3885" w:rsidP="006F3885">
      <w:pPr>
        <w:pStyle w:val="ListParagraph"/>
      </w:pPr>
    </w:p>
    <w:p w:rsidR="00E853B0" w:rsidRDefault="00E853B0">
      <w:r>
        <w:br w:type="page"/>
      </w:r>
    </w:p>
    <w:p w:rsidR="006F3885" w:rsidRPr="004E54FD" w:rsidRDefault="004B485F" w:rsidP="00E20E2A">
      <w:pPr>
        <w:ind w:left="540" w:hanging="540"/>
        <w:jc w:val="both"/>
      </w:pPr>
      <w:r>
        <w:rPr>
          <w:b/>
        </w:rPr>
        <w:lastRenderedPageBreak/>
        <w:t xml:space="preserve"> </w:t>
      </w:r>
    </w:p>
    <w:p w:rsidR="00360A5F" w:rsidRPr="00E20E2A" w:rsidRDefault="00360A5F">
      <w:pPr>
        <w:pStyle w:val="Heading1"/>
        <w:jc w:val="center"/>
        <w:rPr>
          <w:rFonts w:eastAsia="SimSun" w:cs="Arial"/>
          <w:b/>
          <w:sz w:val="24"/>
          <w:szCs w:val="24"/>
        </w:rPr>
      </w:pPr>
      <w:r w:rsidRPr="00E20E2A">
        <w:rPr>
          <w:rFonts w:eastAsia="SimSun" w:cs="Arial"/>
          <w:b/>
          <w:sz w:val="24"/>
          <w:szCs w:val="24"/>
        </w:rPr>
        <w:t>ACKNOWLEDGMENTS</w:t>
      </w:r>
    </w:p>
    <w:p w:rsidR="00360A5F" w:rsidRDefault="00360A5F">
      <w:pPr>
        <w:jc w:val="center"/>
      </w:pPr>
    </w:p>
    <w:p w:rsidR="00360A5F" w:rsidRDefault="00360A5F">
      <w:pPr>
        <w:pStyle w:val="BodyText"/>
        <w:ind w:left="180" w:right="-36" w:firstLine="900"/>
        <w:jc w:val="both"/>
        <w:rPr>
          <w:rFonts w:eastAsia="SimSun"/>
        </w:rPr>
      </w:pPr>
      <w:r>
        <w:rPr>
          <w:rFonts w:eastAsia="SimSun"/>
        </w:rPr>
        <w:t>The Technical Education and Skills Development Authority (TESDA) wishes to extend thanks and appreciation to the many representatives of business, industry, academe and government agencies who donated their time and expertise to the development and validation of these Training Regulations.</w:t>
      </w:r>
    </w:p>
    <w:p w:rsidR="00360A5F" w:rsidRDefault="00360A5F">
      <w:pPr>
        <w:jc w:val="both"/>
        <w:rPr>
          <w:b/>
        </w:rPr>
      </w:pPr>
    </w:p>
    <w:p w:rsidR="00E20E2A" w:rsidRDefault="00E20E2A" w:rsidP="00E20E2A">
      <w:pPr>
        <w:tabs>
          <w:tab w:val="left" w:pos="-3330"/>
        </w:tabs>
        <w:ind w:left="360" w:hanging="360"/>
        <w:rPr>
          <w:rFonts w:eastAsia="SimSun" w:cs="Arial"/>
          <w:b/>
        </w:rPr>
      </w:pPr>
    </w:p>
    <w:p w:rsidR="00E20E2A" w:rsidRDefault="00E20E2A" w:rsidP="00E20E2A">
      <w:pPr>
        <w:tabs>
          <w:tab w:val="left" w:pos="-3330"/>
        </w:tabs>
        <w:ind w:left="360" w:hanging="360"/>
        <w:rPr>
          <w:rFonts w:eastAsia="SimSun" w:cs="Arial"/>
          <w:b/>
        </w:rPr>
      </w:pPr>
      <w:r w:rsidRPr="003A3DF3">
        <w:rPr>
          <w:rFonts w:eastAsia="SimSun" w:cs="Arial"/>
          <w:b/>
        </w:rPr>
        <w:t>THE TECHNICAL AND INDUSTRY EXPERT AND REVIEW PANEL</w:t>
      </w:r>
    </w:p>
    <w:p w:rsidR="00205AD6" w:rsidRPr="00E11271" w:rsidRDefault="00205AD6" w:rsidP="00205AD6">
      <w:pPr>
        <w:jc w:val="both"/>
        <w:rPr>
          <w:rFonts w:ascii="Arial Black" w:hAnsi="Arial Black"/>
          <w:b/>
          <w:sz w:val="20"/>
        </w:rPr>
      </w:pPr>
    </w:p>
    <w:tbl>
      <w:tblPr>
        <w:tblW w:w="9450" w:type="dxa"/>
        <w:tblInd w:w="288" w:type="dxa"/>
        <w:tblLayout w:type="fixed"/>
        <w:tblLook w:val="0000" w:firstRow="0" w:lastRow="0" w:firstColumn="0" w:lastColumn="0" w:noHBand="0" w:noVBand="0"/>
      </w:tblPr>
      <w:tblGrid>
        <w:gridCol w:w="4950"/>
        <w:gridCol w:w="4500"/>
      </w:tblGrid>
      <w:tr w:rsidR="00205AD6" w:rsidRPr="00E11271" w:rsidTr="00CE6CE2">
        <w:tc>
          <w:tcPr>
            <w:tcW w:w="4950" w:type="dxa"/>
          </w:tcPr>
          <w:p w:rsidR="00205AD6" w:rsidRPr="00E11271" w:rsidRDefault="004B485F" w:rsidP="00085290">
            <w:pPr>
              <w:ind w:left="-468"/>
              <w:jc w:val="both"/>
              <w:rPr>
                <w:rFonts w:eastAsia="SimSun"/>
                <w:b/>
                <w:szCs w:val="24"/>
              </w:rPr>
            </w:pPr>
            <w:r w:rsidRPr="00E11271">
              <w:rPr>
                <w:rFonts w:eastAsia="SimSun"/>
                <w:b/>
                <w:szCs w:val="24"/>
              </w:rPr>
              <w:t>AN</w:t>
            </w:r>
            <w:r w:rsidR="00873986" w:rsidRPr="00E11271">
              <w:rPr>
                <w:rFonts w:eastAsia="SimSun"/>
                <w:b/>
                <w:szCs w:val="24"/>
              </w:rPr>
              <w:t>EDGARDO DC. DIMALANTA</w:t>
            </w:r>
            <w:r w:rsidR="0045649D" w:rsidRPr="00E11271">
              <w:rPr>
                <w:rFonts w:eastAsia="SimSun"/>
                <w:b/>
                <w:szCs w:val="24"/>
              </w:rPr>
              <w:t>, DVM</w:t>
            </w:r>
          </w:p>
          <w:p w:rsidR="00F6335C" w:rsidRPr="00E11271" w:rsidRDefault="00F6335C" w:rsidP="00F6335C">
            <w:pPr>
              <w:ind w:hanging="108"/>
              <w:jc w:val="both"/>
              <w:rPr>
                <w:rFonts w:eastAsia="SimSun"/>
                <w:szCs w:val="24"/>
              </w:rPr>
            </w:pPr>
            <w:r w:rsidRPr="00E11271">
              <w:rPr>
                <w:rFonts w:eastAsia="SimSun"/>
                <w:szCs w:val="24"/>
              </w:rPr>
              <w:t>President</w:t>
            </w:r>
          </w:p>
          <w:p w:rsidR="006D4AF4" w:rsidRPr="00E11271" w:rsidRDefault="006D4AF4" w:rsidP="00CE6CE2">
            <w:pPr>
              <w:tabs>
                <w:tab w:val="left" w:pos="4212"/>
              </w:tabs>
              <w:ind w:right="162" w:hanging="108"/>
              <w:rPr>
                <w:rFonts w:eastAsia="SimSun"/>
                <w:szCs w:val="24"/>
              </w:rPr>
            </w:pPr>
            <w:r w:rsidRPr="00E11271">
              <w:rPr>
                <w:rFonts w:eastAsia="SimSun"/>
                <w:szCs w:val="24"/>
              </w:rPr>
              <w:t>Sl</w:t>
            </w:r>
            <w:r w:rsidR="00EB3897" w:rsidRPr="00E11271">
              <w:rPr>
                <w:rFonts w:eastAsia="SimSun"/>
                <w:szCs w:val="24"/>
              </w:rPr>
              <w:t>au</w:t>
            </w:r>
            <w:r w:rsidRPr="00E11271">
              <w:rPr>
                <w:rFonts w:eastAsia="SimSun"/>
                <w:szCs w:val="24"/>
              </w:rPr>
              <w:t xml:space="preserve">ghterhouse Operators Association  </w:t>
            </w:r>
            <w:r w:rsidR="00530852">
              <w:rPr>
                <w:rFonts w:eastAsia="SimSun"/>
                <w:szCs w:val="24"/>
              </w:rPr>
              <w:t xml:space="preserve">of </w:t>
            </w:r>
            <w:r w:rsidRPr="00E11271">
              <w:rPr>
                <w:rFonts w:eastAsia="SimSun"/>
                <w:szCs w:val="24"/>
              </w:rPr>
              <w:t>the Philippines (SOAP)</w:t>
            </w:r>
          </w:p>
          <w:p w:rsidR="006D4AF4" w:rsidRPr="00E11271" w:rsidRDefault="006D4AF4" w:rsidP="00F6335C">
            <w:pPr>
              <w:ind w:hanging="108"/>
              <w:jc w:val="both"/>
              <w:rPr>
                <w:rFonts w:eastAsia="SimSun"/>
                <w:szCs w:val="24"/>
              </w:rPr>
            </w:pPr>
          </w:p>
        </w:tc>
        <w:tc>
          <w:tcPr>
            <w:tcW w:w="4500" w:type="dxa"/>
          </w:tcPr>
          <w:p w:rsidR="00A7224F" w:rsidRPr="00E11271" w:rsidRDefault="004312CC" w:rsidP="007405F6">
            <w:pPr>
              <w:ind w:hanging="108"/>
              <w:jc w:val="both"/>
              <w:rPr>
                <w:rFonts w:eastAsia="SimSun"/>
                <w:b/>
                <w:szCs w:val="24"/>
              </w:rPr>
            </w:pPr>
            <w:r w:rsidRPr="00E11271">
              <w:rPr>
                <w:rFonts w:eastAsia="SimSun"/>
                <w:b/>
                <w:szCs w:val="24"/>
              </w:rPr>
              <w:t>RAYMOND M. HERNANDEZ</w:t>
            </w:r>
          </w:p>
          <w:p w:rsidR="004312CC" w:rsidRPr="00E11271" w:rsidRDefault="005131A9" w:rsidP="007405F6">
            <w:pPr>
              <w:ind w:hanging="108"/>
              <w:jc w:val="both"/>
              <w:rPr>
                <w:rFonts w:eastAsia="SimSun"/>
                <w:szCs w:val="24"/>
              </w:rPr>
            </w:pPr>
            <w:r w:rsidRPr="00E11271">
              <w:rPr>
                <w:rFonts w:eastAsia="SimSun"/>
                <w:szCs w:val="24"/>
              </w:rPr>
              <w:t xml:space="preserve">President/CEO - </w:t>
            </w:r>
            <w:r w:rsidR="00BD5B6B" w:rsidRPr="00E11271">
              <w:rPr>
                <w:rFonts w:eastAsia="SimSun"/>
                <w:szCs w:val="24"/>
              </w:rPr>
              <w:t>Industry Expert</w:t>
            </w:r>
          </w:p>
          <w:p w:rsidR="00BD5B6B" w:rsidRPr="00E11271" w:rsidRDefault="00BD5B6B" w:rsidP="007405F6">
            <w:pPr>
              <w:ind w:hanging="108"/>
              <w:jc w:val="both"/>
              <w:rPr>
                <w:rFonts w:eastAsia="SimSun"/>
                <w:szCs w:val="24"/>
              </w:rPr>
            </w:pPr>
            <w:r w:rsidRPr="00E11271">
              <w:rPr>
                <w:rFonts w:eastAsia="SimSun"/>
                <w:szCs w:val="24"/>
              </w:rPr>
              <w:t>RSRH Livestock Corp.</w:t>
            </w:r>
          </w:p>
          <w:p w:rsidR="00BD5B6B" w:rsidRPr="00E11271" w:rsidRDefault="00BD5B6B" w:rsidP="007405F6">
            <w:pPr>
              <w:ind w:hanging="108"/>
              <w:jc w:val="both"/>
              <w:rPr>
                <w:rFonts w:eastAsia="SimSun"/>
                <w:szCs w:val="24"/>
              </w:rPr>
            </w:pPr>
            <w:proofErr w:type="spellStart"/>
            <w:r w:rsidRPr="00E11271">
              <w:rPr>
                <w:rFonts w:eastAsia="SimSun"/>
                <w:szCs w:val="24"/>
              </w:rPr>
              <w:t>Balut</w:t>
            </w:r>
            <w:proofErr w:type="spellEnd"/>
            <w:r w:rsidRPr="00E11271">
              <w:rPr>
                <w:rFonts w:eastAsia="SimSun"/>
                <w:szCs w:val="24"/>
              </w:rPr>
              <w:t xml:space="preserve">, </w:t>
            </w:r>
            <w:proofErr w:type="spellStart"/>
            <w:r w:rsidRPr="00E11271">
              <w:rPr>
                <w:rFonts w:eastAsia="SimSun"/>
                <w:szCs w:val="24"/>
              </w:rPr>
              <w:t>Tondo</w:t>
            </w:r>
            <w:proofErr w:type="spellEnd"/>
            <w:r w:rsidRPr="00E11271">
              <w:rPr>
                <w:rFonts w:eastAsia="SimSun"/>
                <w:szCs w:val="24"/>
              </w:rPr>
              <w:t>, Manila</w:t>
            </w:r>
          </w:p>
          <w:p w:rsidR="00BD5B6B" w:rsidRPr="00E11271" w:rsidRDefault="00BD5B6B" w:rsidP="0008572B">
            <w:pPr>
              <w:jc w:val="both"/>
              <w:rPr>
                <w:rFonts w:eastAsia="SimSun"/>
                <w:szCs w:val="24"/>
              </w:rPr>
            </w:pPr>
          </w:p>
        </w:tc>
      </w:tr>
      <w:tr w:rsidR="008B0119" w:rsidRPr="00E11271" w:rsidTr="00CE6CE2">
        <w:tc>
          <w:tcPr>
            <w:tcW w:w="4950" w:type="dxa"/>
          </w:tcPr>
          <w:p w:rsidR="008B0119" w:rsidRPr="00E11271" w:rsidRDefault="00CD7655" w:rsidP="004312CC">
            <w:pPr>
              <w:ind w:hanging="108"/>
              <w:jc w:val="both"/>
              <w:rPr>
                <w:rFonts w:eastAsia="SimSun"/>
                <w:b/>
                <w:szCs w:val="24"/>
              </w:rPr>
            </w:pPr>
            <w:r w:rsidRPr="00E11271">
              <w:rPr>
                <w:rFonts w:eastAsia="SimSun"/>
                <w:b/>
                <w:szCs w:val="24"/>
              </w:rPr>
              <w:t xml:space="preserve">ANGEL M. </w:t>
            </w:r>
            <w:r w:rsidR="00344DA4" w:rsidRPr="00E11271">
              <w:rPr>
                <w:rFonts w:eastAsia="SimSun"/>
                <w:b/>
                <w:szCs w:val="24"/>
              </w:rPr>
              <w:t>GUNO</w:t>
            </w:r>
            <w:r w:rsidR="0045649D" w:rsidRPr="00E11271">
              <w:rPr>
                <w:rFonts w:eastAsia="SimSun"/>
                <w:b/>
                <w:szCs w:val="24"/>
              </w:rPr>
              <w:t>, DVM</w:t>
            </w:r>
          </w:p>
          <w:p w:rsidR="006F3885" w:rsidRPr="00E11271" w:rsidRDefault="008D3E4A" w:rsidP="006F3885">
            <w:pPr>
              <w:ind w:hanging="108"/>
              <w:jc w:val="both"/>
              <w:rPr>
                <w:rFonts w:eastAsia="SimSun"/>
                <w:szCs w:val="24"/>
              </w:rPr>
            </w:pPr>
            <w:r w:rsidRPr="00E11271">
              <w:rPr>
                <w:rFonts w:eastAsia="SimSun"/>
                <w:szCs w:val="24"/>
              </w:rPr>
              <w:t>Veterinarian III</w:t>
            </w:r>
          </w:p>
          <w:p w:rsidR="000A3BF7" w:rsidRPr="00E11271" w:rsidRDefault="000A3BF7" w:rsidP="000A3BF7">
            <w:pPr>
              <w:ind w:hanging="108"/>
              <w:jc w:val="both"/>
              <w:rPr>
                <w:rFonts w:eastAsia="SimSun"/>
                <w:szCs w:val="24"/>
              </w:rPr>
            </w:pPr>
            <w:r w:rsidRPr="00E11271">
              <w:rPr>
                <w:rFonts w:eastAsia="SimSun"/>
                <w:szCs w:val="24"/>
              </w:rPr>
              <w:t>Bureau of Animal Industry</w:t>
            </w:r>
          </w:p>
          <w:p w:rsidR="00344DA4" w:rsidRPr="00E11271" w:rsidRDefault="006F3885" w:rsidP="00344DA4">
            <w:pPr>
              <w:ind w:hanging="108"/>
              <w:jc w:val="both"/>
              <w:rPr>
                <w:rFonts w:eastAsia="SimSun"/>
                <w:szCs w:val="24"/>
              </w:rPr>
            </w:pPr>
            <w:r w:rsidRPr="00E11271">
              <w:rPr>
                <w:rFonts w:eastAsia="SimSun"/>
                <w:szCs w:val="24"/>
              </w:rPr>
              <w:t>Animal Products Development Center</w:t>
            </w:r>
          </w:p>
          <w:p w:rsidR="008D3E4A" w:rsidRPr="00E11271" w:rsidRDefault="008D3E4A" w:rsidP="00344DA4">
            <w:pPr>
              <w:ind w:hanging="108"/>
              <w:jc w:val="both"/>
              <w:rPr>
                <w:rFonts w:eastAsia="SimSun"/>
                <w:szCs w:val="24"/>
              </w:rPr>
            </w:pPr>
            <w:r w:rsidRPr="00E11271">
              <w:rPr>
                <w:rFonts w:eastAsia="SimSun"/>
                <w:szCs w:val="24"/>
              </w:rPr>
              <w:t>Valenzuela City</w:t>
            </w:r>
          </w:p>
          <w:p w:rsidR="00344DA4" w:rsidRPr="00E11271" w:rsidRDefault="00344DA4" w:rsidP="000A3BF7">
            <w:pPr>
              <w:ind w:hanging="108"/>
              <w:jc w:val="both"/>
              <w:rPr>
                <w:rFonts w:eastAsia="SimSun"/>
                <w:b/>
                <w:szCs w:val="24"/>
              </w:rPr>
            </w:pPr>
          </w:p>
        </w:tc>
        <w:tc>
          <w:tcPr>
            <w:tcW w:w="4500" w:type="dxa"/>
          </w:tcPr>
          <w:p w:rsidR="002C6DB2" w:rsidRPr="00E11271" w:rsidRDefault="002C6DB2" w:rsidP="002C6DB2">
            <w:pPr>
              <w:ind w:hanging="108"/>
              <w:rPr>
                <w:rFonts w:eastAsia="SimSun"/>
                <w:b/>
                <w:szCs w:val="24"/>
              </w:rPr>
            </w:pPr>
            <w:r w:rsidRPr="00E11271">
              <w:rPr>
                <w:rFonts w:eastAsia="SimSun"/>
                <w:b/>
                <w:szCs w:val="24"/>
              </w:rPr>
              <w:t>EMELINA A. LOPEZ</w:t>
            </w:r>
          </w:p>
          <w:p w:rsidR="002C6DB2" w:rsidRPr="00E11271" w:rsidRDefault="008D3E4A" w:rsidP="002C6DB2">
            <w:pPr>
              <w:ind w:hanging="108"/>
              <w:jc w:val="both"/>
              <w:rPr>
                <w:rFonts w:eastAsia="SimSun"/>
                <w:szCs w:val="24"/>
              </w:rPr>
            </w:pPr>
            <w:r w:rsidRPr="00E11271">
              <w:rPr>
                <w:rFonts w:eastAsia="SimSun"/>
                <w:szCs w:val="24"/>
              </w:rPr>
              <w:t>Supervising Science Research Specialist</w:t>
            </w:r>
          </w:p>
          <w:p w:rsidR="000A3BF7" w:rsidRPr="00E11271" w:rsidRDefault="000A3BF7" w:rsidP="000A3BF7">
            <w:pPr>
              <w:ind w:hanging="108"/>
              <w:jc w:val="both"/>
              <w:rPr>
                <w:rFonts w:eastAsia="SimSun"/>
                <w:szCs w:val="24"/>
              </w:rPr>
            </w:pPr>
            <w:r w:rsidRPr="00E11271">
              <w:rPr>
                <w:rFonts w:eastAsia="SimSun"/>
                <w:szCs w:val="24"/>
              </w:rPr>
              <w:t>Bureau of Animal Industry</w:t>
            </w:r>
          </w:p>
          <w:p w:rsidR="002C6DB2" w:rsidRPr="00E11271" w:rsidRDefault="002C6DB2" w:rsidP="002C6DB2">
            <w:pPr>
              <w:ind w:hanging="108"/>
              <w:jc w:val="both"/>
              <w:rPr>
                <w:rFonts w:eastAsia="SimSun"/>
                <w:szCs w:val="24"/>
              </w:rPr>
            </w:pPr>
            <w:r w:rsidRPr="00E11271">
              <w:rPr>
                <w:rFonts w:eastAsia="SimSun"/>
                <w:szCs w:val="24"/>
              </w:rPr>
              <w:t>Animal Products Development Center</w:t>
            </w:r>
          </w:p>
          <w:p w:rsidR="008D3E4A" w:rsidRPr="00E11271" w:rsidRDefault="008D3E4A" w:rsidP="002C6DB2">
            <w:pPr>
              <w:ind w:hanging="108"/>
              <w:jc w:val="both"/>
              <w:rPr>
                <w:rFonts w:eastAsia="SimSun"/>
                <w:szCs w:val="24"/>
              </w:rPr>
            </w:pPr>
            <w:r w:rsidRPr="00E11271">
              <w:rPr>
                <w:rFonts w:eastAsia="SimSun"/>
                <w:szCs w:val="24"/>
              </w:rPr>
              <w:t>Valenzuela City</w:t>
            </w:r>
          </w:p>
          <w:p w:rsidR="00474658" w:rsidRPr="00E11271" w:rsidRDefault="00474658" w:rsidP="00474658">
            <w:pPr>
              <w:ind w:hanging="108"/>
              <w:rPr>
                <w:rFonts w:eastAsia="SimSun"/>
                <w:szCs w:val="24"/>
              </w:rPr>
            </w:pPr>
          </w:p>
        </w:tc>
      </w:tr>
      <w:tr w:rsidR="002C6DB2" w:rsidRPr="00E11271" w:rsidTr="00CE6CE2">
        <w:tc>
          <w:tcPr>
            <w:tcW w:w="4950" w:type="dxa"/>
          </w:tcPr>
          <w:p w:rsidR="00474658" w:rsidRPr="00E11271" w:rsidRDefault="002C6DB2" w:rsidP="00474658">
            <w:pPr>
              <w:ind w:hanging="108"/>
              <w:rPr>
                <w:rFonts w:eastAsia="SimSun"/>
                <w:b/>
                <w:szCs w:val="24"/>
              </w:rPr>
            </w:pPr>
            <w:r w:rsidRPr="00E11271">
              <w:rPr>
                <w:rFonts w:eastAsia="SimSun"/>
                <w:b/>
                <w:szCs w:val="24"/>
              </w:rPr>
              <w:t>RENE RICARDO O. TAYAG</w:t>
            </w:r>
          </w:p>
          <w:p w:rsidR="00474658" w:rsidRPr="00E11271" w:rsidRDefault="002C6DB2" w:rsidP="00474658">
            <w:pPr>
              <w:ind w:hanging="108"/>
              <w:rPr>
                <w:rFonts w:eastAsia="SimSun"/>
                <w:szCs w:val="24"/>
              </w:rPr>
            </w:pPr>
            <w:r w:rsidRPr="00E11271">
              <w:rPr>
                <w:rFonts w:eastAsia="SimSun"/>
                <w:szCs w:val="24"/>
              </w:rPr>
              <w:t>Trainer-Expert</w:t>
            </w:r>
          </w:p>
          <w:p w:rsidR="00474658" w:rsidRPr="00E11271" w:rsidRDefault="002C6DB2" w:rsidP="00474658">
            <w:pPr>
              <w:ind w:hanging="108"/>
              <w:rPr>
                <w:rFonts w:eastAsia="SimSun"/>
                <w:szCs w:val="24"/>
              </w:rPr>
            </w:pPr>
            <w:r w:rsidRPr="00E11271">
              <w:rPr>
                <w:rFonts w:eastAsia="SimSun"/>
                <w:szCs w:val="24"/>
              </w:rPr>
              <w:t>Mother Earth Products, Inc.</w:t>
            </w:r>
          </w:p>
          <w:p w:rsidR="00474658" w:rsidRPr="00E11271" w:rsidRDefault="002C6DB2" w:rsidP="00474658">
            <w:pPr>
              <w:ind w:hanging="108"/>
              <w:rPr>
                <w:rFonts w:eastAsia="SimSun"/>
                <w:szCs w:val="24"/>
              </w:rPr>
            </w:pPr>
            <w:proofErr w:type="spellStart"/>
            <w:r w:rsidRPr="00E11271">
              <w:rPr>
                <w:rFonts w:eastAsia="SimSun"/>
                <w:szCs w:val="24"/>
              </w:rPr>
              <w:t>Mabalacat</w:t>
            </w:r>
            <w:proofErr w:type="spellEnd"/>
            <w:r w:rsidRPr="00E11271">
              <w:rPr>
                <w:rFonts w:eastAsia="SimSun"/>
                <w:szCs w:val="24"/>
              </w:rPr>
              <w:t>, Pampanga</w:t>
            </w:r>
          </w:p>
        </w:tc>
        <w:tc>
          <w:tcPr>
            <w:tcW w:w="4500" w:type="dxa"/>
          </w:tcPr>
          <w:p w:rsidR="002C6DB2" w:rsidRPr="00E11271" w:rsidRDefault="007405F6" w:rsidP="002C6DB2">
            <w:pPr>
              <w:ind w:hanging="108"/>
              <w:rPr>
                <w:rFonts w:eastAsia="SimSun"/>
                <w:b/>
                <w:szCs w:val="24"/>
              </w:rPr>
            </w:pPr>
            <w:r w:rsidRPr="00E11271">
              <w:rPr>
                <w:rFonts w:eastAsia="SimSun"/>
                <w:b/>
                <w:szCs w:val="24"/>
              </w:rPr>
              <w:t>MA. ELAINE JOY C. VILLAREAL</w:t>
            </w:r>
            <w:r w:rsidR="0045649D" w:rsidRPr="00E11271">
              <w:rPr>
                <w:rFonts w:eastAsia="SimSun"/>
                <w:b/>
                <w:szCs w:val="24"/>
              </w:rPr>
              <w:t>, DVM</w:t>
            </w:r>
          </w:p>
          <w:p w:rsidR="002C6DB2" w:rsidRPr="00E11271" w:rsidRDefault="008D3E4A" w:rsidP="007405F6">
            <w:pPr>
              <w:ind w:hanging="108"/>
              <w:rPr>
                <w:rFonts w:eastAsia="SimSun"/>
                <w:szCs w:val="24"/>
              </w:rPr>
            </w:pPr>
            <w:r w:rsidRPr="00E11271">
              <w:rPr>
                <w:rFonts w:eastAsia="SimSun"/>
                <w:szCs w:val="24"/>
              </w:rPr>
              <w:t>Supervising Meat Control Officer</w:t>
            </w:r>
          </w:p>
          <w:p w:rsidR="007405F6" w:rsidRPr="00E11271" w:rsidRDefault="007405F6" w:rsidP="007405F6">
            <w:pPr>
              <w:ind w:hanging="108"/>
              <w:rPr>
                <w:rFonts w:eastAsia="SimSun"/>
                <w:szCs w:val="24"/>
              </w:rPr>
            </w:pPr>
            <w:r w:rsidRPr="00E11271">
              <w:rPr>
                <w:rFonts w:eastAsia="SimSun"/>
                <w:szCs w:val="24"/>
              </w:rPr>
              <w:t>National Meat Inspection Service (NMIS)</w:t>
            </w:r>
          </w:p>
          <w:p w:rsidR="007405F6" w:rsidRPr="00E11271" w:rsidRDefault="00237FA4" w:rsidP="007405F6">
            <w:pPr>
              <w:ind w:hanging="108"/>
              <w:rPr>
                <w:rFonts w:eastAsia="SimSun"/>
                <w:szCs w:val="24"/>
              </w:rPr>
            </w:pPr>
            <w:proofErr w:type="spellStart"/>
            <w:r w:rsidRPr="00E11271">
              <w:rPr>
                <w:rFonts w:eastAsia="SimSun"/>
                <w:szCs w:val="24"/>
              </w:rPr>
              <w:t>Visayas</w:t>
            </w:r>
            <w:proofErr w:type="spellEnd"/>
            <w:r w:rsidRPr="00E11271">
              <w:rPr>
                <w:rFonts w:eastAsia="SimSun"/>
                <w:szCs w:val="24"/>
              </w:rPr>
              <w:t xml:space="preserve"> Ave</w:t>
            </w:r>
            <w:r w:rsidR="0062511E" w:rsidRPr="00E11271">
              <w:rPr>
                <w:rFonts w:eastAsia="SimSun"/>
                <w:szCs w:val="24"/>
              </w:rPr>
              <w:t>nue</w:t>
            </w:r>
            <w:r w:rsidRPr="00E11271">
              <w:rPr>
                <w:rFonts w:eastAsia="SimSun"/>
                <w:szCs w:val="24"/>
              </w:rPr>
              <w:t>, Diliman</w:t>
            </w:r>
          </w:p>
          <w:p w:rsidR="00237FA4" w:rsidRPr="00E11271" w:rsidRDefault="00237FA4" w:rsidP="007405F6">
            <w:pPr>
              <w:ind w:hanging="108"/>
              <w:rPr>
                <w:rFonts w:eastAsia="SimSun"/>
                <w:szCs w:val="24"/>
              </w:rPr>
            </w:pPr>
            <w:r w:rsidRPr="00E11271">
              <w:rPr>
                <w:rFonts w:eastAsia="SimSun"/>
                <w:szCs w:val="24"/>
              </w:rPr>
              <w:t>Quezon City</w:t>
            </w:r>
          </w:p>
        </w:tc>
      </w:tr>
    </w:tbl>
    <w:p w:rsidR="00205AD6" w:rsidRPr="00491F20" w:rsidRDefault="00205AD6" w:rsidP="00205AD6">
      <w:pPr>
        <w:rPr>
          <w:sz w:val="22"/>
          <w:szCs w:val="22"/>
        </w:rPr>
      </w:pPr>
    </w:p>
    <w:p w:rsidR="00205AD6" w:rsidRPr="007B75CA" w:rsidRDefault="00205AD6" w:rsidP="00085290">
      <w:pPr>
        <w:pStyle w:val="Heading2"/>
        <w:tabs>
          <w:tab w:val="left" w:pos="720"/>
        </w:tabs>
        <w:jc w:val="left"/>
        <w:rPr>
          <w:rFonts w:cs="Arial"/>
          <w:sz w:val="22"/>
          <w:szCs w:val="22"/>
        </w:rPr>
      </w:pPr>
      <w:r w:rsidRPr="007B75CA">
        <w:rPr>
          <w:rFonts w:cs="Arial"/>
          <w:sz w:val="22"/>
          <w:szCs w:val="22"/>
        </w:rPr>
        <w:t xml:space="preserve">The </w:t>
      </w:r>
      <w:r w:rsidR="00EA01C3" w:rsidRPr="007B75CA">
        <w:rPr>
          <w:rFonts w:cs="Arial"/>
          <w:sz w:val="22"/>
          <w:szCs w:val="22"/>
        </w:rPr>
        <w:t>PARTICIPANTS</w:t>
      </w:r>
      <w:r w:rsidRPr="007B75CA">
        <w:rPr>
          <w:rFonts w:cs="Arial"/>
          <w:sz w:val="22"/>
          <w:szCs w:val="22"/>
        </w:rPr>
        <w:t xml:space="preserve"> in the Validation of th</w:t>
      </w:r>
      <w:r w:rsidR="00B955DA">
        <w:rPr>
          <w:rFonts w:cs="Arial"/>
          <w:sz w:val="22"/>
          <w:szCs w:val="22"/>
        </w:rPr>
        <w:t>is</w:t>
      </w:r>
      <w:r w:rsidRPr="007B75CA">
        <w:rPr>
          <w:rFonts w:cs="Arial"/>
          <w:sz w:val="22"/>
          <w:szCs w:val="22"/>
        </w:rPr>
        <w:t xml:space="preserve"> Training Regulations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7"/>
        <w:gridCol w:w="221"/>
      </w:tblGrid>
      <w:tr w:rsidR="00C65B8A" w:rsidRPr="007B75CA" w:rsidTr="006D3F70">
        <w:tc>
          <w:tcPr>
            <w:tcW w:w="9823" w:type="dxa"/>
          </w:tcPr>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5938"/>
            </w:tblGrid>
            <w:tr w:rsidR="00E2120A" w:rsidRPr="007B75CA" w:rsidTr="00DF40A6">
              <w:tc>
                <w:tcPr>
                  <w:tcW w:w="4700" w:type="dxa"/>
                </w:tcPr>
                <w:p w:rsidR="00E2120A" w:rsidRPr="00DF40A6" w:rsidRDefault="00E2120A" w:rsidP="00DF40A6">
                  <w:pPr>
                    <w:pStyle w:val="ListParagraph"/>
                    <w:numPr>
                      <w:ilvl w:val="0"/>
                      <w:numId w:val="23"/>
                    </w:numPr>
                    <w:ind w:left="900"/>
                    <w:rPr>
                      <w:rFonts w:eastAsia="SimSun" w:cs="Arial"/>
                      <w:sz w:val="22"/>
                      <w:szCs w:val="22"/>
                    </w:rPr>
                  </w:pPr>
                  <w:r w:rsidRPr="00DF40A6">
                    <w:rPr>
                      <w:rFonts w:eastAsia="SimSun" w:cs="Arial"/>
                      <w:sz w:val="22"/>
                      <w:szCs w:val="22"/>
                    </w:rPr>
                    <w:t>e-Synergy International, Inc.</w:t>
                  </w:r>
                </w:p>
                <w:p w:rsidR="00E2120A" w:rsidRPr="007B75CA" w:rsidRDefault="00DF40A6" w:rsidP="00E2120A">
                  <w:pPr>
                    <w:ind w:left="630" w:hanging="90"/>
                    <w:rPr>
                      <w:rFonts w:eastAsia="SimSun" w:cs="Arial"/>
                      <w:sz w:val="22"/>
                      <w:szCs w:val="22"/>
                    </w:rPr>
                  </w:pPr>
                  <w:r>
                    <w:rPr>
                      <w:rFonts w:eastAsia="SimSun" w:cs="Arial"/>
                      <w:sz w:val="22"/>
                      <w:szCs w:val="22"/>
                    </w:rPr>
                    <w:t xml:space="preserve">      </w:t>
                  </w:r>
                  <w:r w:rsidR="00E2120A" w:rsidRPr="007B75CA">
                    <w:rPr>
                      <w:rFonts w:eastAsia="SimSun" w:cs="Arial"/>
                      <w:sz w:val="22"/>
                      <w:szCs w:val="22"/>
                    </w:rPr>
                    <w:t>Imus, Cavite</w:t>
                  </w:r>
                </w:p>
                <w:p w:rsidR="00E2120A" w:rsidRPr="007B75CA" w:rsidRDefault="00E2120A" w:rsidP="006D3F70">
                  <w:pPr>
                    <w:ind w:hanging="108"/>
                    <w:rPr>
                      <w:rFonts w:eastAsia="SimSun" w:cs="Arial"/>
                      <w:sz w:val="22"/>
                      <w:szCs w:val="22"/>
                    </w:rPr>
                  </w:pPr>
                </w:p>
                <w:p w:rsidR="00E2120A" w:rsidRPr="007B75CA" w:rsidRDefault="00E2120A" w:rsidP="00DF40A6">
                  <w:pPr>
                    <w:pStyle w:val="ListParagraph"/>
                    <w:numPr>
                      <w:ilvl w:val="0"/>
                      <w:numId w:val="23"/>
                    </w:numPr>
                    <w:ind w:left="900"/>
                    <w:rPr>
                      <w:rFonts w:eastAsia="SimSun" w:cs="Arial"/>
                      <w:sz w:val="22"/>
                      <w:szCs w:val="22"/>
                    </w:rPr>
                  </w:pPr>
                  <w:r w:rsidRPr="007B75CA">
                    <w:rPr>
                      <w:rFonts w:eastAsia="SimSun" w:cs="Arial"/>
                      <w:sz w:val="22"/>
                      <w:szCs w:val="22"/>
                    </w:rPr>
                    <w:t xml:space="preserve"> Mother Earth Products, Inc.</w:t>
                  </w:r>
                </w:p>
                <w:p w:rsidR="00E2120A" w:rsidRPr="007B75CA" w:rsidRDefault="00DF40A6" w:rsidP="00E2120A">
                  <w:pPr>
                    <w:ind w:left="540"/>
                    <w:jc w:val="both"/>
                    <w:rPr>
                      <w:rFonts w:eastAsia="SimSun" w:cs="Arial"/>
                      <w:b/>
                      <w:sz w:val="22"/>
                      <w:szCs w:val="22"/>
                    </w:rPr>
                  </w:pPr>
                  <w:r>
                    <w:rPr>
                      <w:rFonts w:eastAsia="SimSun" w:cs="Arial"/>
                      <w:sz w:val="22"/>
                      <w:szCs w:val="22"/>
                    </w:rPr>
                    <w:t xml:space="preserve">       </w:t>
                  </w:r>
                  <w:proofErr w:type="spellStart"/>
                  <w:r w:rsidR="00E2120A" w:rsidRPr="007B75CA">
                    <w:rPr>
                      <w:rFonts w:eastAsia="SimSun" w:cs="Arial"/>
                      <w:sz w:val="22"/>
                      <w:szCs w:val="22"/>
                    </w:rPr>
                    <w:t>Mabalacat</w:t>
                  </w:r>
                  <w:proofErr w:type="spellEnd"/>
                  <w:r w:rsidR="00E2120A" w:rsidRPr="007B75CA">
                    <w:rPr>
                      <w:rFonts w:eastAsia="SimSun" w:cs="Arial"/>
                      <w:sz w:val="22"/>
                      <w:szCs w:val="22"/>
                    </w:rPr>
                    <w:t>, Pampanga</w:t>
                  </w:r>
                </w:p>
              </w:tc>
              <w:tc>
                <w:tcPr>
                  <w:tcW w:w="5938" w:type="dxa"/>
                </w:tcPr>
                <w:p w:rsidR="006D3F70" w:rsidRPr="00DF40A6" w:rsidRDefault="006D3F70" w:rsidP="00DF40A6">
                  <w:pPr>
                    <w:pStyle w:val="ListParagraph"/>
                    <w:numPr>
                      <w:ilvl w:val="0"/>
                      <w:numId w:val="23"/>
                    </w:numPr>
                    <w:ind w:left="340"/>
                    <w:rPr>
                      <w:rFonts w:eastAsia="SimSun" w:cs="Arial"/>
                      <w:sz w:val="22"/>
                      <w:szCs w:val="22"/>
                    </w:rPr>
                  </w:pPr>
                  <w:r w:rsidRPr="00DF40A6">
                    <w:rPr>
                      <w:rFonts w:eastAsia="SimSun" w:cs="Arial"/>
                      <w:sz w:val="22"/>
                      <w:szCs w:val="22"/>
                    </w:rPr>
                    <w:t>National Meat Inspection Service (NMIS)</w:t>
                  </w:r>
                  <w:r w:rsidR="00DF40A6" w:rsidRPr="00DF40A6">
                    <w:rPr>
                      <w:rFonts w:eastAsia="SimSun" w:cs="Arial"/>
                      <w:sz w:val="22"/>
                      <w:szCs w:val="22"/>
                    </w:rPr>
                    <w:t xml:space="preserve">, </w:t>
                  </w:r>
                  <w:r w:rsidR="00DF40A6">
                    <w:rPr>
                      <w:rFonts w:eastAsia="SimSun" w:cs="Arial"/>
                      <w:sz w:val="22"/>
                      <w:szCs w:val="22"/>
                    </w:rPr>
                    <w:t xml:space="preserve">         </w:t>
                  </w:r>
                  <w:r w:rsidRPr="00DF40A6">
                    <w:rPr>
                      <w:rFonts w:eastAsia="SimSun" w:cs="Arial"/>
                      <w:sz w:val="22"/>
                      <w:szCs w:val="22"/>
                    </w:rPr>
                    <w:t>Quezon City</w:t>
                  </w:r>
                </w:p>
                <w:p w:rsidR="006D3F70" w:rsidRPr="007B75CA" w:rsidRDefault="006D3F70" w:rsidP="006D3F70">
                  <w:pPr>
                    <w:ind w:firstLine="252"/>
                    <w:rPr>
                      <w:rFonts w:eastAsia="SimSun" w:cs="Arial"/>
                      <w:sz w:val="22"/>
                      <w:szCs w:val="22"/>
                    </w:rPr>
                  </w:pPr>
                </w:p>
                <w:p w:rsidR="006D3F70" w:rsidRPr="00DF40A6" w:rsidRDefault="006D3F70" w:rsidP="00DF40A6">
                  <w:pPr>
                    <w:pStyle w:val="ListParagraph"/>
                    <w:numPr>
                      <w:ilvl w:val="0"/>
                      <w:numId w:val="23"/>
                    </w:numPr>
                    <w:ind w:left="340" w:right="72"/>
                    <w:rPr>
                      <w:rFonts w:eastAsia="SimSun" w:cs="Arial"/>
                      <w:sz w:val="22"/>
                      <w:szCs w:val="22"/>
                    </w:rPr>
                  </w:pPr>
                  <w:proofErr w:type="spellStart"/>
                  <w:r w:rsidRPr="00DF40A6">
                    <w:rPr>
                      <w:rFonts w:eastAsia="SimSun" w:cs="Arial"/>
                      <w:sz w:val="22"/>
                      <w:szCs w:val="22"/>
                    </w:rPr>
                    <w:t>Parañaque</w:t>
                  </w:r>
                  <w:proofErr w:type="spellEnd"/>
                  <w:r w:rsidRPr="00DF40A6">
                    <w:rPr>
                      <w:rFonts w:eastAsia="SimSun" w:cs="Arial"/>
                      <w:sz w:val="22"/>
                      <w:szCs w:val="22"/>
                    </w:rPr>
                    <w:t xml:space="preserve"> Meat Processing &amp; Slaughterhouse</w:t>
                  </w:r>
                  <w:r w:rsidR="00DF40A6" w:rsidRPr="00DF40A6">
                    <w:rPr>
                      <w:rFonts w:eastAsia="SimSun" w:cs="Arial"/>
                      <w:sz w:val="22"/>
                      <w:szCs w:val="22"/>
                    </w:rPr>
                    <w:t xml:space="preserve"> </w:t>
                  </w:r>
                  <w:r w:rsidRPr="00DF40A6">
                    <w:rPr>
                      <w:rFonts w:eastAsia="SimSun" w:cs="Arial"/>
                      <w:sz w:val="22"/>
                      <w:szCs w:val="22"/>
                    </w:rPr>
                    <w:t xml:space="preserve">Corp., </w:t>
                  </w:r>
                  <w:proofErr w:type="spellStart"/>
                  <w:r w:rsidRPr="00DF40A6">
                    <w:rPr>
                      <w:rFonts w:eastAsia="SimSun" w:cs="Arial"/>
                      <w:sz w:val="22"/>
                      <w:szCs w:val="22"/>
                    </w:rPr>
                    <w:t>Parañaque</w:t>
                  </w:r>
                  <w:proofErr w:type="spellEnd"/>
                  <w:r w:rsidRPr="00DF40A6">
                    <w:rPr>
                      <w:rFonts w:eastAsia="SimSun" w:cs="Arial"/>
                      <w:sz w:val="22"/>
                      <w:szCs w:val="22"/>
                    </w:rPr>
                    <w:t xml:space="preserve"> </w:t>
                  </w:r>
                  <w:r w:rsidR="00DF40A6">
                    <w:rPr>
                      <w:rFonts w:eastAsia="SimSun" w:cs="Arial"/>
                      <w:sz w:val="22"/>
                      <w:szCs w:val="22"/>
                    </w:rPr>
                    <w:t>City</w:t>
                  </w:r>
                </w:p>
                <w:p w:rsidR="00E2120A" w:rsidRPr="007B75CA" w:rsidRDefault="00E2120A" w:rsidP="006D3F70">
                  <w:pPr>
                    <w:jc w:val="both"/>
                    <w:rPr>
                      <w:rFonts w:eastAsia="SimSun" w:cs="Arial"/>
                      <w:b/>
                      <w:sz w:val="22"/>
                      <w:szCs w:val="22"/>
                    </w:rPr>
                  </w:pPr>
                </w:p>
                <w:p w:rsidR="00723443" w:rsidRPr="007B75CA" w:rsidRDefault="00723443" w:rsidP="006D3F70">
                  <w:pPr>
                    <w:jc w:val="both"/>
                    <w:rPr>
                      <w:rFonts w:eastAsia="SimSun" w:cs="Arial"/>
                      <w:b/>
                      <w:sz w:val="22"/>
                      <w:szCs w:val="22"/>
                    </w:rPr>
                  </w:pPr>
                </w:p>
              </w:tc>
            </w:tr>
          </w:tbl>
          <w:tbl>
            <w:tblPr>
              <w:tblW w:w="10260" w:type="dxa"/>
              <w:tblInd w:w="288" w:type="dxa"/>
              <w:tblLook w:val="0000" w:firstRow="0" w:lastRow="0" w:firstColumn="0" w:lastColumn="0" w:noHBand="0" w:noVBand="0"/>
            </w:tblPr>
            <w:tblGrid>
              <w:gridCol w:w="10260"/>
            </w:tblGrid>
            <w:tr w:rsidR="00FC2B54" w:rsidRPr="007B75CA" w:rsidTr="005E6C3F">
              <w:tc>
                <w:tcPr>
                  <w:tcW w:w="10260" w:type="dxa"/>
                </w:tcPr>
                <w:p w:rsidR="00FC2B54" w:rsidRDefault="00FC2B54" w:rsidP="007B75CA">
                  <w:pPr>
                    <w:rPr>
                      <w:rFonts w:cs="Arial"/>
                      <w:b/>
                      <w:szCs w:val="24"/>
                    </w:rPr>
                  </w:pPr>
                  <w:r w:rsidRPr="007B75CA">
                    <w:rPr>
                      <w:rFonts w:cs="Arial"/>
                      <w:b/>
                      <w:szCs w:val="24"/>
                    </w:rPr>
                    <w:t xml:space="preserve">The </w:t>
                  </w:r>
                  <w:r w:rsidR="00DF40A6">
                    <w:rPr>
                      <w:rFonts w:cs="Arial"/>
                      <w:b/>
                      <w:szCs w:val="24"/>
                    </w:rPr>
                    <w:t>MEMBERS</w:t>
                  </w:r>
                  <w:r w:rsidR="007B75CA">
                    <w:rPr>
                      <w:rFonts w:cs="Arial"/>
                      <w:b/>
                      <w:szCs w:val="24"/>
                    </w:rPr>
                    <w:t xml:space="preserve"> of the TESDA Board and Secretariat </w:t>
                  </w:r>
                </w:p>
                <w:p w:rsidR="007B75CA" w:rsidRDefault="007B75CA" w:rsidP="007B75CA">
                  <w:pPr>
                    <w:rPr>
                      <w:rFonts w:cs="Arial"/>
                      <w:b/>
                      <w:szCs w:val="24"/>
                    </w:rPr>
                  </w:pPr>
                </w:p>
                <w:p w:rsidR="007B75CA" w:rsidRPr="00DF40A6" w:rsidRDefault="007B75CA" w:rsidP="007B75CA">
                  <w:pPr>
                    <w:rPr>
                      <w:rFonts w:cs="Arial"/>
                      <w:b/>
                      <w:szCs w:val="24"/>
                    </w:rPr>
                  </w:pPr>
                  <w:r w:rsidRPr="00DF40A6">
                    <w:rPr>
                      <w:rFonts w:cs="Arial"/>
                      <w:b/>
                      <w:szCs w:val="24"/>
                    </w:rPr>
                    <w:t>The MANAGEMENT and STAFF of the TESDA Secretariat</w:t>
                  </w:r>
                </w:p>
                <w:p w:rsidR="00FC2B54" w:rsidRPr="00DF40A6" w:rsidRDefault="00FC2B54" w:rsidP="007B75CA">
                  <w:pPr>
                    <w:pStyle w:val="ListParagraph"/>
                    <w:numPr>
                      <w:ilvl w:val="0"/>
                      <w:numId w:val="23"/>
                    </w:numPr>
                    <w:ind w:left="432" w:hanging="270"/>
                    <w:rPr>
                      <w:rFonts w:eastAsia="SimSun" w:cs="Arial"/>
                      <w:sz w:val="22"/>
                      <w:szCs w:val="22"/>
                    </w:rPr>
                  </w:pPr>
                  <w:r w:rsidRPr="00DF40A6">
                    <w:rPr>
                      <w:rFonts w:cs="Arial"/>
                      <w:szCs w:val="24"/>
                    </w:rPr>
                    <w:t>Qualifications and Standards Office (QSO)</w:t>
                  </w:r>
                </w:p>
                <w:p w:rsidR="00DF40A6" w:rsidRPr="007B75CA" w:rsidRDefault="00DF40A6" w:rsidP="007B75CA">
                  <w:pPr>
                    <w:pStyle w:val="ListParagraph"/>
                    <w:numPr>
                      <w:ilvl w:val="0"/>
                      <w:numId w:val="23"/>
                    </w:numPr>
                    <w:ind w:left="432" w:hanging="270"/>
                    <w:rPr>
                      <w:rFonts w:eastAsia="SimSun" w:cs="Arial"/>
                      <w:sz w:val="22"/>
                      <w:szCs w:val="22"/>
                    </w:rPr>
                  </w:pPr>
                  <w:r>
                    <w:rPr>
                      <w:rFonts w:cs="Arial"/>
                      <w:szCs w:val="24"/>
                    </w:rPr>
                    <w:t>TR Development Team/Facilitators</w:t>
                  </w:r>
                </w:p>
              </w:tc>
            </w:tr>
          </w:tbl>
          <w:p w:rsidR="00E2120A" w:rsidRPr="007B75CA" w:rsidRDefault="00E2120A" w:rsidP="00C65B8A">
            <w:pPr>
              <w:jc w:val="both"/>
              <w:rPr>
                <w:rFonts w:eastAsia="SimSun" w:cs="Arial"/>
                <w:b/>
                <w:sz w:val="22"/>
                <w:szCs w:val="22"/>
              </w:rPr>
            </w:pPr>
          </w:p>
        </w:tc>
        <w:tc>
          <w:tcPr>
            <w:tcW w:w="221" w:type="dxa"/>
          </w:tcPr>
          <w:p w:rsidR="00C65B8A" w:rsidRPr="007B75CA" w:rsidRDefault="00C65B8A" w:rsidP="00C65B8A">
            <w:pPr>
              <w:jc w:val="both"/>
              <w:rPr>
                <w:rFonts w:eastAsia="SimSun" w:cs="Arial"/>
                <w:b/>
                <w:sz w:val="22"/>
                <w:szCs w:val="22"/>
              </w:rPr>
            </w:pPr>
          </w:p>
        </w:tc>
      </w:tr>
    </w:tbl>
    <w:p w:rsidR="007B75CA" w:rsidRPr="00DF40A6" w:rsidRDefault="00EA01C3" w:rsidP="00DF40A6">
      <w:pPr>
        <w:pStyle w:val="ListParagraph"/>
        <w:numPr>
          <w:ilvl w:val="0"/>
          <w:numId w:val="260"/>
        </w:numPr>
        <w:tabs>
          <w:tab w:val="left" w:pos="360"/>
          <w:tab w:val="left" w:pos="720"/>
        </w:tabs>
        <w:ind w:left="720"/>
        <w:rPr>
          <w:rFonts w:cs="Arial"/>
        </w:rPr>
      </w:pPr>
      <w:r w:rsidRPr="00DF40A6">
        <w:rPr>
          <w:rFonts w:cs="Arial"/>
        </w:rPr>
        <w:t xml:space="preserve">Ma. Isabel G. </w:t>
      </w:r>
      <w:proofErr w:type="spellStart"/>
      <w:r w:rsidRPr="00DF40A6">
        <w:rPr>
          <w:rFonts w:cs="Arial"/>
        </w:rPr>
        <w:t>Gamurot</w:t>
      </w:r>
      <w:proofErr w:type="spellEnd"/>
    </w:p>
    <w:p w:rsidR="007B75CA" w:rsidRPr="00DF40A6" w:rsidRDefault="00EA01C3" w:rsidP="00DF40A6">
      <w:pPr>
        <w:pStyle w:val="ListParagraph"/>
        <w:numPr>
          <w:ilvl w:val="0"/>
          <w:numId w:val="260"/>
        </w:numPr>
        <w:tabs>
          <w:tab w:val="left" w:pos="360"/>
          <w:tab w:val="left" w:pos="720"/>
        </w:tabs>
        <w:ind w:left="720"/>
        <w:rPr>
          <w:rFonts w:cs="Arial"/>
        </w:rPr>
      </w:pPr>
      <w:r w:rsidRPr="00DF40A6">
        <w:rPr>
          <w:rFonts w:cs="Arial"/>
        </w:rPr>
        <w:t xml:space="preserve">Howard Mark N. </w:t>
      </w:r>
      <w:proofErr w:type="spellStart"/>
      <w:r w:rsidRPr="00DF40A6">
        <w:rPr>
          <w:rFonts w:cs="Arial"/>
        </w:rPr>
        <w:t>Plete</w:t>
      </w:r>
      <w:proofErr w:type="spellEnd"/>
    </w:p>
    <w:p w:rsidR="00C842FA" w:rsidRPr="0025542B" w:rsidRDefault="00EA01C3" w:rsidP="00EE082A">
      <w:pPr>
        <w:pStyle w:val="ListParagraph"/>
        <w:numPr>
          <w:ilvl w:val="0"/>
          <w:numId w:val="260"/>
        </w:numPr>
        <w:tabs>
          <w:tab w:val="left" w:pos="360"/>
          <w:tab w:val="left" w:pos="720"/>
        </w:tabs>
        <w:ind w:left="720"/>
      </w:pPr>
      <w:r w:rsidRPr="00DF40A6">
        <w:rPr>
          <w:rFonts w:cs="Arial"/>
        </w:rPr>
        <w:t xml:space="preserve">Evangeline A. </w:t>
      </w:r>
      <w:proofErr w:type="spellStart"/>
      <w:r w:rsidR="003F5EA3">
        <w:rPr>
          <w:rFonts w:cs="Arial"/>
        </w:rPr>
        <w:t>Cosep</w:t>
      </w:r>
      <w:proofErr w:type="spellEnd"/>
    </w:p>
    <w:sectPr w:rsidR="00C842FA" w:rsidRPr="0025542B" w:rsidSect="00B636DE">
      <w:headerReference w:type="default" r:id="rId37"/>
      <w:footerReference w:type="default" r:id="rId38"/>
      <w:pgSz w:w="11909" w:h="16834" w:code="9"/>
      <w:pgMar w:top="1440" w:right="110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66A" w:rsidRDefault="00BA366A">
      <w:r>
        <w:separator/>
      </w:r>
    </w:p>
  </w:endnote>
  <w:endnote w:type="continuationSeparator" w:id="0">
    <w:p w:rsidR="00BA366A" w:rsidRDefault="00BA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itz">
    <w:altName w:val="Times New Roman"/>
    <w:charset w:val="00"/>
    <w:family w:val="auto"/>
    <w:pitch w:val="variable"/>
    <w:sig w:usb0="00000001"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0CC7" w:rsidRDefault="00650CC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24873450"/>
      <w:docPartObj>
        <w:docPartGallery w:val="Page Numbers (Bottom of Page)"/>
        <w:docPartUnique/>
      </w:docPartObj>
    </w:sdtPr>
    <w:sdtEndPr>
      <w:rPr>
        <w:noProof/>
      </w:rPr>
    </w:sdtEndPr>
    <w:sdtContent>
      <w:p w:rsidR="00650CC7" w:rsidRDefault="00650CC7" w:rsidP="00EE082A">
        <w:pPr>
          <w:pStyle w:val="Footer"/>
          <w:pBdr>
            <w:top w:val="single" w:sz="4" w:space="1" w:color="auto"/>
          </w:pBdr>
          <w:rPr>
            <w:noProof/>
            <w:sz w:val="20"/>
          </w:rPr>
        </w:pPr>
        <w:r>
          <w:rPr>
            <w:sz w:val="20"/>
          </w:rPr>
          <w:t>T</w:t>
        </w:r>
        <w:r w:rsidRPr="00E00E4D">
          <w:rPr>
            <w:rFonts w:eastAsiaTheme="majorEastAsia" w:cs="Arial"/>
            <w:sz w:val="20"/>
          </w:rPr>
          <w:t xml:space="preserve">R-Slaughtering Operations (Swine) NC II </w:t>
        </w:r>
        <w:r>
          <w:rPr>
            <w:rFonts w:eastAsiaTheme="majorEastAsia" w:cs="Arial"/>
            <w:sz w:val="20"/>
          </w:rPr>
          <w:t xml:space="preserve">                 </w:t>
        </w:r>
        <w:r w:rsidRPr="00E00E4D">
          <w:rPr>
            <w:rFonts w:eastAsiaTheme="majorEastAsia" w:cs="Arial"/>
            <w:sz w:val="20"/>
          </w:rPr>
          <w:t xml:space="preserve">Promulgated        March 2016                           </w:t>
        </w:r>
        <w:r w:rsidRPr="00E00E4D">
          <w:rPr>
            <w:sz w:val="20"/>
          </w:rPr>
          <w:fldChar w:fldCharType="begin"/>
        </w:r>
        <w:r w:rsidRPr="00E00E4D">
          <w:rPr>
            <w:sz w:val="20"/>
          </w:rPr>
          <w:instrText xml:space="preserve"> PAGE   \* MERGEFORMAT </w:instrText>
        </w:r>
        <w:r w:rsidRPr="00E00E4D">
          <w:rPr>
            <w:sz w:val="20"/>
          </w:rPr>
          <w:fldChar w:fldCharType="separate"/>
        </w:r>
        <w:r w:rsidR="00843FC5">
          <w:rPr>
            <w:noProof/>
            <w:sz w:val="20"/>
          </w:rPr>
          <w:t>97</w:t>
        </w:r>
        <w:r w:rsidRPr="00E00E4D">
          <w:rPr>
            <w:noProof/>
            <w:sz w:val="20"/>
          </w:rPr>
          <w:fldChar w:fldCharType="end"/>
        </w:r>
      </w:p>
    </w:sdtContent>
  </w:sdt>
  <w:p w:rsidR="00650CC7" w:rsidRPr="00C842FA" w:rsidRDefault="00650CC7" w:rsidP="00C842FA">
    <w:pPr>
      <w:pStyle w:val="Footer"/>
      <w:rPr>
        <w:rFonts w:eastAsia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0CC7" w:rsidRDefault="00650CC7">
    <w:pPr>
      <w:pStyle w:val="Footer"/>
      <w:framePr w:w="320" w:wrap="around" w:vAnchor="text" w:hAnchor="page" w:x="10162" w:y="11"/>
      <w:ind w:right="360"/>
      <w:rPr>
        <w:rStyle w:val="PageNumber"/>
        <w:sz w:val="20"/>
      </w:rPr>
    </w:pPr>
  </w:p>
  <w:p w:rsidR="00650CC7" w:rsidRDefault="00650CC7">
    <w:pPr>
      <w:pStyle w:val="Footer"/>
      <w:ind w:right="360"/>
      <w:rPr>
        <w:snapToGrid w:val="0"/>
        <w:sz w:val="16"/>
      </w:rPr>
    </w:pPr>
    <w:r>
      <w:rPr>
        <w:snapToGrid w:val="0"/>
        <w:sz w:val="16"/>
      </w:rPr>
      <w:t>_________________________________________________________________________________________________</w:t>
    </w:r>
  </w:p>
  <w:p w:rsidR="00650CC7" w:rsidRDefault="00650CC7">
    <w:pPr>
      <w:pStyle w:val="Footer"/>
      <w:rPr>
        <w:snapToGrid w:val="0"/>
        <w:sz w:val="16"/>
      </w:rPr>
    </w:pPr>
    <w:r>
      <w:rPr>
        <w:snapToGrid w:val="0"/>
        <w:sz w:val="16"/>
      </w:rPr>
      <w:t>FOOD AND BEVERAGE SERVICE NCIII</w:t>
    </w:r>
    <w:r>
      <w:rPr>
        <w:snapToGrid w:val="0"/>
        <w:sz w:val="16"/>
      </w:rPr>
      <w:tab/>
      <w:t xml:space="preserve">                                                                           Promulgated                                                                                                           </w:t>
    </w:r>
  </w:p>
  <w:p w:rsidR="00650CC7" w:rsidRDefault="00650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Footer"/>
      <w:ind w:right="360"/>
      <w:rPr>
        <w:snapToGrid w:val="0"/>
        <w:vanish/>
        <w:sz w:val="20"/>
      </w:rPr>
    </w:pPr>
    <w:r>
      <w:rPr>
        <w:vanish/>
        <w:sz w:val="16"/>
      </w:rPr>
      <w:pgNum/>
    </w:r>
  </w:p>
  <w:p w:rsidR="00650CC7" w:rsidRDefault="00650CC7">
    <w:pPr>
      <w:pStyle w:val="Footer"/>
      <w:rPr>
        <w:sz w:val="20"/>
      </w:rPr>
    </w:pPr>
    <w:r>
      <w:rPr>
        <w:snapToGrid w:val="0"/>
        <w:vanish/>
        <w:sz w:val="20"/>
      </w:rP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Pr="00FD1F5A" w:rsidRDefault="00650CC7" w:rsidP="00FD1F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08250010"/>
      <w:docPartObj>
        <w:docPartGallery w:val="Page Numbers (Bottom of Page)"/>
        <w:docPartUnique/>
      </w:docPartObj>
    </w:sdtPr>
    <w:sdtEndPr>
      <w:rPr>
        <w:noProof/>
      </w:rPr>
    </w:sdtEndPr>
    <w:sdtContent>
      <w:p w:rsidR="00650CC7" w:rsidRPr="00DA59B2" w:rsidRDefault="00650CC7" w:rsidP="00795806">
        <w:pPr>
          <w:pStyle w:val="Footer"/>
          <w:pBdr>
            <w:top w:val="single" w:sz="4" w:space="1" w:color="auto"/>
          </w:pBdr>
          <w:rPr>
            <w:sz w:val="20"/>
          </w:rPr>
        </w:pPr>
        <w:r w:rsidRPr="00DA59B2">
          <w:rPr>
            <w:rFonts w:eastAsiaTheme="majorEastAsia" w:cs="Arial"/>
            <w:sz w:val="20"/>
          </w:rPr>
          <w:t xml:space="preserve">TR-Slaughtering Operations (Swine) NC II </w:t>
        </w:r>
        <w:r>
          <w:rPr>
            <w:rFonts w:eastAsiaTheme="majorEastAsia" w:cs="Arial"/>
            <w:sz w:val="20"/>
          </w:rPr>
          <w:t xml:space="preserve">        (Amended)        </w:t>
        </w:r>
        <w:r w:rsidRPr="00DA59B2">
          <w:rPr>
            <w:rFonts w:eastAsiaTheme="majorEastAsia" w:cs="Arial"/>
            <w:sz w:val="20"/>
          </w:rPr>
          <w:t xml:space="preserve">Promulgated </w:t>
        </w:r>
        <w:r>
          <w:rPr>
            <w:rFonts w:eastAsiaTheme="majorEastAsia" w:cs="Arial"/>
            <w:sz w:val="20"/>
          </w:rPr>
          <w:t xml:space="preserve">  </w:t>
        </w:r>
        <w:r w:rsidRPr="00DA59B2">
          <w:rPr>
            <w:rFonts w:eastAsiaTheme="majorEastAsia" w:cs="Arial"/>
            <w:sz w:val="20"/>
          </w:rPr>
          <w:t xml:space="preserve">March 2016                 </w:t>
        </w:r>
        <w:r>
          <w:rPr>
            <w:rFonts w:eastAsiaTheme="majorEastAsia" w:cs="Arial"/>
            <w:sz w:val="20"/>
          </w:rPr>
          <w:t xml:space="preserve">  </w:t>
        </w:r>
        <w:r w:rsidRPr="00DA59B2">
          <w:rPr>
            <w:rFonts w:eastAsiaTheme="majorEastAsia" w:cs="Arial"/>
            <w:sz w:val="20"/>
          </w:rPr>
          <w:t xml:space="preserve"> </w:t>
        </w:r>
        <w:r w:rsidRPr="00DA59B2">
          <w:rPr>
            <w:sz w:val="20"/>
          </w:rPr>
          <w:fldChar w:fldCharType="begin"/>
        </w:r>
        <w:r w:rsidRPr="00DA59B2">
          <w:rPr>
            <w:sz w:val="20"/>
          </w:rPr>
          <w:instrText xml:space="preserve"> PAGE   \* MERGEFORMAT </w:instrText>
        </w:r>
        <w:r w:rsidRPr="00DA59B2">
          <w:rPr>
            <w:sz w:val="20"/>
          </w:rPr>
          <w:fldChar w:fldCharType="separate"/>
        </w:r>
        <w:r w:rsidR="00843FC5">
          <w:rPr>
            <w:noProof/>
            <w:sz w:val="20"/>
          </w:rPr>
          <w:t>1</w:t>
        </w:r>
        <w:r w:rsidRPr="00DA59B2">
          <w:rPr>
            <w:noProof/>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5637756"/>
      <w:docPartObj>
        <w:docPartGallery w:val="Page Numbers (Bottom of Page)"/>
        <w:docPartUnique/>
      </w:docPartObj>
    </w:sdtPr>
    <w:sdtEndPr>
      <w:rPr>
        <w:noProof/>
      </w:rPr>
    </w:sdtEndPr>
    <w:sdtContent>
      <w:p w:rsidR="00650CC7" w:rsidRPr="00BD76C6" w:rsidRDefault="00650CC7" w:rsidP="00795806">
        <w:pPr>
          <w:pStyle w:val="Footer"/>
          <w:pBdr>
            <w:top w:val="single" w:sz="4" w:space="1" w:color="auto"/>
          </w:pBdr>
          <w:rPr>
            <w:sz w:val="20"/>
          </w:rPr>
        </w:pPr>
        <w:r w:rsidRPr="00BD76C6">
          <w:rPr>
            <w:rFonts w:eastAsiaTheme="majorEastAsia" w:cs="Arial"/>
            <w:sz w:val="20"/>
          </w:rPr>
          <w:t xml:space="preserve">TR-Slaughtering Operations (Swine) NC II (Amended) </w:t>
        </w:r>
        <w:r>
          <w:rPr>
            <w:rFonts w:eastAsiaTheme="majorEastAsia" w:cs="Arial"/>
            <w:sz w:val="20"/>
          </w:rPr>
          <w:t xml:space="preserve">            </w:t>
        </w:r>
        <w:r w:rsidRPr="00BD76C6">
          <w:rPr>
            <w:rFonts w:eastAsiaTheme="majorEastAsia" w:cs="Arial"/>
            <w:sz w:val="20"/>
          </w:rPr>
          <w:t xml:space="preserve"> Promulgated </w:t>
        </w:r>
        <w:r>
          <w:rPr>
            <w:rFonts w:eastAsiaTheme="majorEastAsia" w:cs="Arial"/>
            <w:sz w:val="20"/>
          </w:rPr>
          <w:t xml:space="preserve"> </w:t>
        </w:r>
        <w:r w:rsidRPr="00BD76C6">
          <w:rPr>
            <w:rFonts w:eastAsiaTheme="majorEastAsia" w:cs="Arial"/>
            <w:sz w:val="20"/>
          </w:rPr>
          <w:t xml:space="preserve">March 2016                    </w:t>
        </w:r>
        <w:r w:rsidRPr="00BD76C6">
          <w:rPr>
            <w:sz w:val="20"/>
          </w:rPr>
          <w:fldChar w:fldCharType="begin"/>
        </w:r>
        <w:r w:rsidRPr="00BD76C6">
          <w:rPr>
            <w:sz w:val="20"/>
          </w:rPr>
          <w:instrText xml:space="preserve"> PAGE   \* MERGEFORMAT </w:instrText>
        </w:r>
        <w:r w:rsidRPr="00BD76C6">
          <w:rPr>
            <w:sz w:val="20"/>
          </w:rPr>
          <w:fldChar w:fldCharType="separate"/>
        </w:r>
        <w:r w:rsidR="00843FC5">
          <w:rPr>
            <w:noProof/>
            <w:sz w:val="20"/>
          </w:rPr>
          <w:t>59</w:t>
        </w:r>
        <w:r w:rsidRPr="00BD76C6">
          <w:rPr>
            <w:noProof/>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747122155"/>
      <w:docPartObj>
        <w:docPartGallery w:val="Page Numbers (Bottom of Page)"/>
        <w:docPartUnique/>
      </w:docPartObj>
    </w:sdtPr>
    <w:sdtEndPr>
      <w:rPr>
        <w:noProof/>
      </w:rPr>
    </w:sdtEndPr>
    <w:sdtContent>
      <w:p w:rsidR="00650CC7" w:rsidRPr="00DE5550" w:rsidRDefault="00650CC7" w:rsidP="00795806">
        <w:pPr>
          <w:pStyle w:val="Footer"/>
          <w:pBdr>
            <w:top w:val="single" w:sz="4" w:space="1" w:color="auto"/>
          </w:pBdr>
          <w:rPr>
            <w:sz w:val="20"/>
          </w:rPr>
        </w:pPr>
        <w:r w:rsidRPr="00DE5550">
          <w:rPr>
            <w:rFonts w:eastAsiaTheme="majorEastAsia" w:cs="Arial"/>
            <w:sz w:val="20"/>
          </w:rPr>
          <w:t xml:space="preserve">TR-Slaughtering Operations (Swine) NC II (Amended)   </w:t>
        </w:r>
        <w:r w:rsidRPr="00DE5550">
          <w:rPr>
            <w:rFonts w:eastAsiaTheme="majorEastAsia" w:cs="Arial"/>
            <w:sz w:val="20"/>
          </w:rPr>
          <w:tab/>
        </w:r>
        <w:r w:rsidRPr="00DE5550">
          <w:rPr>
            <w:rFonts w:eastAsiaTheme="majorEastAsia" w:cs="Arial"/>
            <w:sz w:val="20"/>
          </w:rPr>
          <w:tab/>
          <w:t xml:space="preserve">Promulgated March 2016                                     </w:t>
        </w:r>
        <w:r w:rsidRPr="00DE5550">
          <w:rPr>
            <w:sz w:val="20"/>
          </w:rPr>
          <w:fldChar w:fldCharType="begin"/>
        </w:r>
        <w:r w:rsidRPr="00DE5550">
          <w:rPr>
            <w:sz w:val="20"/>
          </w:rPr>
          <w:instrText xml:space="preserve"> PAGE   \* MERGEFORMAT </w:instrText>
        </w:r>
        <w:r w:rsidRPr="00DE5550">
          <w:rPr>
            <w:sz w:val="20"/>
          </w:rPr>
          <w:fldChar w:fldCharType="separate"/>
        </w:r>
        <w:r w:rsidR="00843FC5">
          <w:rPr>
            <w:noProof/>
            <w:sz w:val="20"/>
          </w:rPr>
          <w:t>85</w:t>
        </w:r>
        <w:r w:rsidRPr="00DE5550">
          <w:rPr>
            <w:noProof/>
            <w:sz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229657112"/>
      <w:docPartObj>
        <w:docPartGallery w:val="Page Numbers (Bottom of Page)"/>
        <w:docPartUnique/>
      </w:docPartObj>
    </w:sdtPr>
    <w:sdtEndPr>
      <w:rPr>
        <w:noProof/>
      </w:rPr>
    </w:sdtEndPr>
    <w:sdtContent>
      <w:p w:rsidR="00650CC7" w:rsidRPr="007C039A" w:rsidRDefault="00650CC7" w:rsidP="00795806">
        <w:pPr>
          <w:pStyle w:val="Footer"/>
          <w:pBdr>
            <w:top w:val="single" w:sz="4" w:space="1" w:color="auto"/>
          </w:pBdr>
          <w:rPr>
            <w:sz w:val="20"/>
          </w:rPr>
        </w:pPr>
        <w:r w:rsidRPr="007C039A">
          <w:rPr>
            <w:rFonts w:eastAsiaTheme="majorEastAsia" w:cs="Arial"/>
            <w:sz w:val="20"/>
          </w:rPr>
          <w:t xml:space="preserve">TR-Slaughtering Operations (Swine) NC II (Amended)   </w:t>
        </w:r>
        <w:r w:rsidRPr="007C039A">
          <w:rPr>
            <w:rFonts w:eastAsiaTheme="majorEastAsia" w:cs="Arial"/>
            <w:sz w:val="20"/>
          </w:rPr>
          <w:tab/>
          <w:t xml:space="preserve">Promulgated        March 2016                              </w:t>
        </w:r>
        <w:r w:rsidRPr="007C039A">
          <w:rPr>
            <w:sz w:val="20"/>
          </w:rPr>
          <w:fldChar w:fldCharType="begin"/>
        </w:r>
        <w:r w:rsidRPr="007C039A">
          <w:rPr>
            <w:sz w:val="20"/>
          </w:rPr>
          <w:instrText xml:space="preserve"> PAGE   \* MERGEFORMAT </w:instrText>
        </w:r>
        <w:r w:rsidRPr="007C039A">
          <w:rPr>
            <w:sz w:val="20"/>
          </w:rPr>
          <w:fldChar w:fldCharType="separate"/>
        </w:r>
        <w:r w:rsidR="00843FC5">
          <w:rPr>
            <w:noProof/>
            <w:sz w:val="20"/>
          </w:rPr>
          <w:t>89</w:t>
        </w:r>
        <w:r w:rsidRPr="007C039A">
          <w:rPr>
            <w:noProof/>
            <w:sz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43084389"/>
      <w:docPartObj>
        <w:docPartGallery w:val="Page Numbers (Bottom of Page)"/>
        <w:docPartUnique/>
      </w:docPartObj>
    </w:sdtPr>
    <w:sdtEndPr>
      <w:rPr>
        <w:noProof/>
      </w:rPr>
    </w:sdtEndPr>
    <w:sdtContent>
      <w:p w:rsidR="00650CC7" w:rsidRPr="00E00E4D" w:rsidRDefault="00650CC7" w:rsidP="00795806">
        <w:pPr>
          <w:pStyle w:val="Footer"/>
          <w:pBdr>
            <w:top w:val="single" w:sz="4" w:space="1" w:color="auto"/>
          </w:pBdr>
          <w:rPr>
            <w:sz w:val="20"/>
          </w:rPr>
        </w:pPr>
        <w:r w:rsidRPr="00E00E4D">
          <w:rPr>
            <w:rFonts w:eastAsiaTheme="majorEastAsia" w:cs="Arial"/>
            <w:sz w:val="20"/>
          </w:rPr>
          <w:t xml:space="preserve">TR-Slaughtering Operations (Swine) NC II (Amended)   </w:t>
        </w:r>
        <w:r w:rsidRPr="00E00E4D">
          <w:rPr>
            <w:rFonts w:eastAsiaTheme="majorEastAsia" w:cs="Arial"/>
            <w:sz w:val="20"/>
          </w:rPr>
          <w:tab/>
        </w:r>
        <w:r w:rsidRPr="00E00E4D">
          <w:rPr>
            <w:rFonts w:eastAsiaTheme="majorEastAsia" w:cs="Arial"/>
            <w:sz w:val="20"/>
          </w:rPr>
          <w:tab/>
        </w:r>
        <w:r w:rsidRPr="00E00E4D">
          <w:rPr>
            <w:rFonts w:eastAsiaTheme="majorEastAsia" w:cs="Arial"/>
            <w:sz w:val="20"/>
          </w:rPr>
          <w:tab/>
        </w:r>
        <w:r w:rsidRPr="00E00E4D">
          <w:rPr>
            <w:rFonts w:eastAsiaTheme="majorEastAsia" w:cs="Arial"/>
            <w:sz w:val="20"/>
          </w:rPr>
          <w:tab/>
          <w:t xml:space="preserve">Promulgated        March 2016                            </w:t>
        </w:r>
        <w:r w:rsidRPr="00E00E4D">
          <w:rPr>
            <w:sz w:val="20"/>
          </w:rPr>
          <w:fldChar w:fldCharType="begin"/>
        </w:r>
        <w:r w:rsidRPr="00E00E4D">
          <w:rPr>
            <w:sz w:val="20"/>
          </w:rPr>
          <w:instrText xml:space="preserve"> PAGE   \* MERGEFORMAT </w:instrText>
        </w:r>
        <w:r w:rsidRPr="00E00E4D">
          <w:rPr>
            <w:sz w:val="20"/>
          </w:rPr>
          <w:fldChar w:fldCharType="separate"/>
        </w:r>
        <w:r w:rsidR="00843FC5">
          <w:rPr>
            <w:noProof/>
            <w:sz w:val="20"/>
          </w:rPr>
          <w:t>93</w:t>
        </w:r>
        <w:r w:rsidRPr="00E00E4D">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66A" w:rsidRDefault="00BA366A">
      <w:r>
        <w:separator/>
      </w:r>
    </w:p>
  </w:footnote>
  <w:footnote w:type="continuationSeparator" w:id="0">
    <w:p w:rsidR="00BA366A" w:rsidRDefault="00BA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Header"/>
    </w:pPr>
  </w:p>
  <w:p w:rsidR="00650CC7" w:rsidRDefault="00650C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Pr="00811843" w:rsidRDefault="00650CC7" w:rsidP="0081184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Pr="00811843" w:rsidRDefault="00650CC7" w:rsidP="008118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Header"/>
    </w:pPr>
  </w:p>
  <w:p w:rsidR="00650CC7" w:rsidRPr="00811843" w:rsidRDefault="00650CC7" w:rsidP="0081184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Pr="00811843" w:rsidRDefault="00650CC7" w:rsidP="008118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rsidP="00FD1F5A">
    <w:pPr>
      <w:pStyle w:val="Header"/>
      <w:tabs>
        <w:tab w:val="clear" w:pos="8640"/>
        <w:tab w:val="right" w:pos="9360"/>
      </w:tabs>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Default="00650C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Pr="00BD76C6" w:rsidRDefault="00650CC7" w:rsidP="00FD1F5A">
    <w:pPr>
      <w:pStyle w:val="Header"/>
      <w:tabs>
        <w:tab w:val="clear" w:pos="8640"/>
        <w:tab w:val="right" w:pos="9360"/>
      </w:tabs>
      <w:rPr>
        <w:sz w:val="20"/>
      </w:rPr>
    </w:pPr>
    <w:r>
      <w:tab/>
    </w:r>
    <w:r>
      <w:tab/>
    </w:r>
    <w:r w:rsidRPr="00BD76C6">
      <w:rPr>
        <w:sz w:val="20"/>
      </w:rPr>
      <w:t>TESDA-SOP-QSO-01-F08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CC7" w:rsidRPr="00F36CD6" w:rsidRDefault="00650CC7" w:rsidP="00FD1F5A">
    <w:pPr>
      <w:pStyle w:val="Header"/>
      <w:tabs>
        <w:tab w:val="clear" w:pos="4320"/>
        <w:tab w:val="clear" w:pos="8640"/>
        <w:tab w:val="left" w:pos="9180"/>
        <w:tab w:val="left" w:pos="10080"/>
        <w:tab w:val="left" w:pos="10350"/>
      </w:tabs>
    </w:pPr>
    <w:r>
      <w:t xml:space="preserve">                                                                                                   TESDA-SOP-QSO-01-F08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B59"/>
    <w:multiLevelType w:val="multilevel"/>
    <w:tmpl w:val="2DC07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E1A59"/>
    <w:multiLevelType w:val="multilevel"/>
    <w:tmpl w:val="F89AE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DE6345"/>
    <w:multiLevelType w:val="multilevel"/>
    <w:tmpl w:val="2D625BAC"/>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01281AFD"/>
    <w:multiLevelType w:val="multilevel"/>
    <w:tmpl w:val="3F88C1D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DF70BF"/>
    <w:multiLevelType w:val="multilevel"/>
    <w:tmpl w:val="DF1600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5536F8"/>
    <w:multiLevelType w:val="multilevel"/>
    <w:tmpl w:val="1ABAB3D6"/>
    <w:lvl w:ilvl="0">
      <w:start w:val="3"/>
      <w:numFmt w:val="decimal"/>
      <w:lvlText w:val="%1."/>
      <w:lvlJc w:val="left"/>
      <w:pPr>
        <w:ind w:left="720" w:hanging="360"/>
      </w:pPr>
      <w:rPr>
        <w:rFonts w:ascii="Arial" w:hAnsi="Arial" w:hint="default"/>
        <w:sz w:val="24"/>
      </w:rPr>
    </w:lvl>
    <w:lvl w:ilvl="1">
      <w:start w:val="2"/>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34D3D2F"/>
    <w:multiLevelType w:val="hybridMultilevel"/>
    <w:tmpl w:val="6ECCF408"/>
    <w:lvl w:ilvl="0" w:tplc="AAD8B37E">
      <w:start w:val="3"/>
      <w:numFmt w:val="bullet"/>
      <w:lvlText w:val="-"/>
      <w:lvlJc w:val="left"/>
      <w:pPr>
        <w:ind w:left="1035" w:hanging="360"/>
      </w:pPr>
      <w:rPr>
        <w:rFonts w:ascii="Arial" w:eastAsia="Times New Roman" w:hAnsi="Arial" w:cs="Arial" w:hint="default"/>
      </w:rPr>
    </w:lvl>
    <w:lvl w:ilvl="1" w:tplc="34090003" w:tentative="1">
      <w:start w:val="1"/>
      <w:numFmt w:val="bullet"/>
      <w:lvlText w:val="o"/>
      <w:lvlJc w:val="left"/>
      <w:pPr>
        <w:ind w:left="1755" w:hanging="360"/>
      </w:pPr>
      <w:rPr>
        <w:rFonts w:ascii="Courier New" w:hAnsi="Courier New" w:cs="Courier New" w:hint="default"/>
      </w:rPr>
    </w:lvl>
    <w:lvl w:ilvl="2" w:tplc="34090005" w:tentative="1">
      <w:start w:val="1"/>
      <w:numFmt w:val="bullet"/>
      <w:lvlText w:val=""/>
      <w:lvlJc w:val="left"/>
      <w:pPr>
        <w:ind w:left="2475" w:hanging="360"/>
      </w:pPr>
      <w:rPr>
        <w:rFonts w:ascii="Wingdings" w:hAnsi="Wingdings" w:hint="default"/>
      </w:rPr>
    </w:lvl>
    <w:lvl w:ilvl="3" w:tplc="34090001" w:tentative="1">
      <w:start w:val="1"/>
      <w:numFmt w:val="bullet"/>
      <w:lvlText w:val=""/>
      <w:lvlJc w:val="left"/>
      <w:pPr>
        <w:ind w:left="3195" w:hanging="360"/>
      </w:pPr>
      <w:rPr>
        <w:rFonts w:ascii="Symbol" w:hAnsi="Symbol" w:hint="default"/>
      </w:rPr>
    </w:lvl>
    <w:lvl w:ilvl="4" w:tplc="34090003" w:tentative="1">
      <w:start w:val="1"/>
      <w:numFmt w:val="bullet"/>
      <w:lvlText w:val="o"/>
      <w:lvlJc w:val="left"/>
      <w:pPr>
        <w:ind w:left="3915" w:hanging="360"/>
      </w:pPr>
      <w:rPr>
        <w:rFonts w:ascii="Courier New" w:hAnsi="Courier New" w:cs="Courier New" w:hint="default"/>
      </w:rPr>
    </w:lvl>
    <w:lvl w:ilvl="5" w:tplc="34090005" w:tentative="1">
      <w:start w:val="1"/>
      <w:numFmt w:val="bullet"/>
      <w:lvlText w:val=""/>
      <w:lvlJc w:val="left"/>
      <w:pPr>
        <w:ind w:left="4635" w:hanging="360"/>
      </w:pPr>
      <w:rPr>
        <w:rFonts w:ascii="Wingdings" w:hAnsi="Wingdings" w:hint="default"/>
      </w:rPr>
    </w:lvl>
    <w:lvl w:ilvl="6" w:tplc="34090001" w:tentative="1">
      <w:start w:val="1"/>
      <w:numFmt w:val="bullet"/>
      <w:lvlText w:val=""/>
      <w:lvlJc w:val="left"/>
      <w:pPr>
        <w:ind w:left="5355" w:hanging="360"/>
      </w:pPr>
      <w:rPr>
        <w:rFonts w:ascii="Symbol" w:hAnsi="Symbol" w:hint="default"/>
      </w:rPr>
    </w:lvl>
    <w:lvl w:ilvl="7" w:tplc="34090003" w:tentative="1">
      <w:start w:val="1"/>
      <w:numFmt w:val="bullet"/>
      <w:lvlText w:val="o"/>
      <w:lvlJc w:val="left"/>
      <w:pPr>
        <w:ind w:left="6075" w:hanging="360"/>
      </w:pPr>
      <w:rPr>
        <w:rFonts w:ascii="Courier New" w:hAnsi="Courier New" w:cs="Courier New" w:hint="default"/>
      </w:rPr>
    </w:lvl>
    <w:lvl w:ilvl="8" w:tplc="34090005" w:tentative="1">
      <w:start w:val="1"/>
      <w:numFmt w:val="bullet"/>
      <w:lvlText w:val=""/>
      <w:lvlJc w:val="left"/>
      <w:pPr>
        <w:ind w:left="6795" w:hanging="360"/>
      </w:pPr>
      <w:rPr>
        <w:rFonts w:ascii="Wingdings" w:hAnsi="Wingdings" w:hint="default"/>
      </w:rPr>
    </w:lvl>
  </w:abstractNum>
  <w:abstractNum w:abstractNumId="7" w15:restartNumberingAfterBreak="0">
    <w:nsid w:val="03E7537C"/>
    <w:multiLevelType w:val="multilevel"/>
    <w:tmpl w:val="289C5F14"/>
    <w:lvl w:ilvl="0">
      <w:start w:val="3"/>
      <w:numFmt w:val="decimal"/>
      <w:lvlText w:val="%1"/>
      <w:lvlJc w:val="left"/>
      <w:pPr>
        <w:ind w:left="360" w:hanging="360"/>
      </w:pPr>
      <w:rPr>
        <w:rFonts w:hint="default"/>
      </w:rPr>
    </w:lvl>
    <w:lvl w:ilvl="1">
      <w:start w:val="1"/>
      <w:numFmt w:val="bullet"/>
      <w:lvlText w:val=""/>
      <w:lvlJc w:val="left"/>
      <w:pPr>
        <w:ind w:left="770" w:hanging="360"/>
      </w:pPr>
      <w:rPr>
        <w:rFonts w:ascii="Symbol" w:hAnsi="Symbol" w:hint="default"/>
      </w:rPr>
    </w:lvl>
    <w:lvl w:ilvl="2">
      <w:start w:val="1"/>
      <w:numFmt w:val="bullet"/>
      <w:lvlText w:val="o"/>
      <w:lvlJc w:val="left"/>
      <w:pPr>
        <w:ind w:left="1540" w:hanging="720"/>
      </w:pPr>
      <w:rPr>
        <w:rFonts w:ascii="Courier New" w:hAnsi="Courier New" w:cs="Courier New"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8" w15:restartNumberingAfterBreak="0">
    <w:nsid w:val="045B4420"/>
    <w:multiLevelType w:val="multilevel"/>
    <w:tmpl w:val="93A25CE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6E0F1D"/>
    <w:multiLevelType w:val="multilevel"/>
    <w:tmpl w:val="08309B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72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10" w15:restartNumberingAfterBreak="0">
    <w:nsid w:val="053902B3"/>
    <w:multiLevelType w:val="multilevel"/>
    <w:tmpl w:val="53DA464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2B43C3"/>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534951"/>
    <w:multiLevelType w:val="multilevel"/>
    <w:tmpl w:val="FB8CAD6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7141F2"/>
    <w:multiLevelType w:val="hybridMultilevel"/>
    <w:tmpl w:val="6354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5957FE"/>
    <w:multiLevelType w:val="hybridMultilevel"/>
    <w:tmpl w:val="13BEE5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0A3243F3"/>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456D4"/>
    <w:multiLevelType w:val="multilevel"/>
    <w:tmpl w:val="831434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4213B3"/>
    <w:multiLevelType w:val="multilevel"/>
    <w:tmpl w:val="FA4AA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BC5F16"/>
    <w:multiLevelType w:val="hybridMultilevel"/>
    <w:tmpl w:val="D806F226"/>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0638B"/>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9060BF"/>
    <w:multiLevelType w:val="multilevel"/>
    <w:tmpl w:val="8208154E"/>
    <w:lvl w:ilvl="0">
      <w:start w:val="2"/>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b w:val="0"/>
        <w:i w:val="0"/>
      </w:rPr>
    </w:lvl>
    <w:lvl w:ilvl="3">
      <w:start w:val="1"/>
      <w:numFmt w:val="decimal"/>
      <w:lvlText w:val="%1.%2.%3.%4"/>
      <w:lvlJc w:val="left"/>
      <w:pPr>
        <w:ind w:left="3240" w:hanging="1080"/>
      </w:pPr>
      <w:rPr>
        <w:rFonts w:hint="default"/>
        <w:b w:val="0"/>
        <w:i w:val="0"/>
      </w:rPr>
    </w:lvl>
    <w:lvl w:ilvl="4">
      <w:start w:val="1"/>
      <w:numFmt w:val="decimal"/>
      <w:lvlText w:val="%1.%2.%3.%4.%5"/>
      <w:lvlJc w:val="left"/>
      <w:pPr>
        <w:ind w:left="3960" w:hanging="1080"/>
      </w:pPr>
      <w:rPr>
        <w:rFonts w:hint="default"/>
        <w:b w:val="0"/>
        <w:i w:val="0"/>
      </w:rPr>
    </w:lvl>
    <w:lvl w:ilvl="5">
      <w:start w:val="1"/>
      <w:numFmt w:val="decimal"/>
      <w:lvlText w:val="%1.%2.%3.%4.%5.%6"/>
      <w:lvlJc w:val="left"/>
      <w:pPr>
        <w:ind w:left="5040" w:hanging="1440"/>
      </w:pPr>
      <w:rPr>
        <w:rFonts w:hint="default"/>
        <w:b w:val="0"/>
        <w:i w:val="0"/>
      </w:rPr>
    </w:lvl>
    <w:lvl w:ilvl="6">
      <w:start w:val="1"/>
      <w:numFmt w:val="decimal"/>
      <w:lvlText w:val="%1.%2.%3.%4.%5.%6.%7"/>
      <w:lvlJc w:val="left"/>
      <w:pPr>
        <w:ind w:left="5760" w:hanging="1440"/>
      </w:pPr>
      <w:rPr>
        <w:rFonts w:hint="default"/>
        <w:b w:val="0"/>
        <w:i w:val="0"/>
      </w:rPr>
    </w:lvl>
    <w:lvl w:ilvl="7">
      <w:start w:val="1"/>
      <w:numFmt w:val="decimal"/>
      <w:lvlText w:val="%1.%2.%3.%4.%5.%6.%7.%8"/>
      <w:lvlJc w:val="left"/>
      <w:pPr>
        <w:ind w:left="6840" w:hanging="1800"/>
      </w:pPr>
      <w:rPr>
        <w:rFonts w:hint="default"/>
        <w:b w:val="0"/>
        <w:i w:val="0"/>
      </w:rPr>
    </w:lvl>
    <w:lvl w:ilvl="8">
      <w:start w:val="1"/>
      <w:numFmt w:val="decimal"/>
      <w:lvlText w:val="%1.%2.%3.%4.%5.%6.%7.%8.%9"/>
      <w:lvlJc w:val="left"/>
      <w:pPr>
        <w:ind w:left="7560" w:hanging="1800"/>
      </w:pPr>
      <w:rPr>
        <w:rFonts w:hint="default"/>
        <w:b w:val="0"/>
        <w:i w:val="0"/>
      </w:rPr>
    </w:lvl>
  </w:abstractNum>
  <w:abstractNum w:abstractNumId="21" w15:restartNumberingAfterBreak="0">
    <w:nsid w:val="101D5D01"/>
    <w:multiLevelType w:val="multilevel"/>
    <w:tmpl w:val="BC64C88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4428BB"/>
    <w:multiLevelType w:val="hybridMultilevel"/>
    <w:tmpl w:val="FDCAFA8E"/>
    <w:lvl w:ilvl="0" w:tplc="BDEA5440">
      <w:start w:val="1"/>
      <w:numFmt w:val="decimal"/>
      <w:lvlText w:val="2.%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106E0300"/>
    <w:multiLevelType w:val="multilevel"/>
    <w:tmpl w:val="7DB89424"/>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1085003D"/>
    <w:multiLevelType w:val="multilevel"/>
    <w:tmpl w:val="904E7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913BD8"/>
    <w:multiLevelType w:val="multilevel"/>
    <w:tmpl w:val="09985F7A"/>
    <w:lvl w:ilvl="0">
      <w:start w:val="1"/>
      <w:numFmt w:val="decimal"/>
      <w:lvlText w:val="%1."/>
      <w:lvlJc w:val="left"/>
      <w:pPr>
        <w:ind w:left="720" w:hanging="360"/>
      </w:pPr>
    </w:lvl>
    <w:lvl w:ilvl="1">
      <w:start w:val="1"/>
      <w:numFmt w:val="bullet"/>
      <w:lvlText w:val=""/>
      <w:lvlJc w:val="left"/>
      <w:pPr>
        <w:ind w:left="648" w:hanging="360"/>
      </w:pPr>
      <w:rPr>
        <w:rFonts w:ascii="Symbol" w:hAnsi="Symbol" w:hint="default"/>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1452C0C"/>
    <w:multiLevelType w:val="multilevel"/>
    <w:tmpl w:val="E0E0B6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1A35C6D"/>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2B26764"/>
    <w:multiLevelType w:val="hybridMultilevel"/>
    <w:tmpl w:val="54303A66"/>
    <w:lvl w:ilvl="0" w:tplc="3409000B">
      <w:start w:val="1"/>
      <w:numFmt w:val="bullet"/>
      <w:lvlText w:val=""/>
      <w:lvlJc w:val="left"/>
      <w:pPr>
        <w:ind w:left="1980" w:hanging="360"/>
      </w:pPr>
      <w:rPr>
        <w:rFonts w:ascii="Wingdings" w:hAnsi="Wingdings" w:hint="default"/>
      </w:rPr>
    </w:lvl>
    <w:lvl w:ilvl="1" w:tplc="34090003" w:tentative="1">
      <w:start w:val="1"/>
      <w:numFmt w:val="bullet"/>
      <w:lvlText w:val="o"/>
      <w:lvlJc w:val="left"/>
      <w:pPr>
        <w:ind w:left="2700" w:hanging="360"/>
      </w:pPr>
      <w:rPr>
        <w:rFonts w:ascii="Courier New" w:hAnsi="Courier New" w:cs="Courier New" w:hint="default"/>
      </w:rPr>
    </w:lvl>
    <w:lvl w:ilvl="2" w:tplc="34090005" w:tentative="1">
      <w:start w:val="1"/>
      <w:numFmt w:val="bullet"/>
      <w:lvlText w:val=""/>
      <w:lvlJc w:val="left"/>
      <w:pPr>
        <w:ind w:left="3420" w:hanging="360"/>
      </w:pPr>
      <w:rPr>
        <w:rFonts w:ascii="Wingdings" w:hAnsi="Wingdings" w:hint="default"/>
      </w:rPr>
    </w:lvl>
    <w:lvl w:ilvl="3" w:tplc="34090001" w:tentative="1">
      <w:start w:val="1"/>
      <w:numFmt w:val="bullet"/>
      <w:lvlText w:val=""/>
      <w:lvlJc w:val="left"/>
      <w:pPr>
        <w:ind w:left="4140" w:hanging="360"/>
      </w:pPr>
      <w:rPr>
        <w:rFonts w:ascii="Symbol" w:hAnsi="Symbol" w:hint="default"/>
      </w:rPr>
    </w:lvl>
    <w:lvl w:ilvl="4" w:tplc="34090003" w:tentative="1">
      <w:start w:val="1"/>
      <w:numFmt w:val="bullet"/>
      <w:lvlText w:val="o"/>
      <w:lvlJc w:val="left"/>
      <w:pPr>
        <w:ind w:left="4860" w:hanging="360"/>
      </w:pPr>
      <w:rPr>
        <w:rFonts w:ascii="Courier New" w:hAnsi="Courier New" w:cs="Courier New" w:hint="default"/>
      </w:rPr>
    </w:lvl>
    <w:lvl w:ilvl="5" w:tplc="34090005" w:tentative="1">
      <w:start w:val="1"/>
      <w:numFmt w:val="bullet"/>
      <w:lvlText w:val=""/>
      <w:lvlJc w:val="left"/>
      <w:pPr>
        <w:ind w:left="5580" w:hanging="360"/>
      </w:pPr>
      <w:rPr>
        <w:rFonts w:ascii="Wingdings" w:hAnsi="Wingdings" w:hint="default"/>
      </w:rPr>
    </w:lvl>
    <w:lvl w:ilvl="6" w:tplc="34090001" w:tentative="1">
      <w:start w:val="1"/>
      <w:numFmt w:val="bullet"/>
      <w:lvlText w:val=""/>
      <w:lvlJc w:val="left"/>
      <w:pPr>
        <w:ind w:left="6300" w:hanging="360"/>
      </w:pPr>
      <w:rPr>
        <w:rFonts w:ascii="Symbol" w:hAnsi="Symbol" w:hint="default"/>
      </w:rPr>
    </w:lvl>
    <w:lvl w:ilvl="7" w:tplc="34090003" w:tentative="1">
      <w:start w:val="1"/>
      <w:numFmt w:val="bullet"/>
      <w:lvlText w:val="o"/>
      <w:lvlJc w:val="left"/>
      <w:pPr>
        <w:ind w:left="7020" w:hanging="360"/>
      </w:pPr>
      <w:rPr>
        <w:rFonts w:ascii="Courier New" w:hAnsi="Courier New" w:cs="Courier New" w:hint="default"/>
      </w:rPr>
    </w:lvl>
    <w:lvl w:ilvl="8" w:tplc="34090005" w:tentative="1">
      <w:start w:val="1"/>
      <w:numFmt w:val="bullet"/>
      <w:lvlText w:val=""/>
      <w:lvlJc w:val="left"/>
      <w:pPr>
        <w:ind w:left="7740" w:hanging="360"/>
      </w:pPr>
      <w:rPr>
        <w:rFonts w:ascii="Wingdings" w:hAnsi="Wingdings" w:hint="default"/>
      </w:rPr>
    </w:lvl>
  </w:abstractNum>
  <w:abstractNum w:abstractNumId="29" w15:restartNumberingAfterBreak="0">
    <w:nsid w:val="12BB36B5"/>
    <w:multiLevelType w:val="hybridMultilevel"/>
    <w:tmpl w:val="15D4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79498B"/>
    <w:multiLevelType w:val="multilevel"/>
    <w:tmpl w:val="234C74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9909B0"/>
    <w:multiLevelType w:val="multilevel"/>
    <w:tmpl w:val="E99A5CE4"/>
    <w:lvl w:ilvl="0">
      <w:start w:val="1"/>
      <w:numFmt w:val="decimal"/>
      <w:pStyle w:val="Element"/>
      <w:lvlText w:val="%1."/>
      <w:lvlJc w:val="left"/>
      <w:pPr>
        <w:tabs>
          <w:tab w:val="num" w:pos="576"/>
        </w:tabs>
        <w:ind w:left="576" w:hanging="576"/>
      </w:pPr>
      <w:rPr>
        <w:rFonts w:hint="default"/>
        <w:b w:val="0"/>
        <w:i w:val="0"/>
      </w:rPr>
    </w:lvl>
    <w:lvl w:ilvl="1">
      <w:start w:val="1"/>
      <w:numFmt w:val="decimal"/>
      <w:pStyle w:val="PerformanceCriteria"/>
      <w:isLgl/>
      <w:lvlText w:val="%1.%2."/>
      <w:lvlJc w:val="left"/>
      <w:pPr>
        <w:tabs>
          <w:tab w:val="num" w:pos="576"/>
        </w:tabs>
        <w:ind w:left="576" w:hanging="576"/>
      </w:pPr>
      <w:rPr>
        <w:rFonts w:hint="default"/>
        <w:b w:val="0"/>
        <w:i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3528"/>
        </w:tabs>
        <w:ind w:left="3528" w:hanging="24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3FC62D2"/>
    <w:multiLevelType w:val="multilevel"/>
    <w:tmpl w:val="C688F1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FD0676"/>
    <w:multiLevelType w:val="multilevel"/>
    <w:tmpl w:val="27461E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4966C30"/>
    <w:multiLevelType w:val="multilevel"/>
    <w:tmpl w:val="9F94877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4BD3ACC"/>
    <w:multiLevelType w:val="multilevel"/>
    <w:tmpl w:val="3A1C97A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4D270EF"/>
    <w:multiLevelType w:val="multilevel"/>
    <w:tmpl w:val="20E0B6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4F9560B"/>
    <w:multiLevelType w:val="multilevel"/>
    <w:tmpl w:val="BB960FCE"/>
    <w:lvl w:ilvl="0">
      <w:start w:val="1"/>
      <w:numFmt w:val="decimal"/>
      <w:lvlText w:val="%1."/>
      <w:lvlJc w:val="left"/>
      <w:pPr>
        <w:ind w:left="720" w:hanging="360"/>
      </w:pPr>
      <w:rPr>
        <w:rFonts w:ascii="Arial" w:hAnsi="Arial"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5005548"/>
    <w:multiLevelType w:val="multilevel"/>
    <w:tmpl w:val="8AAC632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5081374"/>
    <w:multiLevelType w:val="hybridMultilevel"/>
    <w:tmpl w:val="17FC9F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16881BC9"/>
    <w:multiLevelType w:val="multilevel"/>
    <w:tmpl w:val="01569066"/>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7571C87"/>
    <w:multiLevelType w:val="multilevel"/>
    <w:tmpl w:val="356850BE"/>
    <w:lvl w:ilvl="0">
      <w:start w:val="1"/>
      <w:numFmt w:val="decimal"/>
      <w:lvlText w:val="2.4.%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7735C0B"/>
    <w:multiLevelType w:val="multilevel"/>
    <w:tmpl w:val="2494B4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17844B6E"/>
    <w:multiLevelType w:val="multilevel"/>
    <w:tmpl w:val="A8040C1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7AC5317"/>
    <w:multiLevelType w:val="multilevel"/>
    <w:tmpl w:val="D8CCCBF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18715840"/>
    <w:multiLevelType w:val="multilevel"/>
    <w:tmpl w:val="B4B4DB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8C61BFE"/>
    <w:multiLevelType w:val="hybridMultilevel"/>
    <w:tmpl w:val="37CA940A"/>
    <w:lvl w:ilvl="0" w:tplc="154660EC">
      <w:start w:val="1"/>
      <w:numFmt w:val="decimal"/>
      <w:lvlText w:val="4.%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103AAE"/>
    <w:multiLevelType w:val="multilevel"/>
    <w:tmpl w:val="5608E878"/>
    <w:lvl w:ilvl="0">
      <w:start w:val="3"/>
      <w:numFmt w:val="decimal"/>
      <w:lvlText w:val="%1"/>
      <w:lvlJc w:val="left"/>
      <w:pPr>
        <w:ind w:left="360" w:hanging="360"/>
      </w:pPr>
      <w:rPr>
        <w:rFonts w:hint="default"/>
      </w:rPr>
    </w:lvl>
    <w:lvl w:ilvl="1">
      <w:start w:val="1"/>
      <w:numFmt w:val="bullet"/>
      <w:lvlText w:val=""/>
      <w:lvlJc w:val="left"/>
      <w:pPr>
        <w:ind w:left="770" w:hanging="360"/>
      </w:pPr>
      <w:rPr>
        <w:rFonts w:ascii="Symbol" w:hAnsi="Symbol" w:hint="default"/>
      </w:rPr>
    </w:lvl>
    <w:lvl w:ilvl="2">
      <w:start w:val="1"/>
      <w:numFmt w:val="decimal"/>
      <w:lvlText w:val="%1.%2.%3"/>
      <w:lvlJc w:val="left"/>
      <w:pPr>
        <w:ind w:left="154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130" w:hanging="108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310" w:hanging="1440"/>
      </w:pPr>
      <w:rPr>
        <w:rFonts w:hint="default"/>
      </w:rPr>
    </w:lvl>
    <w:lvl w:ilvl="8">
      <w:start w:val="1"/>
      <w:numFmt w:val="decimal"/>
      <w:lvlText w:val="%1.%2.%3.%4.%5.%6.%7.%8.%9"/>
      <w:lvlJc w:val="left"/>
      <w:pPr>
        <w:ind w:left="5080" w:hanging="1800"/>
      </w:pPr>
      <w:rPr>
        <w:rFonts w:hint="default"/>
      </w:rPr>
    </w:lvl>
  </w:abstractNum>
  <w:abstractNum w:abstractNumId="48" w15:restartNumberingAfterBreak="0">
    <w:nsid w:val="19516A72"/>
    <w:multiLevelType w:val="multilevel"/>
    <w:tmpl w:val="D042F49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A086C4F"/>
    <w:multiLevelType w:val="multilevel"/>
    <w:tmpl w:val="8DE89140"/>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50" w15:restartNumberingAfterBreak="0">
    <w:nsid w:val="1B0264D5"/>
    <w:multiLevelType w:val="multilevel"/>
    <w:tmpl w:val="495E1FD4"/>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861"/>
        </w:tabs>
        <w:ind w:left="861" w:hanging="645"/>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728"/>
        </w:tabs>
        <w:ind w:left="1728" w:hanging="108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3312"/>
        </w:tabs>
        <w:ind w:left="3312" w:hanging="1800"/>
      </w:pPr>
      <w:rPr>
        <w:rFonts w:hint="default"/>
      </w:rPr>
    </w:lvl>
    <w:lvl w:ilvl="8">
      <w:start w:val="1"/>
      <w:numFmt w:val="decimal"/>
      <w:lvlText w:val="%1.%2.%3.%4.%5.%6.%7.%8.%9"/>
      <w:lvlJc w:val="left"/>
      <w:pPr>
        <w:tabs>
          <w:tab w:val="num" w:pos="3528"/>
        </w:tabs>
        <w:ind w:left="3528" w:hanging="1800"/>
      </w:pPr>
      <w:rPr>
        <w:rFonts w:hint="default"/>
      </w:rPr>
    </w:lvl>
  </w:abstractNum>
  <w:abstractNum w:abstractNumId="51" w15:restartNumberingAfterBreak="0">
    <w:nsid w:val="1B0E11CB"/>
    <w:multiLevelType w:val="multilevel"/>
    <w:tmpl w:val="B5BCA38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9E3C65"/>
    <w:multiLevelType w:val="multilevel"/>
    <w:tmpl w:val="BA6649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10"/>
        </w:tabs>
        <w:ind w:left="3510" w:hanging="72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53" w15:restartNumberingAfterBreak="0">
    <w:nsid w:val="1BCC14DC"/>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C4944DB"/>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1D0335D0"/>
    <w:multiLevelType w:val="multilevel"/>
    <w:tmpl w:val="37D2C1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DAA354C"/>
    <w:multiLevelType w:val="hybridMultilevel"/>
    <w:tmpl w:val="BA08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E013993"/>
    <w:multiLevelType w:val="hybridMultilevel"/>
    <w:tmpl w:val="E256A0F0"/>
    <w:lvl w:ilvl="0" w:tplc="CC4E5F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1E666261"/>
    <w:multiLevelType w:val="hybridMultilevel"/>
    <w:tmpl w:val="B980D5A0"/>
    <w:lvl w:ilvl="0" w:tplc="0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9" w15:restartNumberingAfterBreak="0">
    <w:nsid w:val="1F34353D"/>
    <w:multiLevelType w:val="multilevel"/>
    <w:tmpl w:val="68F294BA"/>
    <w:lvl w:ilvl="0">
      <w:start w:val="1"/>
      <w:numFmt w:val="bullet"/>
      <w:lvlText w:val=""/>
      <w:lvlJc w:val="left"/>
      <w:pPr>
        <w:tabs>
          <w:tab w:val="num" w:pos="1350"/>
        </w:tabs>
        <w:ind w:left="1350" w:hanging="360"/>
      </w:pPr>
      <w:rPr>
        <w:rFonts w:ascii="Symbol" w:hAnsi="Symbol" w:cs="Symbol" w:hint="default"/>
        <w:color w:val="000000"/>
      </w:rPr>
    </w:lvl>
    <w:lvl w:ilvl="1">
      <w:start w:val="1"/>
      <w:numFmt w:val="bullet"/>
      <w:lvlText w:val="o"/>
      <w:lvlJc w:val="left"/>
      <w:pPr>
        <w:tabs>
          <w:tab w:val="num" w:pos="2520"/>
        </w:tabs>
        <w:ind w:left="2520" w:hanging="360"/>
      </w:pPr>
      <w:rPr>
        <w:rFonts w:ascii="Courier New" w:hAnsi="Courier New" w:cs="Arial Narrow" w:hint="default"/>
      </w:rPr>
    </w:lvl>
    <w:lvl w:ilvl="2">
      <w:start w:val="1"/>
      <w:numFmt w:val="bullet"/>
      <w:lvlText w:val=""/>
      <w:lvlJc w:val="left"/>
      <w:pPr>
        <w:tabs>
          <w:tab w:val="num" w:pos="3240"/>
        </w:tabs>
        <w:ind w:left="3240" w:hanging="360"/>
      </w:pPr>
      <w:rPr>
        <w:rFonts w:ascii="Wingdings" w:hAnsi="Wingdings" w:cs="Fritz"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Arial Narrow" w:hint="default"/>
      </w:rPr>
    </w:lvl>
    <w:lvl w:ilvl="5">
      <w:start w:val="1"/>
      <w:numFmt w:val="bullet"/>
      <w:lvlText w:val=""/>
      <w:lvlJc w:val="left"/>
      <w:pPr>
        <w:tabs>
          <w:tab w:val="num" w:pos="5400"/>
        </w:tabs>
        <w:ind w:left="5400" w:hanging="360"/>
      </w:pPr>
      <w:rPr>
        <w:rFonts w:ascii="Wingdings" w:hAnsi="Wingdings" w:cs="Fritz"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Arial Narrow" w:hint="default"/>
      </w:rPr>
    </w:lvl>
    <w:lvl w:ilvl="8">
      <w:start w:val="1"/>
      <w:numFmt w:val="bullet"/>
      <w:lvlText w:val=""/>
      <w:lvlJc w:val="left"/>
      <w:pPr>
        <w:tabs>
          <w:tab w:val="num" w:pos="7560"/>
        </w:tabs>
        <w:ind w:left="7560" w:hanging="360"/>
      </w:pPr>
      <w:rPr>
        <w:rFonts w:ascii="Wingdings" w:hAnsi="Wingdings" w:cs="Fritz" w:hint="default"/>
      </w:rPr>
    </w:lvl>
  </w:abstractNum>
  <w:abstractNum w:abstractNumId="60" w15:restartNumberingAfterBreak="0">
    <w:nsid w:val="1F9B4555"/>
    <w:multiLevelType w:val="hybridMultilevel"/>
    <w:tmpl w:val="1B98E988"/>
    <w:lvl w:ilvl="0" w:tplc="E654E9AA">
      <w:start w:val="1"/>
      <w:numFmt w:val="bullet"/>
      <w:lvlText w:val=""/>
      <w:lvlJc w:val="left"/>
      <w:pPr>
        <w:tabs>
          <w:tab w:val="num" w:pos="864"/>
        </w:tabs>
        <w:ind w:left="864" w:hanging="360"/>
      </w:pPr>
      <w:rPr>
        <w:rFonts w:ascii="Wingdings" w:hAnsi="Wingdings" w:hint="default"/>
      </w:rPr>
    </w:lvl>
    <w:lvl w:ilvl="1" w:tplc="CF22F58E">
      <w:start w:val="3"/>
      <w:numFmt w:val="decimal"/>
      <w:lvlText w:val="1.%2"/>
      <w:lvlJc w:val="left"/>
      <w:pPr>
        <w:tabs>
          <w:tab w:val="num" w:pos="720"/>
        </w:tabs>
        <w:ind w:left="720" w:hanging="576"/>
      </w:pPr>
      <w:rPr>
        <w:rFonts w:hint="default"/>
      </w:rPr>
    </w:lvl>
    <w:lvl w:ilvl="2" w:tplc="142E70BA">
      <w:start w:val="1"/>
      <w:numFmt w:val="bullet"/>
      <w:lvlText w:val=""/>
      <w:lvlJc w:val="left"/>
      <w:pPr>
        <w:tabs>
          <w:tab w:val="num" w:pos="613"/>
        </w:tabs>
        <w:ind w:left="613" w:hanging="397"/>
      </w:pPr>
      <w:rPr>
        <w:rFonts w:ascii="Symbol" w:hAnsi="Symbol" w:hint="default"/>
        <w:color w:val="auto"/>
        <w:sz w:val="22"/>
      </w:rPr>
    </w:lvl>
    <w:lvl w:ilvl="3" w:tplc="0BDEB926">
      <w:start w:val="1"/>
      <w:numFmt w:val="bullet"/>
      <w:pStyle w:val="ttabullets"/>
      <w:lvlText w:val=""/>
      <w:lvlJc w:val="left"/>
      <w:pPr>
        <w:tabs>
          <w:tab w:val="num" w:pos="3061"/>
        </w:tabs>
        <w:ind w:left="3061" w:hanging="397"/>
      </w:pPr>
      <w:rPr>
        <w:rFonts w:ascii="Symbol" w:hAnsi="Symbol" w:hint="default"/>
        <w:color w:val="auto"/>
        <w:sz w:val="18"/>
      </w:rPr>
    </w:lvl>
    <w:lvl w:ilvl="4" w:tplc="7C50A02C" w:tentative="1">
      <w:start w:val="1"/>
      <w:numFmt w:val="bullet"/>
      <w:lvlText w:val="o"/>
      <w:lvlJc w:val="left"/>
      <w:pPr>
        <w:tabs>
          <w:tab w:val="num" w:pos="3744"/>
        </w:tabs>
        <w:ind w:left="3744" w:hanging="360"/>
      </w:pPr>
      <w:rPr>
        <w:rFonts w:ascii="Courier New" w:hAnsi="Courier New" w:cs="Arial Narrow" w:hint="default"/>
      </w:rPr>
    </w:lvl>
    <w:lvl w:ilvl="5" w:tplc="5D62CF54" w:tentative="1">
      <w:start w:val="1"/>
      <w:numFmt w:val="bullet"/>
      <w:lvlText w:val=""/>
      <w:lvlJc w:val="left"/>
      <w:pPr>
        <w:tabs>
          <w:tab w:val="num" w:pos="4464"/>
        </w:tabs>
        <w:ind w:left="4464" w:hanging="360"/>
      </w:pPr>
      <w:rPr>
        <w:rFonts w:ascii="Wingdings" w:hAnsi="Wingdings" w:hint="default"/>
      </w:rPr>
    </w:lvl>
    <w:lvl w:ilvl="6" w:tplc="4A620EA0" w:tentative="1">
      <w:start w:val="1"/>
      <w:numFmt w:val="bullet"/>
      <w:lvlText w:val=""/>
      <w:lvlJc w:val="left"/>
      <w:pPr>
        <w:tabs>
          <w:tab w:val="num" w:pos="5184"/>
        </w:tabs>
        <w:ind w:left="5184" w:hanging="360"/>
      </w:pPr>
      <w:rPr>
        <w:rFonts w:ascii="Symbol" w:hAnsi="Symbol" w:hint="default"/>
      </w:rPr>
    </w:lvl>
    <w:lvl w:ilvl="7" w:tplc="75940852" w:tentative="1">
      <w:start w:val="1"/>
      <w:numFmt w:val="bullet"/>
      <w:lvlText w:val="o"/>
      <w:lvlJc w:val="left"/>
      <w:pPr>
        <w:tabs>
          <w:tab w:val="num" w:pos="5904"/>
        </w:tabs>
        <w:ind w:left="5904" w:hanging="360"/>
      </w:pPr>
      <w:rPr>
        <w:rFonts w:ascii="Courier New" w:hAnsi="Courier New" w:cs="Arial Narrow" w:hint="default"/>
      </w:rPr>
    </w:lvl>
    <w:lvl w:ilvl="8" w:tplc="9C421BDA" w:tentative="1">
      <w:start w:val="1"/>
      <w:numFmt w:val="bullet"/>
      <w:lvlText w:val=""/>
      <w:lvlJc w:val="left"/>
      <w:pPr>
        <w:tabs>
          <w:tab w:val="num" w:pos="6624"/>
        </w:tabs>
        <w:ind w:left="6624" w:hanging="360"/>
      </w:pPr>
      <w:rPr>
        <w:rFonts w:ascii="Wingdings" w:hAnsi="Wingdings" w:hint="default"/>
      </w:rPr>
    </w:lvl>
  </w:abstractNum>
  <w:abstractNum w:abstractNumId="61" w15:restartNumberingAfterBreak="0">
    <w:nsid w:val="210D14B7"/>
    <w:multiLevelType w:val="hybridMultilevel"/>
    <w:tmpl w:val="BA143DAA"/>
    <w:lvl w:ilvl="0" w:tplc="42F2C4F4">
      <w:start w:val="1"/>
      <w:numFmt w:val="decimal"/>
      <w:lvlText w:val="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23EC4E5C"/>
    <w:multiLevelType w:val="multilevel"/>
    <w:tmpl w:val="D13A413A"/>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41A2C26"/>
    <w:multiLevelType w:val="multilevel"/>
    <w:tmpl w:val="7BEA369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lvlText w:val="4.%3"/>
      <w:lvlJc w:val="left"/>
      <w:pPr>
        <w:ind w:left="720" w:hanging="720"/>
      </w:pPr>
      <w:rPr>
        <w:rFonts w:hint="default"/>
        <w:b w:val="0"/>
        <w:i w:val="0"/>
        <w:color w:val="000000"/>
        <w:sz w:val="22"/>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64" w15:restartNumberingAfterBreak="0">
    <w:nsid w:val="25765A09"/>
    <w:multiLevelType w:val="hybridMultilevel"/>
    <w:tmpl w:val="91DADD18"/>
    <w:lvl w:ilvl="0" w:tplc="42F2C4F4">
      <w:start w:val="1"/>
      <w:numFmt w:val="decimal"/>
      <w:lvlText w:val="1.%1"/>
      <w:lvlJc w:val="left"/>
      <w:pPr>
        <w:ind w:left="720" w:hanging="360"/>
      </w:pPr>
      <w:rPr>
        <w:rFonts w:hint="default"/>
      </w:rPr>
    </w:lvl>
    <w:lvl w:ilvl="1" w:tplc="42F2C4F4">
      <w:start w:val="1"/>
      <w:numFmt w:val="decimal"/>
      <w:lvlText w:val="1.%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25E620FE"/>
    <w:multiLevelType w:val="multilevel"/>
    <w:tmpl w:val="C1B83136"/>
    <w:lvl w:ilvl="0">
      <w:start w:val="6"/>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6" w15:restartNumberingAfterBreak="0">
    <w:nsid w:val="25F31115"/>
    <w:multiLevelType w:val="hybridMultilevel"/>
    <w:tmpl w:val="0ACE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63E4833"/>
    <w:multiLevelType w:val="multilevel"/>
    <w:tmpl w:val="97E262AC"/>
    <w:lvl w:ilvl="0">
      <w:start w:val="1"/>
      <w:numFmt w:val="decimal"/>
      <w:lvlText w:val="%1."/>
      <w:lvlJc w:val="left"/>
      <w:pPr>
        <w:ind w:left="720" w:hanging="360"/>
      </w:pPr>
      <w:rPr>
        <w:rFonts w:hint="default"/>
        <w:strike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69F54B6"/>
    <w:multiLevelType w:val="hybridMultilevel"/>
    <w:tmpl w:val="A8901852"/>
    <w:lvl w:ilvl="0" w:tplc="3409000B">
      <w:start w:val="1"/>
      <w:numFmt w:val="bullet"/>
      <w:lvlText w:val=""/>
      <w:lvlJc w:val="left"/>
      <w:pPr>
        <w:ind w:left="1710" w:hanging="360"/>
      </w:pPr>
      <w:rPr>
        <w:rFonts w:ascii="Wingdings" w:hAnsi="Wingdings" w:hint="default"/>
      </w:rPr>
    </w:lvl>
    <w:lvl w:ilvl="1" w:tplc="34090003" w:tentative="1">
      <w:start w:val="1"/>
      <w:numFmt w:val="bullet"/>
      <w:lvlText w:val="o"/>
      <w:lvlJc w:val="left"/>
      <w:pPr>
        <w:ind w:left="2430" w:hanging="360"/>
      </w:pPr>
      <w:rPr>
        <w:rFonts w:ascii="Courier New" w:hAnsi="Courier New" w:cs="Courier New" w:hint="default"/>
      </w:rPr>
    </w:lvl>
    <w:lvl w:ilvl="2" w:tplc="34090005" w:tentative="1">
      <w:start w:val="1"/>
      <w:numFmt w:val="bullet"/>
      <w:lvlText w:val=""/>
      <w:lvlJc w:val="left"/>
      <w:pPr>
        <w:ind w:left="3150" w:hanging="360"/>
      </w:pPr>
      <w:rPr>
        <w:rFonts w:ascii="Wingdings" w:hAnsi="Wingdings" w:hint="default"/>
      </w:rPr>
    </w:lvl>
    <w:lvl w:ilvl="3" w:tplc="4D5E9F48">
      <w:start w:val="1"/>
      <w:numFmt w:val="bullet"/>
      <w:pStyle w:val="ListBullet2"/>
      <w:lvlText w:val=""/>
      <w:lvlJc w:val="left"/>
      <w:pPr>
        <w:ind w:left="3870" w:hanging="360"/>
      </w:pPr>
      <w:rPr>
        <w:rFonts w:ascii="Symbol" w:hAnsi="Symbol" w:hint="default"/>
      </w:rPr>
    </w:lvl>
    <w:lvl w:ilvl="4" w:tplc="34090003" w:tentative="1">
      <w:start w:val="1"/>
      <w:numFmt w:val="bullet"/>
      <w:lvlText w:val="o"/>
      <w:lvlJc w:val="left"/>
      <w:pPr>
        <w:ind w:left="4590" w:hanging="360"/>
      </w:pPr>
      <w:rPr>
        <w:rFonts w:ascii="Courier New" w:hAnsi="Courier New" w:cs="Courier New" w:hint="default"/>
      </w:rPr>
    </w:lvl>
    <w:lvl w:ilvl="5" w:tplc="34090005" w:tentative="1">
      <w:start w:val="1"/>
      <w:numFmt w:val="bullet"/>
      <w:lvlText w:val=""/>
      <w:lvlJc w:val="left"/>
      <w:pPr>
        <w:ind w:left="5310" w:hanging="360"/>
      </w:pPr>
      <w:rPr>
        <w:rFonts w:ascii="Wingdings" w:hAnsi="Wingdings" w:hint="default"/>
      </w:rPr>
    </w:lvl>
    <w:lvl w:ilvl="6" w:tplc="34090001" w:tentative="1">
      <w:start w:val="1"/>
      <w:numFmt w:val="bullet"/>
      <w:lvlText w:val=""/>
      <w:lvlJc w:val="left"/>
      <w:pPr>
        <w:ind w:left="6030" w:hanging="360"/>
      </w:pPr>
      <w:rPr>
        <w:rFonts w:ascii="Symbol" w:hAnsi="Symbol" w:hint="default"/>
      </w:rPr>
    </w:lvl>
    <w:lvl w:ilvl="7" w:tplc="34090003" w:tentative="1">
      <w:start w:val="1"/>
      <w:numFmt w:val="bullet"/>
      <w:lvlText w:val="o"/>
      <w:lvlJc w:val="left"/>
      <w:pPr>
        <w:ind w:left="6750" w:hanging="360"/>
      </w:pPr>
      <w:rPr>
        <w:rFonts w:ascii="Courier New" w:hAnsi="Courier New" w:cs="Courier New" w:hint="default"/>
      </w:rPr>
    </w:lvl>
    <w:lvl w:ilvl="8" w:tplc="34090005" w:tentative="1">
      <w:start w:val="1"/>
      <w:numFmt w:val="bullet"/>
      <w:lvlText w:val=""/>
      <w:lvlJc w:val="left"/>
      <w:pPr>
        <w:ind w:left="7470" w:hanging="360"/>
      </w:pPr>
      <w:rPr>
        <w:rFonts w:ascii="Wingdings" w:hAnsi="Wingdings" w:hint="default"/>
      </w:rPr>
    </w:lvl>
  </w:abstractNum>
  <w:abstractNum w:abstractNumId="69" w15:restartNumberingAfterBreak="0">
    <w:nsid w:val="26D90210"/>
    <w:multiLevelType w:val="hybridMultilevel"/>
    <w:tmpl w:val="BABC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71B7A47"/>
    <w:multiLevelType w:val="multilevel"/>
    <w:tmpl w:val="4F585F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73A27C4"/>
    <w:multiLevelType w:val="multilevel"/>
    <w:tmpl w:val="2C5AD856"/>
    <w:lvl w:ilvl="0">
      <w:start w:val="4"/>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strike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2" w15:restartNumberingAfterBreak="0">
    <w:nsid w:val="27575DD2"/>
    <w:multiLevelType w:val="multilevel"/>
    <w:tmpl w:val="FF1C8D42"/>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83230CB"/>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9962756"/>
    <w:multiLevelType w:val="multilevel"/>
    <w:tmpl w:val="85242E5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9D5009E"/>
    <w:multiLevelType w:val="hybridMultilevel"/>
    <w:tmpl w:val="B7BAE26C"/>
    <w:lvl w:ilvl="0" w:tplc="04090001">
      <w:start w:val="1"/>
      <w:numFmt w:val="bullet"/>
      <w:lvlText w:val=""/>
      <w:lvlJc w:val="left"/>
      <w:pPr>
        <w:ind w:left="360" w:hanging="360"/>
      </w:pPr>
      <w:rPr>
        <w:rFonts w:ascii="Symbol" w:hAnsi="Symbol"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6" w15:restartNumberingAfterBreak="0">
    <w:nsid w:val="2B64642F"/>
    <w:multiLevelType w:val="multilevel"/>
    <w:tmpl w:val="0054DDCC"/>
    <w:lvl w:ilvl="0">
      <w:start w:val="1"/>
      <w:numFmt w:val="decimal"/>
      <w:lvlText w:val="%1."/>
      <w:lvlJc w:val="left"/>
      <w:pPr>
        <w:tabs>
          <w:tab w:val="num" w:pos="432"/>
        </w:tabs>
        <w:ind w:left="432" w:hanging="432"/>
      </w:pPr>
      <w:rPr>
        <w:rFonts w:ascii="Arial" w:hAnsi="Arial" w:hint="default"/>
        <w:b w:val="0"/>
        <w:i w:val="0"/>
        <w:sz w:val="24"/>
        <w:szCs w:val="24"/>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2B8A0C76"/>
    <w:multiLevelType w:val="hybridMultilevel"/>
    <w:tmpl w:val="9C9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B9F1E64"/>
    <w:multiLevelType w:val="multilevel"/>
    <w:tmpl w:val="37F290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C6E36F6"/>
    <w:multiLevelType w:val="hybridMultilevel"/>
    <w:tmpl w:val="4366239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2C917759"/>
    <w:multiLevelType w:val="multilevel"/>
    <w:tmpl w:val="3BF0EC3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2CE63EB6"/>
    <w:multiLevelType w:val="multilevel"/>
    <w:tmpl w:val="905A2F80"/>
    <w:lvl w:ilvl="0">
      <w:start w:val="4"/>
      <w:numFmt w:val="decimal"/>
      <w:lvlText w:val="%1"/>
      <w:lvlJc w:val="left"/>
      <w:pPr>
        <w:ind w:left="360" w:hanging="360"/>
      </w:pPr>
      <w:rPr>
        <w:rFonts w:hint="default"/>
      </w:rPr>
    </w:lvl>
    <w:lvl w:ilvl="1">
      <w:start w:val="1"/>
      <w:numFmt w:val="bullet"/>
      <w:lvlText w:val=""/>
      <w:lvlJc w:val="left"/>
      <w:pPr>
        <w:ind w:left="806" w:hanging="360"/>
      </w:pPr>
      <w:rPr>
        <w:rFonts w:ascii="Symbol" w:hAnsi="Symbol" w:hint="default"/>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368" w:hanging="1800"/>
      </w:pPr>
      <w:rPr>
        <w:rFonts w:hint="default"/>
      </w:rPr>
    </w:lvl>
  </w:abstractNum>
  <w:abstractNum w:abstractNumId="82" w15:restartNumberingAfterBreak="0">
    <w:nsid w:val="2CEA53B0"/>
    <w:multiLevelType w:val="multilevel"/>
    <w:tmpl w:val="2CEA53B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15:restartNumberingAfterBreak="0">
    <w:nsid w:val="2CF56FCA"/>
    <w:multiLevelType w:val="multilevel"/>
    <w:tmpl w:val="6C102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720"/>
      </w:pPr>
      <w:rPr>
        <w:rFonts w:hint="default"/>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84" w15:restartNumberingAfterBreak="0">
    <w:nsid w:val="2D3D3820"/>
    <w:multiLevelType w:val="multilevel"/>
    <w:tmpl w:val="BD063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2D89279E"/>
    <w:multiLevelType w:val="hybridMultilevel"/>
    <w:tmpl w:val="C4EACC2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86" w15:restartNumberingAfterBreak="0">
    <w:nsid w:val="2E04077C"/>
    <w:multiLevelType w:val="hybridMultilevel"/>
    <w:tmpl w:val="BCC21090"/>
    <w:lvl w:ilvl="0" w:tplc="3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2F4522B2"/>
    <w:multiLevelType w:val="multilevel"/>
    <w:tmpl w:val="9F065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FE222D4"/>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04329A1"/>
    <w:multiLevelType w:val="hybridMultilevel"/>
    <w:tmpl w:val="424EFDE8"/>
    <w:lvl w:ilvl="0" w:tplc="928A5AEA">
      <w:start w:val="2"/>
      <w:numFmt w:val="decimal"/>
      <w:lvlText w:val="%1."/>
      <w:lvlJc w:val="left"/>
      <w:pPr>
        <w:tabs>
          <w:tab w:val="num" w:pos="360"/>
        </w:tabs>
        <w:ind w:left="360" w:hanging="360"/>
      </w:pPr>
      <w:rPr>
        <w:rFonts w:hint="default"/>
        <w:b w:val="0"/>
        <w:i w:val="0"/>
      </w:rPr>
    </w:lvl>
    <w:lvl w:ilvl="1" w:tplc="4F1EB358">
      <w:numFmt w:val="none"/>
      <w:lvlText w:val=""/>
      <w:lvlJc w:val="left"/>
      <w:pPr>
        <w:tabs>
          <w:tab w:val="num" w:pos="360"/>
        </w:tabs>
      </w:pPr>
    </w:lvl>
    <w:lvl w:ilvl="2" w:tplc="C802998C">
      <w:numFmt w:val="none"/>
      <w:lvlText w:val=""/>
      <w:lvlJc w:val="left"/>
      <w:pPr>
        <w:tabs>
          <w:tab w:val="num" w:pos="360"/>
        </w:tabs>
      </w:pPr>
    </w:lvl>
    <w:lvl w:ilvl="3" w:tplc="157EC3DA">
      <w:numFmt w:val="none"/>
      <w:lvlText w:val=""/>
      <w:lvlJc w:val="left"/>
      <w:pPr>
        <w:tabs>
          <w:tab w:val="num" w:pos="360"/>
        </w:tabs>
      </w:pPr>
    </w:lvl>
    <w:lvl w:ilvl="4" w:tplc="03C04DB2">
      <w:numFmt w:val="none"/>
      <w:lvlText w:val=""/>
      <w:lvlJc w:val="left"/>
      <w:pPr>
        <w:tabs>
          <w:tab w:val="num" w:pos="360"/>
        </w:tabs>
      </w:pPr>
    </w:lvl>
    <w:lvl w:ilvl="5" w:tplc="0BD0AA54">
      <w:numFmt w:val="none"/>
      <w:lvlText w:val=""/>
      <w:lvlJc w:val="left"/>
      <w:pPr>
        <w:tabs>
          <w:tab w:val="num" w:pos="360"/>
        </w:tabs>
      </w:pPr>
    </w:lvl>
    <w:lvl w:ilvl="6" w:tplc="D5862722">
      <w:numFmt w:val="none"/>
      <w:lvlText w:val=""/>
      <w:lvlJc w:val="left"/>
      <w:pPr>
        <w:tabs>
          <w:tab w:val="num" w:pos="360"/>
        </w:tabs>
      </w:pPr>
    </w:lvl>
    <w:lvl w:ilvl="7" w:tplc="92BA7092">
      <w:numFmt w:val="none"/>
      <w:lvlText w:val=""/>
      <w:lvlJc w:val="left"/>
      <w:pPr>
        <w:tabs>
          <w:tab w:val="num" w:pos="360"/>
        </w:tabs>
      </w:pPr>
    </w:lvl>
    <w:lvl w:ilvl="8" w:tplc="E984F24C">
      <w:numFmt w:val="none"/>
      <w:lvlText w:val=""/>
      <w:lvlJc w:val="left"/>
      <w:pPr>
        <w:tabs>
          <w:tab w:val="num" w:pos="360"/>
        </w:tabs>
      </w:pPr>
    </w:lvl>
  </w:abstractNum>
  <w:abstractNum w:abstractNumId="90" w15:restartNumberingAfterBreak="0">
    <w:nsid w:val="309D3291"/>
    <w:multiLevelType w:val="singleLevel"/>
    <w:tmpl w:val="DD9C5386"/>
    <w:lvl w:ilvl="0">
      <w:start w:val="1"/>
      <w:numFmt w:val="decimal"/>
      <w:lvlText w:val="%1."/>
      <w:lvlJc w:val="left"/>
      <w:pPr>
        <w:tabs>
          <w:tab w:val="num" w:pos="360"/>
        </w:tabs>
        <w:ind w:left="360" w:hanging="360"/>
      </w:pPr>
      <w:rPr>
        <w:b w:val="0"/>
        <w:i w:val="0"/>
      </w:rPr>
    </w:lvl>
  </w:abstractNum>
  <w:abstractNum w:abstractNumId="91" w15:restartNumberingAfterBreak="0">
    <w:nsid w:val="30AA2CB3"/>
    <w:multiLevelType w:val="hybridMultilevel"/>
    <w:tmpl w:val="2C006D5E"/>
    <w:lvl w:ilvl="0" w:tplc="EA402A90">
      <w:start w:val="1"/>
      <w:numFmt w:val="bullet"/>
      <w:lvlText w:val="o"/>
      <w:lvlJc w:val="left"/>
      <w:pPr>
        <w:ind w:left="702" w:hanging="360"/>
      </w:pPr>
      <w:rPr>
        <w:rFonts w:ascii="Courier New" w:hAnsi="Courier New" w:cs="Courier New"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92" w15:restartNumberingAfterBreak="0">
    <w:nsid w:val="30F320B8"/>
    <w:multiLevelType w:val="multilevel"/>
    <w:tmpl w:val="BAA863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10B3E70"/>
    <w:multiLevelType w:val="multilevel"/>
    <w:tmpl w:val="5EFC40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10F5988"/>
    <w:multiLevelType w:val="hybridMultilevel"/>
    <w:tmpl w:val="E76A9400"/>
    <w:lvl w:ilvl="0" w:tplc="42F2C4F4">
      <w:start w:val="1"/>
      <w:numFmt w:val="decimal"/>
      <w:lvlText w:val="1.%1"/>
      <w:lvlJc w:val="left"/>
      <w:pPr>
        <w:ind w:left="720" w:hanging="360"/>
      </w:pPr>
      <w:rPr>
        <w:rFonts w:hint="default"/>
      </w:rPr>
    </w:lvl>
    <w:lvl w:ilvl="1" w:tplc="42F2C4F4">
      <w:start w:val="1"/>
      <w:numFmt w:val="decimal"/>
      <w:lvlText w:val="1.%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5" w15:restartNumberingAfterBreak="0">
    <w:nsid w:val="31A71357"/>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2080854"/>
    <w:multiLevelType w:val="multilevel"/>
    <w:tmpl w:val="50600D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26C29BB"/>
    <w:multiLevelType w:val="multilevel"/>
    <w:tmpl w:val="571EA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3737780"/>
    <w:multiLevelType w:val="hybridMultilevel"/>
    <w:tmpl w:val="694E4B4C"/>
    <w:lvl w:ilvl="0" w:tplc="154660EC">
      <w:start w:val="1"/>
      <w:numFmt w:val="decimal"/>
      <w:lvlText w:val="4.%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3DC4F1A"/>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438786C"/>
    <w:multiLevelType w:val="hybridMultilevel"/>
    <w:tmpl w:val="3B6E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48F0E7C"/>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4DB72ED"/>
    <w:multiLevelType w:val="multilevel"/>
    <w:tmpl w:val="91E445DA"/>
    <w:lvl w:ilvl="0">
      <w:start w:val="1"/>
      <w:numFmt w:val="decimal"/>
      <w:lvlText w:val="%1."/>
      <w:lvlJc w:val="left"/>
      <w:pPr>
        <w:ind w:left="720" w:hanging="360"/>
      </w:pPr>
      <w:rPr>
        <w:rFonts w:hint="default"/>
      </w:rPr>
    </w:lvl>
    <w:lvl w:ilvl="1">
      <w:start w:val="1"/>
      <w:numFmt w:val="decima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350E2348"/>
    <w:multiLevelType w:val="hybridMultilevel"/>
    <w:tmpl w:val="7DF45EFC"/>
    <w:lvl w:ilvl="0" w:tplc="E91684EC">
      <w:start w:val="1"/>
      <w:numFmt w:val="bullet"/>
      <w:lvlText w:val=""/>
      <w:lvlJc w:val="left"/>
      <w:pPr>
        <w:tabs>
          <w:tab w:val="num" w:pos="2340"/>
        </w:tabs>
        <w:ind w:left="2340" w:hanging="360"/>
      </w:pPr>
      <w:rPr>
        <w:rFonts w:ascii="Symbol" w:hAnsi="Symbol" w:hint="default"/>
      </w:rPr>
    </w:lvl>
    <w:lvl w:ilvl="1" w:tplc="FC12FE4E">
      <w:start w:val="1"/>
      <w:numFmt w:val="decimal"/>
      <w:lvlText w:val="%2."/>
      <w:lvlJc w:val="left"/>
      <w:pPr>
        <w:tabs>
          <w:tab w:val="num" w:pos="1440"/>
        </w:tabs>
        <w:ind w:left="1440" w:hanging="360"/>
      </w:pPr>
    </w:lvl>
    <w:lvl w:ilvl="2" w:tplc="AB9ABE86">
      <w:start w:val="1"/>
      <w:numFmt w:val="decimal"/>
      <w:lvlText w:val="%3."/>
      <w:lvlJc w:val="left"/>
      <w:pPr>
        <w:tabs>
          <w:tab w:val="num" w:pos="2160"/>
        </w:tabs>
        <w:ind w:left="2160" w:hanging="360"/>
      </w:pPr>
    </w:lvl>
    <w:lvl w:ilvl="3" w:tplc="D078180E">
      <w:start w:val="1"/>
      <w:numFmt w:val="decimal"/>
      <w:lvlText w:val="%4."/>
      <w:lvlJc w:val="left"/>
      <w:pPr>
        <w:tabs>
          <w:tab w:val="num" w:pos="2880"/>
        </w:tabs>
        <w:ind w:left="2880" w:hanging="360"/>
      </w:pPr>
    </w:lvl>
    <w:lvl w:ilvl="4" w:tplc="10FCEF40">
      <w:start w:val="1"/>
      <w:numFmt w:val="decimal"/>
      <w:lvlText w:val="%5."/>
      <w:lvlJc w:val="left"/>
      <w:pPr>
        <w:tabs>
          <w:tab w:val="num" w:pos="3600"/>
        </w:tabs>
        <w:ind w:left="3600" w:hanging="360"/>
      </w:pPr>
    </w:lvl>
    <w:lvl w:ilvl="5" w:tplc="FFC49844">
      <w:start w:val="1"/>
      <w:numFmt w:val="decimal"/>
      <w:lvlText w:val="%6."/>
      <w:lvlJc w:val="left"/>
      <w:pPr>
        <w:tabs>
          <w:tab w:val="num" w:pos="4320"/>
        </w:tabs>
        <w:ind w:left="4320" w:hanging="360"/>
      </w:pPr>
    </w:lvl>
    <w:lvl w:ilvl="6" w:tplc="11CCFEDC">
      <w:start w:val="1"/>
      <w:numFmt w:val="decimal"/>
      <w:lvlText w:val="%7."/>
      <w:lvlJc w:val="left"/>
      <w:pPr>
        <w:tabs>
          <w:tab w:val="num" w:pos="5040"/>
        </w:tabs>
        <w:ind w:left="5040" w:hanging="360"/>
      </w:pPr>
    </w:lvl>
    <w:lvl w:ilvl="7" w:tplc="E4D8BC9E">
      <w:start w:val="1"/>
      <w:numFmt w:val="decimal"/>
      <w:lvlText w:val="%8."/>
      <w:lvlJc w:val="left"/>
      <w:pPr>
        <w:tabs>
          <w:tab w:val="num" w:pos="5760"/>
        </w:tabs>
        <w:ind w:left="5760" w:hanging="360"/>
      </w:pPr>
    </w:lvl>
    <w:lvl w:ilvl="8" w:tplc="98E89112">
      <w:start w:val="1"/>
      <w:numFmt w:val="decimal"/>
      <w:lvlText w:val="%9."/>
      <w:lvlJc w:val="left"/>
      <w:pPr>
        <w:tabs>
          <w:tab w:val="num" w:pos="6480"/>
        </w:tabs>
        <w:ind w:left="6480" w:hanging="360"/>
      </w:pPr>
    </w:lvl>
  </w:abstractNum>
  <w:abstractNum w:abstractNumId="104" w15:restartNumberingAfterBreak="0">
    <w:nsid w:val="36047877"/>
    <w:multiLevelType w:val="hybridMultilevel"/>
    <w:tmpl w:val="6756C448"/>
    <w:lvl w:ilvl="0" w:tplc="46D4C736">
      <w:start w:val="1"/>
      <w:numFmt w:val="bullet"/>
      <w:lvlText w:val=""/>
      <w:lvlJc w:val="left"/>
      <w:pPr>
        <w:tabs>
          <w:tab w:val="num" w:pos="288"/>
        </w:tabs>
        <w:ind w:left="288" w:hanging="288"/>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C6D0A346">
      <w:numFmt w:val="bullet"/>
      <w:lvlText w:val="•"/>
      <w:lvlJc w:val="left"/>
      <w:pPr>
        <w:ind w:left="2520" w:hanging="720"/>
      </w:pPr>
      <w:rPr>
        <w:rFonts w:ascii="Arial" w:eastAsia="Times New Roman" w:hAnsi="Arial" w:cs="Arial" w:hint="default"/>
        <w:color w:val="auto"/>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361C11D5"/>
    <w:multiLevelType w:val="multilevel"/>
    <w:tmpl w:val="C7A2098E"/>
    <w:lvl w:ilvl="0">
      <w:start w:val="1"/>
      <w:numFmt w:val="decimal"/>
      <w:lvlText w:val="%1"/>
      <w:lvlJc w:val="left"/>
      <w:pPr>
        <w:ind w:left="360" w:hanging="360"/>
      </w:pPr>
      <w:rPr>
        <w:rFonts w:hint="default"/>
      </w:rPr>
    </w:lvl>
    <w:lvl w:ilvl="1">
      <w:start w:val="1"/>
      <w:numFmt w:val="bullet"/>
      <w:lvlText w:val=""/>
      <w:lvlJc w:val="left"/>
      <w:pPr>
        <w:ind w:left="1800"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6" w15:restartNumberingAfterBreak="0">
    <w:nsid w:val="363A0DBA"/>
    <w:multiLevelType w:val="hybridMultilevel"/>
    <w:tmpl w:val="8820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64A729C"/>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6DB407F"/>
    <w:multiLevelType w:val="multilevel"/>
    <w:tmpl w:val="2BD4C8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7404647"/>
    <w:multiLevelType w:val="multilevel"/>
    <w:tmpl w:val="26EA5BD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720"/>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374F1C46"/>
    <w:multiLevelType w:val="hybridMultilevel"/>
    <w:tmpl w:val="600E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A61154"/>
    <w:multiLevelType w:val="multilevel"/>
    <w:tmpl w:val="CD469FC2"/>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3826564E"/>
    <w:multiLevelType w:val="multilevel"/>
    <w:tmpl w:val="8BC2325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9570538"/>
    <w:multiLevelType w:val="hybridMultilevel"/>
    <w:tmpl w:val="C5388140"/>
    <w:lvl w:ilvl="0" w:tplc="35148E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9744E32"/>
    <w:multiLevelType w:val="multilevel"/>
    <w:tmpl w:val="569C1B00"/>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15" w15:restartNumberingAfterBreak="0">
    <w:nsid w:val="397507D9"/>
    <w:multiLevelType w:val="multilevel"/>
    <w:tmpl w:val="36408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3A102B6F"/>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AAD3F92"/>
    <w:multiLevelType w:val="multilevel"/>
    <w:tmpl w:val="4F585F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AAF123F"/>
    <w:multiLevelType w:val="multilevel"/>
    <w:tmpl w:val="68C85AB8"/>
    <w:lvl w:ilvl="0">
      <w:start w:val="1"/>
      <w:numFmt w:val="bullet"/>
      <w:lvlText w:val=""/>
      <w:lvlJc w:val="left"/>
      <w:pPr>
        <w:ind w:left="1430" w:hanging="480"/>
      </w:pPr>
      <w:rPr>
        <w:rFonts w:ascii="Symbol" w:hAnsi="Symbol" w:hint="default"/>
        <w:color w:val="auto"/>
      </w:rPr>
    </w:lvl>
    <w:lvl w:ilvl="1">
      <w:start w:val="1"/>
      <w:numFmt w:val="decimal"/>
      <w:lvlText w:val="%1.%2"/>
      <w:lvlJc w:val="left"/>
      <w:pPr>
        <w:ind w:left="1430" w:hanging="480"/>
      </w:pPr>
      <w:rPr>
        <w:rFonts w:hint="default"/>
      </w:rPr>
    </w:lvl>
    <w:lvl w:ilvl="2">
      <w:start w:val="1"/>
      <w:numFmt w:val="decimal"/>
      <w:lvlText w:val="%1.%2.%3"/>
      <w:lvlJc w:val="left"/>
      <w:pPr>
        <w:ind w:left="1670" w:hanging="720"/>
      </w:pPr>
      <w:rPr>
        <w:rFonts w:hint="default"/>
      </w:rPr>
    </w:lvl>
    <w:lvl w:ilvl="3">
      <w:start w:val="1"/>
      <w:numFmt w:val="decimal"/>
      <w:lvlText w:val="%1.%2.%3.%4"/>
      <w:lvlJc w:val="left"/>
      <w:pPr>
        <w:ind w:left="1670" w:hanging="720"/>
      </w:pPr>
      <w:rPr>
        <w:rFonts w:hint="default"/>
      </w:rPr>
    </w:lvl>
    <w:lvl w:ilvl="4">
      <w:start w:val="1"/>
      <w:numFmt w:val="decimal"/>
      <w:lvlText w:val="%1.%2.%3.%4.%5"/>
      <w:lvlJc w:val="left"/>
      <w:pPr>
        <w:ind w:left="2030" w:hanging="1080"/>
      </w:pPr>
      <w:rPr>
        <w:rFonts w:hint="default"/>
      </w:rPr>
    </w:lvl>
    <w:lvl w:ilvl="5">
      <w:start w:val="1"/>
      <w:numFmt w:val="decimal"/>
      <w:lvlText w:val="%1.%2.%3.%4.%5.%6"/>
      <w:lvlJc w:val="left"/>
      <w:pPr>
        <w:ind w:left="2030" w:hanging="1080"/>
      </w:pPr>
      <w:rPr>
        <w:rFonts w:hint="default"/>
      </w:rPr>
    </w:lvl>
    <w:lvl w:ilvl="6">
      <w:start w:val="1"/>
      <w:numFmt w:val="decimal"/>
      <w:lvlText w:val="%1.%2.%3.%4.%5.%6.%7"/>
      <w:lvlJc w:val="left"/>
      <w:pPr>
        <w:ind w:left="2390" w:hanging="1440"/>
      </w:pPr>
      <w:rPr>
        <w:rFonts w:hint="default"/>
      </w:rPr>
    </w:lvl>
    <w:lvl w:ilvl="7">
      <w:start w:val="1"/>
      <w:numFmt w:val="decimal"/>
      <w:lvlText w:val="%1.%2.%3.%4.%5.%6.%7.%8"/>
      <w:lvlJc w:val="left"/>
      <w:pPr>
        <w:ind w:left="2390" w:hanging="1440"/>
      </w:pPr>
      <w:rPr>
        <w:rFonts w:hint="default"/>
      </w:rPr>
    </w:lvl>
    <w:lvl w:ilvl="8">
      <w:start w:val="1"/>
      <w:numFmt w:val="decimal"/>
      <w:lvlText w:val="%1.%2.%3.%4.%5.%6.%7.%8.%9"/>
      <w:lvlJc w:val="left"/>
      <w:pPr>
        <w:ind w:left="2750" w:hanging="1800"/>
      </w:pPr>
      <w:rPr>
        <w:rFonts w:hint="default"/>
      </w:rPr>
    </w:lvl>
  </w:abstractNum>
  <w:abstractNum w:abstractNumId="119" w15:restartNumberingAfterBreak="0">
    <w:nsid w:val="3BE204D7"/>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D2F74D1"/>
    <w:multiLevelType w:val="multilevel"/>
    <w:tmpl w:val="CAFCA6F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3D440CF5"/>
    <w:multiLevelType w:val="hybridMultilevel"/>
    <w:tmpl w:val="E97E4EA0"/>
    <w:lvl w:ilvl="0" w:tplc="C9322794">
      <w:start w:val="1"/>
      <w:numFmt w:val="bullet"/>
      <w:lvlText w:val=""/>
      <w:lvlJc w:val="left"/>
      <w:pPr>
        <w:ind w:left="720" w:hanging="360"/>
      </w:pPr>
      <w:rPr>
        <w:rFonts w:ascii="Symbol" w:hAnsi="Symbol" w:hint="default"/>
        <w:b w:val="0"/>
        <w:i w:val="0"/>
        <w:strike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FD1673D"/>
    <w:multiLevelType w:val="multilevel"/>
    <w:tmpl w:val="4B50D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0512040"/>
    <w:multiLevelType w:val="multilevel"/>
    <w:tmpl w:val="B8C86CA8"/>
    <w:lvl w:ilvl="0">
      <w:start w:val="3"/>
      <w:numFmt w:val="decimal"/>
      <w:lvlText w:val="%1"/>
      <w:lvlJc w:val="left"/>
      <w:pPr>
        <w:ind w:left="360" w:hanging="360"/>
      </w:pPr>
      <w:rPr>
        <w:rFonts w:hint="default"/>
      </w:rPr>
    </w:lvl>
    <w:lvl w:ilvl="1">
      <w:start w:val="1"/>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124" w15:restartNumberingAfterBreak="0">
    <w:nsid w:val="410A4C24"/>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11763B7"/>
    <w:multiLevelType w:val="multilevel"/>
    <w:tmpl w:val="6148792C"/>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7640" w:hanging="1800"/>
      </w:pPr>
      <w:rPr>
        <w:rFonts w:hint="default"/>
      </w:rPr>
    </w:lvl>
  </w:abstractNum>
  <w:abstractNum w:abstractNumId="126" w15:restartNumberingAfterBreak="0">
    <w:nsid w:val="439560CD"/>
    <w:multiLevelType w:val="multilevel"/>
    <w:tmpl w:val="E77ABB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3DE5EB5"/>
    <w:multiLevelType w:val="multilevel"/>
    <w:tmpl w:val="E2A6AA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4275F9B"/>
    <w:multiLevelType w:val="hybridMultilevel"/>
    <w:tmpl w:val="294C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4B04FF5"/>
    <w:multiLevelType w:val="hybridMultilevel"/>
    <w:tmpl w:val="713ED972"/>
    <w:lvl w:ilvl="0" w:tplc="10EEE662">
      <w:start w:val="1"/>
      <w:numFmt w:val="bullet"/>
      <w:lvlText w:val="o"/>
      <w:lvlJc w:val="left"/>
      <w:pPr>
        <w:ind w:left="1440" w:hanging="360"/>
      </w:pPr>
      <w:rPr>
        <w:rFonts w:ascii="Courier New" w:hAnsi="Courier New" w:cs="Courier New" w:hint="default"/>
        <w:color w:val="auto"/>
      </w:rPr>
    </w:lvl>
    <w:lvl w:ilvl="1" w:tplc="BDB6754A">
      <w:numFmt w:val="bullet"/>
      <w:lvlText w:val="-"/>
      <w:lvlJc w:val="left"/>
      <w:pPr>
        <w:ind w:left="2160" w:hanging="360"/>
      </w:pPr>
      <w:rPr>
        <w:rFonts w:ascii="Arial" w:eastAsia="Times New Roman" w:hAnsi="Arial" w:cs="Arial" w:hint="default"/>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4579021A"/>
    <w:multiLevelType w:val="hybridMultilevel"/>
    <w:tmpl w:val="8F56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83E3FDB"/>
    <w:multiLevelType w:val="multilevel"/>
    <w:tmpl w:val="483E3FDB"/>
    <w:lvl w:ilvl="0">
      <w:start w:val="1"/>
      <w:numFmt w:val="decimal"/>
      <w:lvlText w:val="4.%1."/>
      <w:lvlJc w:val="left"/>
      <w:pPr>
        <w:ind w:left="630" w:hanging="360"/>
      </w:pPr>
      <w:rPr>
        <w:rFonts w:ascii="Arial" w:hAnsi="Arial" w:hint="default"/>
        <w:b/>
        <w:i w:val="0"/>
        <w:color w:val="auto"/>
        <w:sz w:val="24"/>
        <w:szCs w:val="24"/>
      </w:rPr>
    </w:lvl>
    <w:lvl w:ilvl="1" w:tentative="1">
      <w:start w:val="5"/>
      <w:numFmt w:val="decimal"/>
      <w:isLgl/>
      <w:lvlText w:val="%1.%2."/>
      <w:lvlJc w:val="left"/>
      <w:pPr>
        <w:ind w:left="360" w:hanging="360"/>
      </w:pPr>
      <w:rPr>
        <w:rFonts w:hint="default"/>
        <w:color w:val="auto"/>
      </w:rPr>
    </w:lvl>
    <w:lvl w:ilvl="2" w:tentative="1">
      <w:start w:val="1"/>
      <w:numFmt w:val="decimal"/>
      <w:isLgl/>
      <w:lvlText w:val="%1.%2.%3."/>
      <w:lvlJc w:val="left"/>
      <w:pPr>
        <w:ind w:left="720" w:hanging="720"/>
      </w:pPr>
      <w:rPr>
        <w:rFonts w:hint="default"/>
        <w:color w:val="auto"/>
      </w:rPr>
    </w:lvl>
    <w:lvl w:ilvl="3" w:tentative="1">
      <w:start w:val="1"/>
      <w:numFmt w:val="decimal"/>
      <w:isLgl/>
      <w:lvlText w:val="%1.%2.%3.%4."/>
      <w:lvlJc w:val="left"/>
      <w:pPr>
        <w:ind w:left="720" w:hanging="720"/>
      </w:pPr>
      <w:rPr>
        <w:rFonts w:hint="default"/>
        <w:color w:val="auto"/>
      </w:rPr>
    </w:lvl>
    <w:lvl w:ilvl="4" w:tentative="1">
      <w:start w:val="1"/>
      <w:numFmt w:val="decimal"/>
      <w:isLgl/>
      <w:lvlText w:val="%1.%2.%3.%4.%5."/>
      <w:lvlJc w:val="left"/>
      <w:pPr>
        <w:ind w:left="1080" w:hanging="1080"/>
      </w:pPr>
      <w:rPr>
        <w:rFonts w:hint="default"/>
        <w:color w:val="auto"/>
      </w:rPr>
    </w:lvl>
    <w:lvl w:ilvl="5" w:tentative="1">
      <w:start w:val="1"/>
      <w:numFmt w:val="decimal"/>
      <w:isLgl/>
      <w:lvlText w:val="%1.%2.%3.%4.%5.%6."/>
      <w:lvlJc w:val="left"/>
      <w:pPr>
        <w:ind w:left="1080" w:hanging="1080"/>
      </w:pPr>
      <w:rPr>
        <w:rFonts w:hint="default"/>
        <w:color w:val="auto"/>
      </w:rPr>
    </w:lvl>
    <w:lvl w:ilvl="6" w:tentative="1">
      <w:start w:val="1"/>
      <w:numFmt w:val="decimal"/>
      <w:isLgl/>
      <w:lvlText w:val="%1.%2.%3.%4.%5.%6.%7."/>
      <w:lvlJc w:val="left"/>
      <w:pPr>
        <w:ind w:left="1080" w:hanging="1080"/>
      </w:pPr>
      <w:rPr>
        <w:rFonts w:hint="default"/>
        <w:color w:val="auto"/>
      </w:rPr>
    </w:lvl>
    <w:lvl w:ilvl="7" w:tentative="1">
      <w:start w:val="1"/>
      <w:numFmt w:val="decimal"/>
      <w:isLgl/>
      <w:lvlText w:val="%1.%2.%3.%4.%5.%6.%7.%8."/>
      <w:lvlJc w:val="left"/>
      <w:pPr>
        <w:ind w:left="1440" w:hanging="1440"/>
      </w:pPr>
      <w:rPr>
        <w:rFonts w:hint="default"/>
        <w:color w:val="auto"/>
      </w:rPr>
    </w:lvl>
    <w:lvl w:ilvl="8" w:tentative="1">
      <w:start w:val="1"/>
      <w:numFmt w:val="decimal"/>
      <w:isLgl/>
      <w:lvlText w:val="%1.%2.%3.%4.%5.%6.%7.%8.%9."/>
      <w:lvlJc w:val="left"/>
      <w:pPr>
        <w:ind w:left="1440" w:hanging="1440"/>
      </w:pPr>
      <w:rPr>
        <w:rFonts w:hint="default"/>
        <w:color w:val="auto"/>
      </w:rPr>
    </w:lvl>
  </w:abstractNum>
  <w:abstractNum w:abstractNumId="132" w15:restartNumberingAfterBreak="0">
    <w:nsid w:val="48831F86"/>
    <w:multiLevelType w:val="multilevel"/>
    <w:tmpl w:val="48831F86"/>
    <w:lvl w:ilvl="0">
      <w:start w:val="1"/>
      <w:numFmt w:val="bullet"/>
      <w:lvlText w:val=""/>
      <w:lvlJc w:val="left"/>
      <w:pPr>
        <w:ind w:left="3731" w:hanging="360"/>
      </w:pPr>
      <w:rPr>
        <w:rFonts w:ascii="Symbol" w:hAnsi="Symbol" w:hint="default"/>
      </w:rPr>
    </w:lvl>
    <w:lvl w:ilvl="1" w:tentative="1">
      <w:start w:val="1"/>
      <w:numFmt w:val="bullet"/>
      <w:lvlText w:val="o"/>
      <w:lvlJc w:val="left"/>
      <w:pPr>
        <w:ind w:left="4451" w:hanging="360"/>
      </w:pPr>
      <w:rPr>
        <w:rFonts w:ascii="Courier New" w:hAnsi="Courier New" w:cs="Courier New" w:hint="default"/>
      </w:rPr>
    </w:lvl>
    <w:lvl w:ilvl="2" w:tentative="1">
      <w:start w:val="1"/>
      <w:numFmt w:val="bullet"/>
      <w:lvlText w:val=""/>
      <w:lvlJc w:val="left"/>
      <w:pPr>
        <w:ind w:left="5171" w:hanging="360"/>
      </w:pPr>
      <w:rPr>
        <w:rFonts w:ascii="Wingdings" w:hAnsi="Wingdings" w:hint="default"/>
      </w:rPr>
    </w:lvl>
    <w:lvl w:ilvl="3" w:tentative="1">
      <w:start w:val="1"/>
      <w:numFmt w:val="bullet"/>
      <w:lvlText w:val=""/>
      <w:lvlJc w:val="left"/>
      <w:pPr>
        <w:ind w:left="5891" w:hanging="360"/>
      </w:pPr>
      <w:rPr>
        <w:rFonts w:ascii="Symbol" w:hAnsi="Symbol" w:hint="default"/>
      </w:rPr>
    </w:lvl>
    <w:lvl w:ilvl="4" w:tentative="1">
      <w:start w:val="1"/>
      <w:numFmt w:val="bullet"/>
      <w:lvlText w:val="o"/>
      <w:lvlJc w:val="left"/>
      <w:pPr>
        <w:ind w:left="6611" w:hanging="360"/>
      </w:pPr>
      <w:rPr>
        <w:rFonts w:ascii="Courier New" w:hAnsi="Courier New" w:cs="Courier New" w:hint="default"/>
      </w:rPr>
    </w:lvl>
    <w:lvl w:ilvl="5" w:tentative="1">
      <w:start w:val="1"/>
      <w:numFmt w:val="bullet"/>
      <w:lvlText w:val=""/>
      <w:lvlJc w:val="left"/>
      <w:pPr>
        <w:ind w:left="7331" w:hanging="360"/>
      </w:pPr>
      <w:rPr>
        <w:rFonts w:ascii="Wingdings" w:hAnsi="Wingdings" w:hint="default"/>
      </w:rPr>
    </w:lvl>
    <w:lvl w:ilvl="6" w:tentative="1">
      <w:start w:val="1"/>
      <w:numFmt w:val="bullet"/>
      <w:lvlText w:val=""/>
      <w:lvlJc w:val="left"/>
      <w:pPr>
        <w:ind w:left="8051" w:hanging="360"/>
      </w:pPr>
      <w:rPr>
        <w:rFonts w:ascii="Symbol" w:hAnsi="Symbol" w:hint="default"/>
      </w:rPr>
    </w:lvl>
    <w:lvl w:ilvl="7" w:tentative="1">
      <w:start w:val="1"/>
      <w:numFmt w:val="bullet"/>
      <w:lvlText w:val="o"/>
      <w:lvlJc w:val="left"/>
      <w:pPr>
        <w:ind w:left="8771" w:hanging="360"/>
      </w:pPr>
      <w:rPr>
        <w:rFonts w:ascii="Courier New" w:hAnsi="Courier New" w:cs="Courier New" w:hint="default"/>
      </w:rPr>
    </w:lvl>
    <w:lvl w:ilvl="8" w:tentative="1">
      <w:start w:val="1"/>
      <w:numFmt w:val="bullet"/>
      <w:lvlText w:val=""/>
      <w:lvlJc w:val="left"/>
      <w:pPr>
        <w:ind w:left="9491" w:hanging="360"/>
      </w:pPr>
      <w:rPr>
        <w:rFonts w:ascii="Wingdings" w:hAnsi="Wingdings" w:hint="default"/>
      </w:rPr>
    </w:lvl>
  </w:abstractNum>
  <w:abstractNum w:abstractNumId="133" w15:restartNumberingAfterBreak="0">
    <w:nsid w:val="48BF0AF8"/>
    <w:multiLevelType w:val="multilevel"/>
    <w:tmpl w:val="0FFA426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8F17842"/>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95D2E87"/>
    <w:multiLevelType w:val="multilevel"/>
    <w:tmpl w:val="8AF67C24"/>
    <w:lvl w:ilvl="0">
      <w:start w:val="1"/>
      <w:numFmt w:val="decimal"/>
      <w:lvlText w:val="%1."/>
      <w:lvlJc w:val="left"/>
      <w:pPr>
        <w:ind w:left="1152"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36" w15:restartNumberingAfterBreak="0">
    <w:nsid w:val="495E5767"/>
    <w:multiLevelType w:val="multilevel"/>
    <w:tmpl w:val="9C26F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9811201"/>
    <w:multiLevelType w:val="multilevel"/>
    <w:tmpl w:val="D94A78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4989444C"/>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4A183D14"/>
    <w:multiLevelType w:val="hybridMultilevel"/>
    <w:tmpl w:val="FB6878FA"/>
    <w:lvl w:ilvl="0" w:tplc="34090001">
      <w:start w:val="1"/>
      <w:numFmt w:val="bullet"/>
      <w:lvlText w:val=""/>
      <w:lvlJc w:val="left"/>
      <w:pPr>
        <w:ind w:left="1080" w:hanging="360"/>
      </w:pPr>
      <w:rPr>
        <w:rFonts w:ascii="Symbol" w:hAnsi="Symbol" w:hint="default"/>
        <w:i w:val="0"/>
        <w:color w:val="auto"/>
      </w:rPr>
    </w:lvl>
    <w:lvl w:ilvl="1" w:tplc="34090001">
      <w:start w:val="1"/>
      <w:numFmt w:val="bullet"/>
      <w:lvlText w:val=""/>
      <w:lvlJc w:val="left"/>
      <w:pPr>
        <w:ind w:left="1800" w:hanging="360"/>
      </w:pPr>
      <w:rPr>
        <w:rFonts w:ascii="Symbol" w:hAnsi="Symbol" w:hint="default"/>
      </w:r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0" w15:restartNumberingAfterBreak="0">
    <w:nsid w:val="4A3A53E0"/>
    <w:multiLevelType w:val="multilevel"/>
    <w:tmpl w:val="187CC16C"/>
    <w:lvl w:ilvl="0">
      <w:start w:val="4"/>
      <w:numFmt w:val="decimal"/>
      <w:lvlText w:val="%1"/>
      <w:lvlJc w:val="left"/>
      <w:pPr>
        <w:ind w:left="360" w:hanging="360"/>
      </w:pPr>
      <w:rPr>
        <w:rFonts w:hint="default"/>
      </w:rPr>
    </w:lvl>
    <w:lvl w:ilvl="1">
      <w:start w:val="1"/>
      <w:numFmt w:val="bullet"/>
      <w:lvlText w:val=""/>
      <w:lvlJc w:val="left"/>
      <w:pPr>
        <w:ind w:left="761" w:hanging="360"/>
      </w:pPr>
      <w:rPr>
        <w:rFonts w:ascii="Symbol" w:hAnsi="Symbol" w:hint="default"/>
      </w:rPr>
    </w:lvl>
    <w:lvl w:ilvl="2">
      <w:start w:val="1"/>
      <w:numFmt w:val="bullet"/>
      <w:lvlText w:val="o"/>
      <w:lvlJc w:val="left"/>
      <w:pPr>
        <w:ind w:left="1522" w:hanging="720"/>
      </w:pPr>
      <w:rPr>
        <w:rFonts w:ascii="Courier New" w:hAnsi="Courier New" w:cs="Courier New" w:hint="default"/>
      </w:rPr>
    </w:lvl>
    <w:lvl w:ilvl="3">
      <w:start w:val="1"/>
      <w:numFmt w:val="decimal"/>
      <w:lvlText w:val="%1.%2.%3.%4"/>
      <w:lvlJc w:val="left"/>
      <w:pPr>
        <w:ind w:left="1923" w:hanging="72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085" w:hanging="108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247" w:hanging="1440"/>
      </w:pPr>
      <w:rPr>
        <w:rFonts w:hint="default"/>
      </w:rPr>
    </w:lvl>
    <w:lvl w:ilvl="8">
      <w:start w:val="1"/>
      <w:numFmt w:val="decimal"/>
      <w:lvlText w:val="%1.%2.%3.%4.%5.%6.%7.%8.%9"/>
      <w:lvlJc w:val="left"/>
      <w:pPr>
        <w:ind w:left="5008" w:hanging="1800"/>
      </w:pPr>
      <w:rPr>
        <w:rFonts w:hint="default"/>
      </w:rPr>
    </w:lvl>
  </w:abstractNum>
  <w:abstractNum w:abstractNumId="141" w15:restartNumberingAfterBreak="0">
    <w:nsid w:val="4ACB1ADA"/>
    <w:multiLevelType w:val="multilevel"/>
    <w:tmpl w:val="CAB638B0"/>
    <w:lvl w:ilvl="0">
      <w:start w:val="4"/>
      <w:numFmt w:val="decimal"/>
      <w:lvlText w:val="%1"/>
      <w:lvlJc w:val="left"/>
      <w:pPr>
        <w:ind w:left="360" w:hanging="360"/>
      </w:pPr>
      <w:rPr>
        <w:rFonts w:hint="default"/>
      </w:rPr>
    </w:lvl>
    <w:lvl w:ilvl="1">
      <w:start w:val="1"/>
      <w:numFmt w:val="bullet"/>
      <w:lvlText w:val=""/>
      <w:lvlJc w:val="left"/>
      <w:pPr>
        <w:ind w:left="761" w:hanging="360"/>
      </w:pPr>
      <w:rPr>
        <w:rFonts w:ascii="Symbol" w:hAnsi="Symbol" w:hint="default"/>
      </w:rPr>
    </w:lvl>
    <w:lvl w:ilvl="2">
      <w:start w:val="1"/>
      <w:numFmt w:val="bullet"/>
      <w:lvlText w:val="o"/>
      <w:lvlJc w:val="left"/>
      <w:pPr>
        <w:ind w:left="1522" w:hanging="720"/>
      </w:pPr>
      <w:rPr>
        <w:rFonts w:ascii="Courier New" w:hAnsi="Courier New" w:cs="Courier New" w:hint="default"/>
      </w:rPr>
    </w:lvl>
    <w:lvl w:ilvl="3">
      <w:start w:val="1"/>
      <w:numFmt w:val="decimal"/>
      <w:lvlText w:val="%1.%2.%3.%4"/>
      <w:lvlJc w:val="left"/>
      <w:pPr>
        <w:ind w:left="1923" w:hanging="720"/>
      </w:pPr>
      <w:rPr>
        <w:rFonts w:hint="default"/>
      </w:rPr>
    </w:lvl>
    <w:lvl w:ilvl="4">
      <w:start w:val="1"/>
      <w:numFmt w:val="decimal"/>
      <w:lvlText w:val="%1.%2.%3.%4.%5"/>
      <w:lvlJc w:val="left"/>
      <w:pPr>
        <w:ind w:left="2684" w:hanging="1080"/>
      </w:pPr>
      <w:rPr>
        <w:rFonts w:hint="default"/>
      </w:rPr>
    </w:lvl>
    <w:lvl w:ilvl="5">
      <w:start w:val="1"/>
      <w:numFmt w:val="decimal"/>
      <w:lvlText w:val="%1.%2.%3.%4.%5.%6"/>
      <w:lvlJc w:val="left"/>
      <w:pPr>
        <w:ind w:left="3085" w:hanging="1080"/>
      </w:pPr>
      <w:rPr>
        <w:rFonts w:hint="default"/>
      </w:rPr>
    </w:lvl>
    <w:lvl w:ilvl="6">
      <w:start w:val="1"/>
      <w:numFmt w:val="decimal"/>
      <w:lvlText w:val="%1.%2.%3.%4.%5.%6.%7"/>
      <w:lvlJc w:val="left"/>
      <w:pPr>
        <w:ind w:left="3846" w:hanging="1440"/>
      </w:pPr>
      <w:rPr>
        <w:rFonts w:hint="default"/>
      </w:rPr>
    </w:lvl>
    <w:lvl w:ilvl="7">
      <w:start w:val="1"/>
      <w:numFmt w:val="decimal"/>
      <w:lvlText w:val="%1.%2.%3.%4.%5.%6.%7.%8"/>
      <w:lvlJc w:val="left"/>
      <w:pPr>
        <w:ind w:left="4247" w:hanging="1440"/>
      </w:pPr>
      <w:rPr>
        <w:rFonts w:hint="default"/>
      </w:rPr>
    </w:lvl>
    <w:lvl w:ilvl="8">
      <w:start w:val="1"/>
      <w:numFmt w:val="decimal"/>
      <w:lvlText w:val="%1.%2.%3.%4.%5.%6.%7.%8.%9"/>
      <w:lvlJc w:val="left"/>
      <w:pPr>
        <w:ind w:left="5008" w:hanging="1800"/>
      </w:pPr>
      <w:rPr>
        <w:rFonts w:hint="default"/>
      </w:rPr>
    </w:lvl>
  </w:abstractNum>
  <w:abstractNum w:abstractNumId="142" w15:restartNumberingAfterBreak="0">
    <w:nsid w:val="4B955547"/>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BF532C8"/>
    <w:multiLevelType w:val="multilevel"/>
    <w:tmpl w:val="C3ECD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4CCF53AA"/>
    <w:multiLevelType w:val="multilevel"/>
    <w:tmpl w:val="1736C098"/>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4D977006"/>
    <w:multiLevelType w:val="hybridMultilevel"/>
    <w:tmpl w:val="E87A13E6"/>
    <w:lvl w:ilvl="0" w:tplc="3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6" w15:restartNumberingAfterBreak="0">
    <w:nsid w:val="4E5025DE"/>
    <w:multiLevelType w:val="multilevel"/>
    <w:tmpl w:val="C95C6AC2"/>
    <w:lvl w:ilvl="0">
      <w:start w:val="1"/>
      <w:numFmt w:val="bullet"/>
      <w:pStyle w:val="Bullet-RangeStatement"/>
      <w:lvlText w:val="–"/>
      <w:lvlJc w:val="left"/>
      <w:pPr>
        <w:tabs>
          <w:tab w:val="num" w:pos="360"/>
        </w:tabs>
        <w:ind w:left="357" w:hanging="35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E683AD9"/>
    <w:multiLevelType w:val="multilevel"/>
    <w:tmpl w:val="ACF4A1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4F035AC9"/>
    <w:multiLevelType w:val="hybridMultilevel"/>
    <w:tmpl w:val="FF04D272"/>
    <w:lvl w:ilvl="0" w:tplc="EA402A90">
      <w:start w:val="1"/>
      <w:numFmt w:val="bullet"/>
      <w:lvlText w:val="o"/>
      <w:lvlJc w:val="left"/>
      <w:pPr>
        <w:ind w:left="702" w:hanging="360"/>
      </w:pPr>
      <w:rPr>
        <w:rFonts w:ascii="Courier New" w:hAnsi="Courier New" w:cs="Courier New"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149" w15:restartNumberingAfterBreak="0">
    <w:nsid w:val="4F0D7815"/>
    <w:multiLevelType w:val="hybridMultilevel"/>
    <w:tmpl w:val="6E2AC586"/>
    <w:lvl w:ilvl="0" w:tplc="EA402A90">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F4009D3"/>
    <w:multiLevelType w:val="multilevel"/>
    <w:tmpl w:val="EDEE7A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F7045D4"/>
    <w:multiLevelType w:val="multilevel"/>
    <w:tmpl w:val="0100D05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0731EAC"/>
    <w:multiLevelType w:val="multilevel"/>
    <w:tmpl w:val="D88AD95A"/>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0B7415F"/>
    <w:multiLevelType w:val="multilevel"/>
    <w:tmpl w:val="5BC405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0D678A1"/>
    <w:multiLevelType w:val="hybridMultilevel"/>
    <w:tmpl w:val="1800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0EE75AA"/>
    <w:multiLevelType w:val="multilevel"/>
    <w:tmpl w:val="B9404FC6"/>
    <w:lvl w:ilvl="0">
      <w:start w:val="1"/>
      <w:numFmt w:val="decimal"/>
      <w:lvlText w:val="%1"/>
      <w:lvlJc w:val="left"/>
      <w:pPr>
        <w:ind w:left="360" w:hanging="360"/>
      </w:pPr>
      <w:rPr>
        <w:rFonts w:hint="default"/>
      </w:rPr>
    </w:lvl>
    <w:lvl w:ilvl="1">
      <w:start w:val="1"/>
      <w:numFmt w:val="bullet"/>
      <w:lvlText w:val=""/>
      <w:lvlJc w:val="left"/>
      <w:pPr>
        <w:ind w:left="792" w:hanging="360"/>
      </w:pPr>
      <w:rPr>
        <w:rFonts w:ascii="Symbol" w:hAnsi="Symbol"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156" w15:restartNumberingAfterBreak="0">
    <w:nsid w:val="5104473B"/>
    <w:multiLevelType w:val="hybridMultilevel"/>
    <w:tmpl w:val="ECEA80AC"/>
    <w:lvl w:ilvl="0" w:tplc="04090001">
      <w:start w:val="1"/>
      <w:numFmt w:val="bullet"/>
      <w:lvlText w:val=""/>
      <w:lvlJc w:val="left"/>
      <w:pPr>
        <w:ind w:left="360" w:hanging="360"/>
      </w:pPr>
      <w:rPr>
        <w:rFonts w:ascii="Symbol" w:hAnsi="Symbol"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7" w15:restartNumberingAfterBreak="0">
    <w:nsid w:val="51074D9E"/>
    <w:multiLevelType w:val="hybridMultilevel"/>
    <w:tmpl w:val="E2EE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1445224"/>
    <w:multiLevelType w:val="hybridMultilevel"/>
    <w:tmpl w:val="E306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15B60AF"/>
    <w:multiLevelType w:val="hybridMultilevel"/>
    <w:tmpl w:val="E578CF72"/>
    <w:lvl w:ilvl="0" w:tplc="EA402A90">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522A5F00"/>
    <w:multiLevelType w:val="multilevel"/>
    <w:tmpl w:val="7C122F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52332B5D"/>
    <w:multiLevelType w:val="multilevel"/>
    <w:tmpl w:val="AF5619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52875D0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3" w15:restartNumberingAfterBreak="0">
    <w:nsid w:val="52CF168E"/>
    <w:multiLevelType w:val="multilevel"/>
    <w:tmpl w:val="1A6AA6E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53163D39"/>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535109C7"/>
    <w:multiLevelType w:val="multilevel"/>
    <w:tmpl w:val="7864039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6" w15:restartNumberingAfterBreak="0">
    <w:nsid w:val="53A64893"/>
    <w:multiLevelType w:val="multilevel"/>
    <w:tmpl w:val="062649DC"/>
    <w:lvl w:ilvl="0">
      <w:start w:val="2"/>
      <w:numFmt w:val="decimal"/>
      <w:lvlText w:val="%1"/>
      <w:lvlJc w:val="left"/>
      <w:pPr>
        <w:ind w:left="360" w:hanging="360"/>
      </w:pPr>
      <w:rPr>
        <w:rFonts w:hint="default"/>
      </w:rPr>
    </w:lvl>
    <w:lvl w:ilvl="1">
      <w:start w:val="1"/>
      <w:numFmt w:val="bullet"/>
      <w:lvlText w:val=""/>
      <w:lvlJc w:val="left"/>
      <w:pPr>
        <w:ind w:left="612" w:hanging="360"/>
      </w:pPr>
      <w:rPr>
        <w:rFonts w:ascii="Symbol" w:hAnsi="Symbol"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167" w15:restartNumberingAfterBreak="0">
    <w:nsid w:val="53A8136C"/>
    <w:multiLevelType w:val="hybridMultilevel"/>
    <w:tmpl w:val="76007354"/>
    <w:lvl w:ilvl="0" w:tplc="BDEA5440">
      <w:start w:val="1"/>
      <w:numFmt w:val="decimal"/>
      <w:lvlText w:val="2.%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8" w15:restartNumberingAfterBreak="0">
    <w:nsid w:val="53AD6D88"/>
    <w:multiLevelType w:val="hybridMultilevel"/>
    <w:tmpl w:val="7FC4F922"/>
    <w:lvl w:ilvl="0" w:tplc="04090001">
      <w:start w:val="1"/>
      <w:numFmt w:val="bullet"/>
      <w:lvlText w:val=""/>
      <w:lvlJc w:val="left"/>
      <w:pPr>
        <w:ind w:left="360" w:hanging="360"/>
      </w:pPr>
      <w:rPr>
        <w:rFonts w:ascii="Symbol" w:hAnsi="Symbol"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9" w15:restartNumberingAfterBreak="0">
    <w:nsid w:val="53C61292"/>
    <w:multiLevelType w:val="hybridMultilevel"/>
    <w:tmpl w:val="18AAA5E8"/>
    <w:lvl w:ilvl="0" w:tplc="AAD8B37E">
      <w:start w:val="3"/>
      <w:numFmt w:val="bullet"/>
      <w:lvlText w:val="-"/>
      <w:lvlJc w:val="left"/>
      <w:pPr>
        <w:ind w:left="1080" w:hanging="360"/>
      </w:pPr>
      <w:rPr>
        <w:rFonts w:ascii="Arial" w:eastAsia="Times New Roman" w:hAnsi="Arial" w:cs="Aria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70" w15:restartNumberingAfterBreak="0">
    <w:nsid w:val="53DD134F"/>
    <w:multiLevelType w:val="hybridMultilevel"/>
    <w:tmpl w:val="EA3C8842"/>
    <w:lvl w:ilvl="0" w:tplc="FFFFFFFF">
      <w:start w:val="1"/>
      <w:numFmt w:val="bullet"/>
      <w:lvlText w:val=""/>
      <w:lvlJc w:val="left"/>
      <w:pPr>
        <w:ind w:left="720" w:hanging="360"/>
      </w:pPr>
      <w:rPr>
        <w:rFonts w:ascii="Symbol" w:hAnsi="Symbol" w:hint="default"/>
      </w:rPr>
    </w:lvl>
    <w:lvl w:ilvl="1" w:tplc="6EBC9EC6">
      <w:start w:val="1"/>
      <w:numFmt w:val="bullet"/>
      <w:lvlText w:val=""/>
      <w:lvlJc w:val="left"/>
      <w:pPr>
        <w:ind w:left="1440" w:hanging="360"/>
      </w:pPr>
      <w:rPr>
        <w:rFonts w:ascii="Symbol" w:hAnsi="Symbol" w:hint="default"/>
      </w:rPr>
    </w:lvl>
    <w:lvl w:ilvl="2" w:tplc="EA402A90">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55266664"/>
    <w:multiLevelType w:val="multilevel"/>
    <w:tmpl w:val="A00A1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55283925"/>
    <w:multiLevelType w:val="hybridMultilevel"/>
    <w:tmpl w:val="B8F4218E"/>
    <w:lvl w:ilvl="0" w:tplc="FFFFFFFF">
      <w:start w:val="1"/>
      <w:numFmt w:val="bullet"/>
      <w:lvlText w:val=""/>
      <w:lvlJc w:val="left"/>
      <w:pPr>
        <w:ind w:left="720" w:hanging="360"/>
      </w:pPr>
      <w:rPr>
        <w:rFonts w:ascii="Symbol" w:hAnsi="Symbol" w:hint="default"/>
      </w:rPr>
    </w:lvl>
    <w:lvl w:ilvl="1" w:tplc="6EBC9EC6">
      <w:start w:val="1"/>
      <w:numFmt w:val="bullet"/>
      <w:lvlText w:val=""/>
      <w:lvlJc w:val="left"/>
      <w:pPr>
        <w:ind w:left="1440" w:hanging="360"/>
      </w:pPr>
      <w:rPr>
        <w:rFonts w:ascii="Symbol" w:hAnsi="Symbol" w:hint="default"/>
      </w:rPr>
    </w:lvl>
    <w:lvl w:ilvl="2" w:tplc="C486FC4C">
      <w:start w:val="6"/>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55C41517"/>
    <w:multiLevelType w:val="hybridMultilevel"/>
    <w:tmpl w:val="7564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6053AE4"/>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56ED1931"/>
    <w:multiLevelType w:val="multilevel"/>
    <w:tmpl w:val="4BB840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574B2C27"/>
    <w:multiLevelType w:val="hybridMultilevel"/>
    <w:tmpl w:val="3F54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827185D"/>
    <w:multiLevelType w:val="multilevel"/>
    <w:tmpl w:val="D6C6F67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59D930DB"/>
    <w:multiLevelType w:val="multilevel"/>
    <w:tmpl w:val="389077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5A193F6C"/>
    <w:multiLevelType w:val="multilevel"/>
    <w:tmpl w:val="A88815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5BBE5823"/>
    <w:multiLevelType w:val="singleLevel"/>
    <w:tmpl w:val="B7F6CD82"/>
    <w:lvl w:ilvl="0">
      <w:start w:val="1"/>
      <w:numFmt w:val="bullet"/>
      <w:pStyle w:val="Bullet-RangeStatementlastinlist"/>
      <w:lvlText w:val=""/>
      <w:lvlJc w:val="left"/>
      <w:pPr>
        <w:tabs>
          <w:tab w:val="num" w:pos="360"/>
        </w:tabs>
        <w:ind w:left="170" w:hanging="170"/>
      </w:pPr>
      <w:rPr>
        <w:rFonts w:ascii="Symbol" w:hAnsi="Symbol" w:hint="default"/>
      </w:rPr>
    </w:lvl>
  </w:abstractNum>
  <w:abstractNum w:abstractNumId="181" w15:restartNumberingAfterBreak="0">
    <w:nsid w:val="5BF75FFD"/>
    <w:multiLevelType w:val="multilevel"/>
    <w:tmpl w:val="062649DC"/>
    <w:lvl w:ilvl="0">
      <w:start w:val="2"/>
      <w:numFmt w:val="decimal"/>
      <w:lvlText w:val="%1"/>
      <w:lvlJc w:val="left"/>
      <w:pPr>
        <w:ind w:left="360" w:hanging="360"/>
      </w:pPr>
      <w:rPr>
        <w:rFonts w:hint="default"/>
      </w:rPr>
    </w:lvl>
    <w:lvl w:ilvl="1">
      <w:start w:val="1"/>
      <w:numFmt w:val="bullet"/>
      <w:lvlText w:val=""/>
      <w:lvlJc w:val="left"/>
      <w:pPr>
        <w:ind w:left="612" w:hanging="360"/>
      </w:pPr>
      <w:rPr>
        <w:rFonts w:ascii="Symbol" w:hAnsi="Symbol"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182" w15:restartNumberingAfterBreak="0">
    <w:nsid w:val="5C1E3F4E"/>
    <w:multiLevelType w:val="multilevel"/>
    <w:tmpl w:val="9984DC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DEB5327"/>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5EAF202C"/>
    <w:multiLevelType w:val="multilevel"/>
    <w:tmpl w:val="62E675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5F034527"/>
    <w:multiLevelType w:val="multilevel"/>
    <w:tmpl w:val="987EA280"/>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6" w15:restartNumberingAfterBreak="0">
    <w:nsid w:val="5F3010CC"/>
    <w:multiLevelType w:val="multilevel"/>
    <w:tmpl w:val="062649DC"/>
    <w:lvl w:ilvl="0">
      <w:start w:val="2"/>
      <w:numFmt w:val="decimal"/>
      <w:lvlText w:val="%1"/>
      <w:lvlJc w:val="left"/>
      <w:pPr>
        <w:ind w:left="360" w:hanging="360"/>
      </w:pPr>
      <w:rPr>
        <w:rFonts w:hint="default"/>
      </w:rPr>
    </w:lvl>
    <w:lvl w:ilvl="1">
      <w:start w:val="1"/>
      <w:numFmt w:val="bullet"/>
      <w:lvlText w:val=""/>
      <w:lvlJc w:val="left"/>
      <w:pPr>
        <w:ind w:left="612" w:hanging="360"/>
      </w:pPr>
      <w:rPr>
        <w:rFonts w:ascii="Symbol" w:hAnsi="Symbol"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187" w15:restartNumberingAfterBreak="0">
    <w:nsid w:val="5FE11179"/>
    <w:multiLevelType w:val="hybridMultilevel"/>
    <w:tmpl w:val="F6D027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8" w15:restartNumberingAfterBreak="0">
    <w:nsid w:val="607D6CE9"/>
    <w:multiLevelType w:val="hybridMultilevel"/>
    <w:tmpl w:val="6CE2BB22"/>
    <w:lvl w:ilvl="0" w:tplc="EA402A90">
      <w:start w:val="1"/>
      <w:numFmt w:val="bullet"/>
      <w:lvlText w:val="o"/>
      <w:lvlJc w:val="left"/>
      <w:pPr>
        <w:tabs>
          <w:tab w:val="num" w:pos="720"/>
        </w:tabs>
        <w:ind w:left="720" w:hanging="360"/>
      </w:pPr>
      <w:rPr>
        <w:rFonts w:ascii="Courier New" w:hAnsi="Courier New" w:cs="Courier New" w:hint="default"/>
      </w:rPr>
    </w:lvl>
    <w:lvl w:ilvl="1" w:tplc="FFFFFFFF">
      <w:start w:val="1"/>
      <w:numFmt w:val="decimal"/>
      <w:lvlText w:val="4.%2"/>
      <w:lvlJc w:val="left"/>
      <w:pPr>
        <w:tabs>
          <w:tab w:val="num" w:pos="1440"/>
        </w:tabs>
        <w:ind w:left="1440" w:hanging="360"/>
      </w:pPr>
      <w:rPr>
        <w:rFonts w:hint="default"/>
      </w:rPr>
    </w:lvl>
    <w:lvl w:ilvl="2" w:tplc="FFFFFFFF">
      <w:start w:val="1"/>
      <w:numFmt w:val="decimal"/>
      <w:lvlText w:val="5.%3"/>
      <w:lvlJc w:val="left"/>
      <w:pPr>
        <w:tabs>
          <w:tab w:val="num" w:pos="1434"/>
        </w:tabs>
        <w:ind w:left="2160" w:hanging="360"/>
      </w:pPr>
      <w:rPr>
        <w:rFonts w:hint="default"/>
        <w:color w:val="auto"/>
      </w:rPr>
    </w:lvl>
    <w:lvl w:ilvl="3" w:tplc="FFFFFFFF">
      <w:start w:val="1"/>
      <w:numFmt w:val="decimal"/>
      <w:lvlText w:val="%4."/>
      <w:lvlJc w:val="left"/>
      <w:pPr>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61B24066"/>
    <w:multiLevelType w:val="multilevel"/>
    <w:tmpl w:val="A2EEFAF8"/>
    <w:lvl w:ilvl="0">
      <w:start w:val="1"/>
      <w:numFmt w:val="decimal"/>
      <w:lvlText w:val="%1."/>
      <w:lvlJc w:val="left"/>
      <w:pPr>
        <w:tabs>
          <w:tab w:val="num" w:pos="547"/>
        </w:tabs>
        <w:ind w:left="547" w:hanging="5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61CB6B71"/>
    <w:multiLevelType w:val="hybridMultilevel"/>
    <w:tmpl w:val="23BC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EA0AED"/>
    <w:multiLevelType w:val="multilevel"/>
    <w:tmpl w:val="AF8612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61F420F2"/>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62983D6D"/>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62B328EF"/>
    <w:multiLevelType w:val="multilevel"/>
    <w:tmpl w:val="AD540F70"/>
    <w:lvl w:ilvl="0">
      <w:start w:val="1"/>
      <w:numFmt w:val="decimal"/>
      <w:pStyle w:val="Bullet-Numbers"/>
      <w:lvlText w:val="%1."/>
      <w:lvlJc w:val="left"/>
      <w:pPr>
        <w:tabs>
          <w:tab w:val="num" w:pos="425"/>
        </w:tabs>
        <w:ind w:left="425" w:hanging="4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5" w15:restartNumberingAfterBreak="0">
    <w:nsid w:val="62BC141F"/>
    <w:multiLevelType w:val="multilevel"/>
    <w:tmpl w:val="59FCAEC2"/>
    <w:lvl w:ilvl="0">
      <w:start w:val="1"/>
      <w:numFmt w:val="decimal"/>
      <w:lvlText w:val="%1"/>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63044BDD"/>
    <w:multiLevelType w:val="multilevel"/>
    <w:tmpl w:val="629EE314"/>
    <w:lvl w:ilvl="0">
      <w:start w:val="1"/>
      <w:numFmt w:val="decimal"/>
      <w:lvlText w:val="%1."/>
      <w:lvlJc w:val="left"/>
      <w:pPr>
        <w:ind w:left="390" w:hanging="390"/>
      </w:pPr>
      <w:rPr>
        <w:rFonts w:hint="default"/>
      </w:rPr>
    </w:lvl>
    <w:lvl w:ilvl="1">
      <w:start w:val="1"/>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97" w15:restartNumberingAfterBreak="0">
    <w:nsid w:val="631279A4"/>
    <w:multiLevelType w:val="multilevel"/>
    <w:tmpl w:val="BBDA3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633D6D53"/>
    <w:multiLevelType w:val="multilevel"/>
    <w:tmpl w:val="A0C65CB6"/>
    <w:lvl w:ilvl="0">
      <w:start w:val="1"/>
      <w:numFmt w:val="decimal"/>
      <w:lvlText w:val="%1"/>
      <w:lvlJc w:val="left"/>
      <w:pPr>
        <w:ind w:left="360" w:hanging="360"/>
      </w:pPr>
      <w:rPr>
        <w:rFonts w:hint="default"/>
      </w:rPr>
    </w:lvl>
    <w:lvl w:ilvl="1">
      <w:start w:val="1"/>
      <w:numFmt w:val="bullet"/>
      <w:lvlText w:val=""/>
      <w:lvlJc w:val="left"/>
      <w:pPr>
        <w:ind w:left="882" w:hanging="360"/>
      </w:pPr>
      <w:rPr>
        <w:rFonts w:ascii="Symbol" w:hAnsi="Symbol"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199"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0" w15:restartNumberingAfterBreak="0">
    <w:nsid w:val="638A0029"/>
    <w:multiLevelType w:val="multilevel"/>
    <w:tmpl w:val="F54294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1" w15:restartNumberingAfterBreak="0">
    <w:nsid w:val="643872A1"/>
    <w:multiLevelType w:val="hybridMultilevel"/>
    <w:tmpl w:val="BF326BE4"/>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02" w15:restartNumberingAfterBreak="0">
    <w:nsid w:val="64B23D24"/>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64D229FE"/>
    <w:multiLevelType w:val="hybridMultilevel"/>
    <w:tmpl w:val="6F9EA412"/>
    <w:lvl w:ilvl="0" w:tplc="04090001">
      <w:start w:val="1"/>
      <w:numFmt w:val="bullet"/>
      <w:lvlText w:val=""/>
      <w:lvlJc w:val="left"/>
      <w:pPr>
        <w:ind w:left="630" w:hanging="360"/>
      </w:pPr>
      <w:rPr>
        <w:rFonts w:ascii="Symbol" w:hAnsi="Symbol" w:hint="default"/>
        <w:b w:val="0"/>
        <w:i w:val="0"/>
        <w:strike w:val="0"/>
        <w:color w:val="auto"/>
        <w:sz w:val="22"/>
        <w:szCs w:val="22"/>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04" w15:restartNumberingAfterBreak="0">
    <w:nsid w:val="65386748"/>
    <w:multiLevelType w:val="multilevel"/>
    <w:tmpl w:val="E3D8890E"/>
    <w:lvl w:ilvl="0">
      <w:start w:val="4"/>
      <w:numFmt w:val="decimal"/>
      <w:lvlText w:val="%1"/>
      <w:lvlJc w:val="left"/>
      <w:pPr>
        <w:ind w:left="525" w:hanging="525"/>
      </w:pPr>
    </w:lvl>
    <w:lvl w:ilvl="1">
      <w:start w:val="2"/>
      <w:numFmt w:val="decimal"/>
      <w:lvlText w:val="%1.%2"/>
      <w:lvlJc w:val="left"/>
      <w:pPr>
        <w:ind w:left="705" w:hanging="525"/>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205" w15:restartNumberingAfterBreak="0">
    <w:nsid w:val="6557037A"/>
    <w:multiLevelType w:val="multilevel"/>
    <w:tmpl w:val="21F65E76"/>
    <w:lvl w:ilvl="0">
      <w:start w:val="1"/>
      <w:numFmt w:val="decimal"/>
      <w:pStyle w:val="Bullet-Numberslastinlist"/>
      <w:lvlText w:val="%1."/>
      <w:lvlJc w:val="left"/>
      <w:pPr>
        <w:tabs>
          <w:tab w:val="num" w:pos="504"/>
        </w:tabs>
        <w:ind w:left="504" w:hanging="504"/>
      </w:pPr>
      <w:rPr>
        <w:rFonts w:hint="default"/>
        <w:b w:val="0"/>
        <w:i w:val="0"/>
      </w:rPr>
    </w:lvl>
    <w:lvl w:ilvl="1">
      <w:start w:val="1"/>
      <w:numFmt w:val="decimal"/>
      <w:pStyle w:val="Evidenceguide"/>
      <w:lvlText w:val="%1.%2"/>
      <w:lvlJc w:val="left"/>
      <w:pPr>
        <w:tabs>
          <w:tab w:val="num" w:pos="576"/>
        </w:tabs>
        <w:ind w:left="576" w:hanging="576"/>
      </w:pPr>
      <w:rPr>
        <w:rFonts w:hint="default"/>
        <w:b w:val="0"/>
        <w:i w:val="0"/>
      </w:rPr>
    </w:lvl>
    <w:lvl w:ilvl="2">
      <w:start w:val="1"/>
      <w:numFmt w:val="decimal"/>
      <w:lvlText w:val="%1.%2.%3."/>
      <w:lvlJc w:val="left"/>
      <w:pPr>
        <w:tabs>
          <w:tab w:val="num" w:pos="1224"/>
        </w:tabs>
        <w:ind w:left="1008" w:hanging="504"/>
      </w:pPr>
      <w:rPr>
        <w:rFonts w:hint="default"/>
        <w:b w:val="0"/>
        <w:i w:val="0"/>
      </w:rPr>
    </w:lvl>
    <w:lvl w:ilvl="3">
      <w:start w:val="1"/>
      <w:numFmt w:val="decimal"/>
      <w:lvlText w:val="%1.%2.%3.%4."/>
      <w:lvlJc w:val="left"/>
      <w:pPr>
        <w:tabs>
          <w:tab w:val="num" w:pos="3528"/>
        </w:tabs>
        <w:ind w:left="3528" w:hanging="24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6" w15:restartNumberingAfterBreak="0">
    <w:nsid w:val="669A61B9"/>
    <w:multiLevelType w:val="multilevel"/>
    <w:tmpl w:val="837A658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66F04DF6"/>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6820507B"/>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31FEA"/>
    <w:multiLevelType w:val="hybridMultilevel"/>
    <w:tmpl w:val="68CE0DAE"/>
    <w:lvl w:ilvl="0" w:tplc="131201BC">
      <w:start w:val="1"/>
      <w:numFmt w:val="bullet"/>
      <w:lvlText w:val=""/>
      <w:lvlJc w:val="left"/>
      <w:pPr>
        <w:tabs>
          <w:tab w:val="num" w:pos="1440"/>
        </w:tabs>
        <w:ind w:left="1440" w:hanging="288"/>
      </w:pPr>
      <w:rPr>
        <w:rFonts w:ascii="Symbol" w:hAnsi="Symbol" w:hint="default"/>
      </w:rPr>
    </w:lvl>
    <w:lvl w:ilvl="1" w:tplc="D38ADDE8">
      <w:start w:val="1"/>
      <w:numFmt w:val="bullet"/>
      <w:lvlText w:val="o"/>
      <w:lvlJc w:val="left"/>
      <w:pPr>
        <w:tabs>
          <w:tab w:val="num" w:pos="1440"/>
        </w:tabs>
        <w:ind w:left="1440" w:hanging="360"/>
      </w:pPr>
      <w:rPr>
        <w:rFonts w:ascii="Courier New" w:hAnsi="Courier New" w:cs="Courier New" w:hint="default"/>
      </w:rPr>
    </w:lvl>
    <w:lvl w:ilvl="2" w:tplc="CA907040" w:tentative="1">
      <w:start w:val="1"/>
      <w:numFmt w:val="bullet"/>
      <w:lvlText w:val=""/>
      <w:lvlJc w:val="left"/>
      <w:pPr>
        <w:tabs>
          <w:tab w:val="num" w:pos="2160"/>
        </w:tabs>
        <w:ind w:left="2160" w:hanging="360"/>
      </w:pPr>
      <w:rPr>
        <w:rFonts w:ascii="Wingdings" w:hAnsi="Wingdings" w:hint="default"/>
      </w:rPr>
    </w:lvl>
    <w:lvl w:ilvl="3" w:tplc="9F1EB44A" w:tentative="1">
      <w:start w:val="1"/>
      <w:numFmt w:val="bullet"/>
      <w:lvlText w:val=""/>
      <w:lvlJc w:val="left"/>
      <w:pPr>
        <w:tabs>
          <w:tab w:val="num" w:pos="2880"/>
        </w:tabs>
        <w:ind w:left="2880" w:hanging="360"/>
      </w:pPr>
      <w:rPr>
        <w:rFonts w:ascii="Symbol" w:hAnsi="Symbol" w:hint="default"/>
      </w:rPr>
    </w:lvl>
    <w:lvl w:ilvl="4" w:tplc="F47A75F0" w:tentative="1">
      <w:start w:val="1"/>
      <w:numFmt w:val="bullet"/>
      <w:lvlText w:val="o"/>
      <w:lvlJc w:val="left"/>
      <w:pPr>
        <w:tabs>
          <w:tab w:val="num" w:pos="3600"/>
        </w:tabs>
        <w:ind w:left="3600" w:hanging="360"/>
      </w:pPr>
      <w:rPr>
        <w:rFonts w:ascii="Courier New" w:hAnsi="Courier New" w:cs="Courier New" w:hint="default"/>
      </w:rPr>
    </w:lvl>
    <w:lvl w:ilvl="5" w:tplc="F9E4378C" w:tentative="1">
      <w:start w:val="1"/>
      <w:numFmt w:val="bullet"/>
      <w:lvlText w:val=""/>
      <w:lvlJc w:val="left"/>
      <w:pPr>
        <w:tabs>
          <w:tab w:val="num" w:pos="4320"/>
        </w:tabs>
        <w:ind w:left="4320" w:hanging="360"/>
      </w:pPr>
      <w:rPr>
        <w:rFonts w:ascii="Wingdings" w:hAnsi="Wingdings" w:hint="default"/>
      </w:rPr>
    </w:lvl>
    <w:lvl w:ilvl="6" w:tplc="62720818" w:tentative="1">
      <w:start w:val="1"/>
      <w:numFmt w:val="bullet"/>
      <w:lvlText w:val=""/>
      <w:lvlJc w:val="left"/>
      <w:pPr>
        <w:tabs>
          <w:tab w:val="num" w:pos="5040"/>
        </w:tabs>
        <w:ind w:left="5040" w:hanging="360"/>
      </w:pPr>
      <w:rPr>
        <w:rFonts w:ascii="Symbol" w:hAnsi="Symbol" w:hint="default"/>
      </w:rPr>
    </w:lvl>
    <w:lvl w:ilvl="7" w:tplc="C98207D0" w:tentative="1">
      <w:start w:val="1"/>
      <w:numFmt w:val="bullet"/>
      <w:lvlText w:val="o"/>
      <w:lvlJc w:val="left"/>
      <w:pPr>
        <w:tabs>
          <w:tab w:val="num" w:pos="5760"/>
        </w:tabs>
        <w:ind w:left="5760" w:hanging="360"/>
      </w:pPr>
      <w:rPr>
        <w:rFonts w:ascii="Courier New" w:hAnsi="Courier New" w:cs="Courier New" w:hint="default"/>
      </w:rPr>
    </w:lvl>
    <w:lvl w:ilvl="8" w:tplc="0F1C07E8"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68D5741A"/>
    <w:multiLevelType w:val="hybridMultilevel"/>
    <w:tmpl w:val="A96E82DA"/>
    <w:lvl w:ilvl="0" w:tplc="78862C4C">
      <w:start w:val="1"/>
      <w:numFmt w:val="decimal"/>
      <w:lvlText w:val="1.%1"/>
      <w:lvlJc w:val="left"/>
      <w:pPr>
        <w:ind w:left="720" w:hanging="360"/>
      </w:pPr>
      <w:rPr>
        <w:rFonts w:hint="default"/>
        <w:b w:val="0"/>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1" w15:restartNumberingAfterBreak="0">
    <w:nsid w:val="69164221"/>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694A069D"/>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69CC0930"/>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4" w15:restartNumberingAfterBreak="0">
    <w:nsid w:val="6AD40F68"/>
    <w:multiLevelType w:val="multilevel"/>
    <w:tmpl w:val="4F72544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6AEB0C7A"/>
    <w:multiLevelType w:val="multilevel"/>
    <w:tmpl w:val="8AFA0D6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6B9509D3"/>
    <w:multiLevelType w:val="multilevel"/>
    <w:tmpl w:val="4218134A"/>
    <w:lvl w:ilvl="0">
      <w:start w:val="3"/>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217" w15:restartNumberingAfterBreak="0">
    <w:nsid w:val="6BB26AE8"/>
    <w:multiLevelType w:val="multilevel"/>
    <w:tmpl w:val="37DED182"/>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8" w15:restartNumberingAfterBreak="0">
    <w:nsid w:val="6C3045A7"/>
    <w:multiLevelType w:val="hybridMultilevel"/>
    <w:tmpl w:val="C714F5E2"/>
    <w:lvl w:ilvl="0" w:tplc="04090001">
      <w:start w:val="1"/>
      <w:numFmt w:val="bullet"/>
      <w:lvlText w:val=""/>
      <w:lvlJc w:val="left"/>
      <w:pPr>
        <w:ind w:left="360" w:hanging="360"/>
      </w:pPr>
      <w:rPr>
        <w:rFonts w:ascii="Symbol" w:hAnsi="Symbol"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19" w15:restartNumberingAfterBreak="0">
    <w:nsid w:val="6D983875"/>
    <w:multiLevelType w:val="multilevel"/>
    <w:tmpl w:val="BF92F2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0" w15:restartNumberingAfterBreak="0">
    <w:nsid w:val="6DD2542B"/>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6DDC69A9"/>
    <w:multiLevelType w:val="multilevel"/>
    <w:tmpl w:val="F78E87EE"/>
    <w:lvl w:ilvl="0">
      <w:start w:val="4"/>
      <w:numFmt w:val="decimal"/>
      <w:lvlText w:val="%1"/>
      <w:lvlJc w:val="left"/>
      <w:pPr>
        <w:ind w:left="360" w:hanging="360"/>
      </w:pPr>
      <w:rPr>
        <w:rFonts w:cs="Arial" w:hint="default"/>
        <w:b w:val="0"/>
        <w:color w:val="000000"/>
      </w:rPr>
    </w:lvl>
    <w:lvl w:ilvl="1">
      <w:start w:val="1"/>
      <w:numFmt w:val="bullet"/>
      <w:lvlText w:val=""/>
      <w:lvlJc w:val="left"/>
      <w:pPr>
        <w:ind w:left="360" w:hanging="360"/>
      </w:pPr>
      <w:rPr>
        <w:rFonts w:ascii="Symbol" w:hAnsi="Symbol" w:hint="default"/>
        <w:b w:val="0"/>
        <w:color w:val="000000"/>
      </w:rPr>
    </w:lvl>
    <w:lvl w:ilvl="2">
      <w:start w:val="1"/>
      <w:numFmt w:val="decimal"/>
      <w:lvlText w:val="%1.%2.%3"/>
      <w:lvlJc w:val="left"/>
      <w:pPr>
        <w:ind w:left="720" w:hanging="720"/>
      </w:pPr>
      <w:rPr>
        <w:rFonts w:cs="Arial" w:hint="default"/>
        <w:b w:val="0"/>
        <w:color w:val="000000"/>
      </w:rPr>
    </w:lvl>
    <w:lvl w:ilvl="3">
      <w:start w:val="1"/>
      <w:numFmt w:val="decimal"/>
      <w:lvlText w:val="%1.%2.%3.%4"/>
      <w:lvlJc w:val="left"/>
      <w:pPr>
        <w:ind w:left="720" w:hanging="720"/>
      </w:pPr>
      <w:rPr>
        <w:rFonts w:cs="Arial" w:hint="default"/>
        <w:b w:val="0"/>
        <w:color w:val="000000"/>
      </w:rPr>
    </w:lvl>
    <w:lvl w:ilvl="4">
      <w:start w:val="1"/>
      <w:numFmt w:val="decimal"/>
      <w:lvlText w:val="%1.%2.%3.%4.%5"/>
      <w:lvlJc w:val="left"/>
      <w:pPr>
        <w:ind w:left="1080" w:hanging="1080"/>
      </w:pPr>
      <w:rPr>
        <w:rFonts w:cs="Arial" w:hint="default"/>
        <w:b w:val="0"/>
        <w:color w:val="000000"/>
      </w:rPr>
    </w:lvl>
    <w:lvl w:ilvl="5">
      <w:start w:val="1"/>
      <w:numFmt w:val="decimal"/>
      <w:lvlText w:val="%1.%2.%3.%4.%5.%6"/>
      <w:lvlJc w:val="left"/>
      <w:pPr>
        <w:ind w:left="1080" w:hanging="1080"/>
      </w:pPr>
      <w:rPr>
        <w:rFonts w:cs="Arial" w:hint="default"/>
        <w:b w:val="0"/>
        <w:color w:val="000000"/>
      </w:rPr>
    </w:lvl>
    <w:lvl w:ilvl="6">
      <w:start w:val="1"/>
      <w:numFmt w:val="decimal"/>
      <w:lvlText w:val="%1.%2.%3.%4.%5.%6.%7"/>
      <w:lvlJc w:val="left"/>
      <w:pPr>
        <w:ind w:left="1440" w:hanging="1440"/>
      </w:pPr>
      <w:rPr>
        <w:rFonts w:cs="Arial" w:hint="default"/>
        <w:b w:val="0"/>
        <w:color w:val="000000"/>
      </w:rPr>
    </w:lvl>
    <w:lvl w:ilvl="7">
      <w:start w:val="1"/>
      <w:numFmt w:val="decimal"/>
      <w:lvlText w:val="%1.%2.%3.%4.%5.%6.%7.%8"/>
      <w:lvlJc w:val="left"/>
      <w:pPr>
        <w:ind w:left="1440" w:hanging="1440"/>
      </w:pPr>
      <w:rPr>
        <w:rFonts w:cs="Arial" w:hint="default"/>
        <w:b w:val="0"/>
        <w:color w:val="000000"/>
      </w:rPr>
    </w:lvl>
    <w:lvl w:ilvl="8">
      <w:start w:val="1"/>
      <w:numFmt w:val="decimal"/>
      <w:lvlText w:val="%1.%2.%3.%4.%5.%6.%7.%8.%9"/>
      <w:lvlJc w:val="left"/>
      <w:pPr>
        <w:ind w:left="1800" w:hanging="1800"/>
      </w:pPr>
      <w:rPr>
        <w:rFonts w:cs="Arial" w:hint="default"/>
        <w:b w:val="0"/>
        <w:color w:val="000000"/>
      </w:rPr>
    </w:lvl>
  </w:abstractNum>
  <w:abstractNum w:abstractNumId="222" w15:restartNumberingAfterBreak="0">
    <w:nsid w:val="6E395FE2"/>
    <w:multiLevelType w:val="multilevel"/>
    <w:tmpl w:val="5A2E0A6C"/>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6E8122DD"/>
    <w:multiLevelType w:val="multilevel"/>
    <w:tmpl w:val="5712C28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4" w15:restartNumberingAfterBreak="0">
    <w:nsid w:val="6F206CFE"/>
    <w:multiLevelType w:val="hybridMultilevel"/>
    <w:tmpl w:val="1B38A238"/>
    <w:lvl w:ilvl="0" w:tplc="EA402A90">
      <w:start w:val="1"/>
      <w:numFmt w:val="bullet"/>
      <w:lvlText w:val="o"/>
      <w:lvlJc w:val="left"/>
      <w:pPr>
        <w:ind w:left="1166" w:hanging="360"/>
      </w:pPr>
      <w:rPr>
        <w:rFonts w:ascii="Courier New" w:hAnsi="Courier New" w:cs="Courier New"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5" w15:restartNumberingAfterBreak="0">
    <w:nsid w:val="6F52604E"/>
    <w:multiLevelType w:val="hybridMultilevel"/>
    <w:tmpl w:val="96D4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0C92098"/>
    <w:multiLevelType w:val="multilevel"/>
    <w:tmpl w:val="3020937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7" w15:restartNumberingAfterBreak="0">
    <w:nsid w:val="713A1319"/>
    <w:multiLevelType w:val="multilevel"/>
    <w:tmpl w:val="60B8F412"/>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62"/>
        </w:tabs>
        <w:ind w:left="1062" w:hanging="720"/>
      </w:pPr>
      <w:rPr>
        <w:rFonts w:ascii="Symbol" w:hAnsi="Symbol" w:hint="default"/>
        <w:b w:val="0"/>
        <w:i w:val="0"/>
        <w:sz w:val="18"/>
      </w:rPr>
    </w:lvl>
    <w:lvl w:ilvl="2">
      <w:start w:val="1"/>
      <w:numFmt w:val="decimal"/>
      <w:lvlText w:val="%1.%2.%3."/>
      <w:lvlJc w:val="left"/>
      <w:pPr>
        <w:tabs>
          <w:tab w:val="num" w:pos="1404"/>
        </w:tabs>
        <w:ind w:left="1404" w:hanging="720"/>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492"/>
        </w:tabs>
        <w:ind w:left="3492" w:hanging="144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228" w15:restartNumberingAfterBreak="0">
    <w:nsid w:val="71506921"/>
    <w:multiLevelType w:val="multilevel"/>
    <w:tmpl w:val="212AA868"/>
    <w:lvl w:ilvl="0">
      <w:start w:val="1"/>
      <w:numFmt w:val="decimal"/>
      <w:lvlText w:val="%1."/>
      <w:lvlJc w:val="left"/>
      <w:pPr>
        <w:ind w:left="720" w:hanging="360"/>
      </w:pPr>
    </w:lvl>
    <w:lvl w:ilvl="1">
      <w:start w:val="1"/>
      <w:numFmt w:val="bullet"/>
      <w:lvlText w:val=""/>
      <w:lvlJc w:val="left"/>
      <w:pPr>
        <w:ind w:left="648"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71761588"/>
    <w:multiLevelType w:val="multilevel"/>
    <w:tmpl w:val="9C0288B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2250"/>
        </w:tabs>
        <w:ind w:left="225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920"/>
        </w:tabs>
        <w:ind w:left="7920" w:hanging="144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230" w15:restartNumberingAfterBreak="0">
    <w:nsid w:val="72586D36"/>
    <w:multiLevelType w:val="multilevel"/>
    <w:tmpl w:val="159A045E"/>
    <w:lvl w:ilvl="0">
      <w:start w:val="2"/>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412" w:hanging="144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3096" w:hanging="1800"/>
      </w:pPr>
      <w:rPr>
        <w:rFonts w:hint="default"/>
      </w:rPr>
    </w:lvl>
  </w:abstractNum>
  <w:abstractNum w:abstractNumId="231" w15:restartNumberingAfterBreak="0">
    <w:nsid w:val="72847077"/>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2E03A09"/>
    <w:multiLevelType w:val="multilevel"/>
    <w:tmpl w:val="61B865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73332D83"/>
    <w:multiLevelType w:val="multilevel"/>
    <w:tmpl w:val="92486E0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4" w15:restartNumberingAfterBreak="0">
    <w:nsid w:val="736835C2"/>
    <w:multiLevelType w:val="hybridMultilevel"/>
    <w:tmpl w:val="34C6043C"/>
    <w:lvl w:ilvl="0" w:tplc="A5BA41AE">
      <w:start w:val="1"/>
      <w:numFmt w:val="decimal"/>
      <w:lvlText w:val="4.1.%1."/>
      <w:lvlJc w:val="left"/>
      <w:pPr>
        <w:ind w:left="234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5" w15:restartNumberingAfterBreak="0">
    <w:nsid w:val="746637CB"/>
    <w:multiLevelType w:val="hybridMultilevel"/>
    <w:tmpl w:val="5B5EACDA"/>
    <w:lvl w:ilvl="0" w:tplc="6FF21A2A">
      <w:start w:val="1"/>
      <w:numFmt w:val="decimal"/>
      <w:lvlText w:val="%1."/>
      <w:lvlJc w:val="left"/>
      <w:pPr>
        <w:ind w:left="360" w:hanging="360"/>
      </w:pPr>
      <w:rPr>
        <w:rFonts w:hint="default"/>
      </w:rPr>
    </w:lvl>
    <w:lvl w:ilvl="1" w:tplc="B94C138A">
      <w:start w:val="1"/>
      <w:numFmt w:val="lowerLetter"/>
      <w:lvlText w:val="%2."/>
      <w:lvlJc w:val="left"/>
      <w:pPr>
        <w:ind w:left="1080" w:hanging="360"/>
      </w:pPr>
      <w:rPr>
        <w:b w:val="0"/>
      </w:r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6" w15:restartNumberingAfterBreak="0">
    <w:nsid w:val="746767C9"/>
    <w:multiLevelType w:val="multilevel"/>
    <w:tmpl w:val="C00294DA"/>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7" w15:restartNumberingAfterBreak="0">
    <w:nsid w:val="748C02E0"/>
    <w:multiLevelType w:val="multilevel"/>
    <w:tmpl w:val="F086C334"/>
    <w:lvl w:ilvl="0">
      <w:start w:val="1"/>
      <w:numFmt w:val="decimal"/>
      <w:lvlText w:val="%1."/>
      <w:lvlJc w:val="left"/>
      <w:pPr>
        <w:ind w:left="720" w:hanging="360"/>
      </w:pPr>
    </w:lvl>
    <w:lvl w:ilvl="1">
      <w:start w:val="1"/>
      <w:numFmt w:val="bullet"/>
      <w:lvlText w:val=""/>
      <w:lvlJc w:val="left"/>
      <w:pPr>
        <w:ind w:left="648" w:hanging="360"/>
      </w:pPr>
      <w:rPr>
        <w:rFonts w:ascii="Symbol" w:hAnsi="Symbol" w:hint="default"/>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748F5B1C"/>
    <w:multiLevelType w:val="multilevel"/>
    <w:tmpl w:val="24F42C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74B47526"/>
    <w:multiLevelType w:val="multilevel"/>
    <w:tmpl w:val="6190521C"/>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0" w15:restartNumberingAfterBreak="0">
    <w:nsid w:val="751B54BD"/>
    <w:multiLevelType w:val="hybridMultilevel"/>
    <w:tmpl w:val="4760BC88"/>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0F">
      <w:start w:val="1"/>
      <w:numFmt w:val="decimal"/>
      <w:lvlText w:val="%3."/>
      <w:lvlJc w:val="lef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1" w15:restartNumberingAfterBreak="0">
    <w:nsid w:val="755508EC"/>
    <w:multiLevelType w:val="multilevel"/>
    <w:tmpl w:val="C99873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2" w15:restartNumberingAfterBreak="0">
    <w:nsid w:val="757E3F83"/>
    <w:multiLevelType w:val="multilevel"/>
    <w:tmpl w:val="79E4A1B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75840B04"/>
    <w:multiLevelType w:val="multilevel"/>
    <w:tmpl w:val="B2D64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758E0E9D"/>
    <w:multiLevelType w:val="multilevel"/>
    <w:tmpl w:val="AD1A5B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5" w15:restartNumberingAfterBreak="0">
    <w:nsid w:val="78C86AB6"/>
    <w:multiLevelType w:val="hybridMultilevel"/>
    <w:tmpl w:val="1E6C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9417E99"/>
    <w:multiLevelType w:val="multilevel"/>
    <w:tmpl w:val="7BDC30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7" w15:restartNumberingAfterBreak="0">
    <w:nsid w:val="79B558BE"/>
    <w:multiLevelType w:val="multilevel"/>
    <w:tmpl w:val="C1902D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8" w15:restartNumberingAfterBreak="0">
    <w:nsid w:val="7A3528F7"/>
    <w:multiLevelType w:val="singleLevel"/>
    <w:tmpl w:val="865C2212"/>
    <w:lvl w:ilvl="0">
      <w:numFmt w:val="decimal"/>
      <w:pStyle w:val="subsec"/>
      <w:lvlText w:val=""/>
      <w:lvlJc w:val="left"/>
    </w:lvl>
  </w:abstractNum>
  <w:abstractNum w:abstractNumId="249" w15:restartNumberingAfterBreak="0">
    <w:nsid w:val="7A5A246D"/>
    <w:multiLevelType w:val="multilevel"/>
    <w:tmpl w:val="AA90DE2E"/>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50" w15:restartNumberingAfterBreak="0">
    <w:nsid w:val="7A845A29"/>
    <w:multiLevelType w:val="hybridMultilevel"/>
    <w:tmpl w:val="272C1A3C"/>
    <w:lvl w:ilvl="0" w:tplc="34090001">
      <w:start w:val="1"/>
      <w:numFmt w:val="bullet"/>
      <w:lvlText w:val=""/>
      <w:lvlJc w:val="left"/>
      <w:pPr>
        <w:ind w:left="2470" w:hanging="360"/>
      </w:pPr>
      <w:rPr>
        <w:rFonts w:ascii="Symbol" w:hAnsi="Symbol" w:hint="default"/>
      </w:rPr>
    </w:lvl>
    <w:lvl w:ilvl="1" w:tplc="34090003" w:tentative="1">
      <w:start w:val="1"/>
      <w:numFmt w:val="bullet"/>
      <w:lvlText w:val="o"/>
      <w:lvlJc w:val="left"/>
      <w:pPr>
        <w:ind w:left="3190" w:hanging="360"/>
      </w:pPr>
      <w:rPr>
        <w:rFonts w:ascii="Courier New" w:hAnsi="Courier New" w:cs="Courier New" w:hint="default"/>
      </w:rPr>
    </w:lvl>
    <w:lvl w:ilvl="2" w:tplc="34090005" w:tentative="1">
      <w:start w:val="1"/>
      <w:numFmt w:val="bullet"/>
      <w:lvlText w:val=""/>
      <w:lvlJc w:val="left"/>
      <w:pPr>
        <w:ind w:left="3910" w:hanging="360"/>
      </w:pPr>
      <w:rPr>
        <w:rFonts w:ascii="Wingdings" w:hAnsi="Wingdings" w:hint="default"/>
      </w:rPr>
    </w:lvl>
    <w:lvl w:ilvl="3" w:tplc="34090001" w:tentative="1">
      <w:start w:val="1"/>
      <w:numFmt w:val="bullet"/>
      <w:lvlText w:val=""/>
      <w:lvlJc w:val="left"/>
      <w:pPr>
        <w:ind w:left="4630" w:hanging="360"/>
      </w:pPr>
      <w:rPr>
        <w:rFonts w:ascii="Symbol" w:hAnsi="Symbol" w:hint="default"/>
      </w:rPr>
    </w:lvl>
    <w:lvl w:ilvl="4" w:tplc="34090003" w:tentative="1">
      <w:start w:val="1"/>
      <w:numFmt w:val="bullet"/>
      <w:lvlText w:val="o"/>
      <w:lvlJc w:val="left"/>
      <w:pPr>
        <w:ind w:left="5350" w:hanging="360"/>
      </w:pPr>
      <w:rPr>
        <w:rFonts w:ascii="Courier New" w:hAnsi="Courier New" w:cs="Courier New" w:hint="default"/>
      </w:rPr>
    </w:lvl>
    <w:lvl w:ilvl="5" w:tplc="34090005" w:tentative="1">
      <w:start w:val="1"/>
      <w:numFmt w:val="bullet"/>
      <w:lvlText w:val=""/>
      <w:lvlJc w:val="left"/>
      <w:pPr>
        <w:ind w:left="6070" w:hanging="360"/>
      </w:pPr>
      <w:rPr>
        <w:rFonts w:ascii="Wingdings" w:hAnsi="Wingdings" w:hint="default"/>
      </w:rPr>
    </w:lvl>
    <w:lvl w:ilvl="6" w:tplc="34090001" w:tentative="1">
      <w:start w:val="1"/>
      <w:numFmt w:val="bullet"/>
      <w:lvlText w:val=""/>
      <w:lvlJc w:val="left"/>
      <w:pPr>
        <w:ind w:left="6790" w:hanging="360"/>
      </w:pPr>
      <w:rPr>
        <w:rFonts w:ascii="Symbol" w:hAnsi="Symbol" w:hint="default"/>
      </w:rPr>
    </w:lvl>
    <w:lvl w:ilvl="7" w:tplc="34090003" w:tentative="1">
      <w:start w:val="1"/>
      <w:numFmt w:val="bullet"/>
      <w:lvlText w:val="o"/>
      <w:lvlJc w:val="left"/>
      <w:pPr>
        <w:ind w:left="7510" w:hanging="360"/>
      </w:pPr>
      <w:rPr>
        <w:rFonts w:ascii="Courier New" w:hAnsi="Courier New" w:cs="Courier New" w:hint="default"/>
      </w:rPr>
    </w:lvl>
    <w:lvl w:ilvl="8" w:tplc="34090005" w:tentative="1">
      <w:start w:val="1"/>
      <w:numFmt w:val="bullet"/>
      <w:lvlText w:val=""/>
      <w:lvlJc w:val="left"/>
      <w:pPr>
        <w:ind w:left="8230" w:hanging="360"/>
      </w:pPr>
      <w:rPr>
        <w:rFonts w:ascii="Wingdings" w:hAnsi="Wingdings" w:hint="default"/>
      </w:rPr>
    </w:lvl>
  </w:abstractNum>
  <w:abstractNum w:abstractNumId="251" w15:restartNumberingAfterBreak="0">
    <w:nsid w:val="7B60769C"/>
    <w:multiLevelType w:val="multilevel"/>
    <w:tmpl w:val="32460104"/>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2" w15:restartNumberingAfterBreak="0">
    <w:nsid w:val="7C005A35"/>
    <w:multiLevelType w:val="multilevel"/>
    <w:tmpl w:val="8564B10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3" w15:restartNumberingAfterBreak="0">
    <w:nsid w:val="7CB1531C"/>
    <w:multiLevelType w:val="multilevel"/>
    <w:tmpl w:val="80D261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4" w15:restartNumberingAfterBreak="0">
    <w:nsid w:val="7D6325DA"/>
    <w:multiLevelType w:val="multilevel"/>
    <w:tmpl w:val="9ECA51B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7DDB01CE"/>
    <w:multiLevelType w:val="multilevel"/>
    <w:tmpl w:val="F29A9EC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6" w15:restartNumberingAfterBreak="0">
    <w:nsid w:val="7E2777BE"/>
    <w:multiLevelType w:val="multilevel"/>
    <w:tmpl w:val="F7FAD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7" w15:restartNumberingAfterBreak="0">
    <w:nsid w:val="7E7929F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8" w15:restartNumberingAfterBreak="0">
    <w:nsid w:val="7EE906AC"/>
    <w:multiLevelType w:val="singleLevel"/>
    <w:tmpl w:val="5128F738"/>
    <w:lvl w:ilvl="0">
      <w:start w:val="1"/>
      <w:numFmt w:val="bullet"/>
      <w:lvlText w:val=""/>
      <w:lvlJc w:val="left"/>
      <w:pPr>
        <w:tabs>
          <w:tab w:val="num" w:pos="360"/>
        </w:tabs>
        <w:ind w:left="360" w:hanging="360"/>
      </w:pPr>
      <w:rPr>
        <w:rFonts w:ascii="Symbol" w:hAnsi="Symbol" w:hint="default"/>
      </w:rPr>
    </w:lvl>
  </w:abstractNum>
  <w:abstractNum w:abstractNumId="259" w15:restartNumberingAfterBreak="0">
    <w:nsid w:val="7F1A6E4D"/>
    <w:multiLevelType w:val="hybridMultilevel"/>
    <w:tmpl w:val="AD6C80E0"/>
    <w:lvl w:ilvl="0" w:tplc="04090001">
      <w:start w:val="1"/>
      <w:numFmt w:val="bullet"/>
      <w:lvlText w:val=""/>
      <w:lvlJc w:val="left"/>
      <w:pPr>
        <w:ind w:left="360" w:hanging="360"/>
      </w:pPr>
      <w:rPr>
        <w:rFonts w:ascii="Symbol" w:hAnsi="Symbol"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0" w15:restartNumberingAfterBreak="0">
    <w:nsid w:val="7F2C16AF"/>
    <w:multiLevelType w:val="hybridMultilevel"/>
    <w:tmpl w:val="C9F443CC"/>
    <w:lvl w:ilvl="0" w:tplc="66BEDC50">
      <w:start w:val="1"/>
      <w:numFmt w:val="decimal"/>
      <w:lvlText w:val="2.%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F6B067A"/>
    <w:multiLevelType w:val="hybridMultilevel"/>
    <w:tmpl w:val="3550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7D42C6"/>
    <w:multiLevelType w:val="multilevel"/>
    <w:tmpl w:val="D8E4334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7"/>
  </w:num>
  <w:num w:numId="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9"/>
  </w:num>
  <w:num w:numId="4">
    <w:abstractNumId w:val="60"/>
  </w:num>
  <w:num w:numId="5">
    <w:abstractNumId w:val="59"/>
  </w:num>
  <w:num w:numId="6">
    <w:abstractNumId w:val="199"/>
  </w:num>
  <w:num w:numId="7">
    <w:abstractNumId w:val="255"/>
  </w:num>
  <w:num w:numId="8">
    <w:abstractNumId w:val="189"/>
  </w:num>
  <w:num w:numId="9">
    <w:abstractNumId w:val="226"/>
  </w:num>
  <w:num w:numId="10">
    <w:abstractNumId w:val="195"/>
  </w:num>
  <w:num w:numId="11">
    <w:abstractNumId w:val="236"/>
  </w:num>
  <w:num w:numId="12">
    <w:abstractNumId w:val="43"/>
  </w:num>
  <w:num w:numId="13">
    <w:abstractNumId w:val="41"/>
  </w:num>
  <w:num w:numId="14">
    <w:abstractNumId w:val="50"/>
  </w:num>
  <w:num w:numId="15">
    <w:abstractNumId w:val="127"/>
  </w:num>
  <w:num w:numId="16">
    <w:abstractNumId w:val="70"/>
  </w:num>
  <w:num w:numId="17">
    <w:abstractNumId w:val="117"/>
  </w:num>
  <w:num w:numId="18">
    <w:abstractNumId w:val="208"/>
  </w:num>
  <w:num w:numId="19">
    <w:abstractNumId w:val="174"/>
  </w:num>
  <w:num w:numId="20">
    <w:abstractNumId w:val="89"/>
  </w:num>
  <w:num w:numId="21">
    <w:abstractNumId w:val="248"/>
  </w:num>
  <w:num w:numId="22">
    <w:abstractNumId w:val="209"/>
  </w:num>
  <w:num w:numId="23">
    <w:abstractNumId w:val="85"/>
  </w:num>
  <w:num w:numId="24">
    <w:abstractNumId w:val="235"/>
  </w:num>
  <w:num w:numId="25">
    <w:abstractNumId w:val="249"/>
  </w:num>
  <w:num w:numId="26">
    <w:abstractNumId w:val="185"/>
  </w:num>
  <w:num w:numId="27">
    <w:abstractNumId w:val="139"/>
  </w:num>
  <w:num w:numId="28">
    <w:abstractNumId w:val="34"/>
  </w:num>
  <w:num w:numId="29">
    <w:abstractNumId w:val="10"/>
  </w:num>
  <w:num w:numId="30">
    <w:abstractNumId w:val="228"/>
  </w:num>
  <w:num w:numId="31">
    <w:abstractNumId w:val="206"/>
  </w:num>
  <w:num w:numId="32">
    <w:abstractNumId w:val="239"/>
  </w:num>
  <w:num w:numId="33">
    <w:abstractNumId w:val="242"/>
  </w:num>
  <w:num w:numId="34">
    <w:abstractNumId w:val="115"/>
  </w:num>
  <w:num w:numId="35">
    <w:abstractNumId w:val="38"/>
  </w:num>
  <w:num w:numId="36">
    <w:abstractNumId w:val="78"/>
  </w:num>
  <w:num w:numId="37">
    <w:abstractNumId w:val="243"/>
  </w:num>
  <w:num w:numId="38">
    <w:abstractNumId w:val="241"/>
  </w:num>
  <w:num w:numId="39">
    <w:abstractNumId w:val="171"/>
  </w:num>
  <w:num w:numId="40">
    <w:abstractNumId w:val="251"/>
  </w:num>
  <w:num w:numId="41">
    <w:abstractNumId w:val="3"/>
  </w:num>
  <w:num w:numId="42">
    <w:abstractNumId w:val="214"/>
  </w:num>
  <w:num w:numId="43">
    <w:abstractNumId w:val="40"/>
  </w:num>
  <w:num w:numId="44">
    <w:abstractNumId w:val="221"/>
  </w:num>
  <w:num w:numId="45">
    <w:abstractNumId w:val="144"/>
  </w:num>
  <w:num w:numId="46">
    <w:abstractNumId w:val="253"/>
  </w:num>
  <w:num w:numId="47">
    <w:abstractNumId w:val="0"/>
  </w:num>
  <w:num w:numId="48">
    <w:abstractNumId w:val="258"/>
  </w:num>
  <w:num w:numId="49">
    <w:abstractNumId w:val="90"/>
  </w:num>
  <w:num w:numId="50">
    <w:abstractNumId w:val="49"/>
  </w:num>
  <w:num w:numId="51">
    <w:abstractNumId w:val="124"/>
  </w:num>
  <w:num w:numId="52">
    <w:abstractNumId w:val="142"/>
  </w:num>
  <w:num w:numId="53">
    <w:abstractNumId w:val="73"/>
  </w:num>
  <w:num w:numId="54">
    <w:abstractNumId w:val="193"/>
  </w:num>
  <w:num w:numId="55">
    <w:abstractNumId w:val="116"/>
  </w:num>
  <w:num w:numId="56">
    <w:abstractNumId w:val="97"/>
  </w:num>
  <w:num w:numId="57">
    <w:abstractNumId w:val="231"/>
  </w:num>
  <w:num w:numId="58">
    <w:abstractNumId w:val="183"/>
  </w:num>
  <w:num w:numId="59">
    <w:abstractNumId w:val="232"/>
  </w:num>
  <w:num w:numId="60">
    <w:abstractNumId w:val="220"/>
  </w:num>
  <w:num w:numId="61">
    <w:abstractNumId w:val="164"/>
  </w:num>
  <w:num w:numId="62">
    <w:abstractNumId w:val="45"/>
  </w:num>
  <w:num w:numId="63">
    <w:abstractNumId w:val="212"/>
  </w:num>
  <w:num w:numId="64">
    <w:abstractNumId w:val="252"/>
  </w:num>
  <w:num w:numId="65">
    <w:abstractNumId w:val="256"/>
  </w:num>
  <w:num w:numId="66">
    <w:abstractNumId w:val="108"/>
  </w:num>
  <w:num w:numId="67">
    <w:abstractNumId w:val="136"/>
  </w:num>
  <w:num w:numId="68">
    <w:abstractNumId w:val="182"/>
  </w:num>
  <w:num w:numId="69">
    <w:abstractNumId w:val="202"/>
  </w:num>
  <w:num w:numId="70">
    <w:abstractNumId w:val="88"/>
  </w:num>
  <w:num w:numId="71">
    <w:abstractNumId w:val="95"/>
  </w:num>
  <w:num w:numId="72">
    <w:abstractNumId w:val="53"/>
  </w:num>
  <w:num w:numId="73">
    <w:abstractNumId w:val="213"/>
  </w:num>
  <w:num w:numId="74">
    <w:abstractNumId w:val="138"/>
  </w:num>
  <w:num w:numId="75">
    <w:abstractNumId w:val="184"/>
  </w:num>
  <w:num w:numId="76">
    <w:abstractNumId w:val="42"/>
  </w:num>
  <w:num w:numId="77">
    <w:abstractNumId w:val="24"/>
  </w:num>
  <w:num w:numId="78">
    <w:abstractNumId w:val="30"/>
  </w:num>
  <w:num w:numId="79">
    <w:abstractNumId w:val="179"/>
  </w:num>
  <w:num w:numId="80">
    <w:abstractNumId w:val="96"/>
  </w:num>
  <w:num w:numId="81">
    <w:abstractNumId w:val="32"/>
  </w:num>
  <w:num w:numId="82">
    <w:abstractNumId w:val="31"/>
  </w:num>
  <w:num w:numId="83">
    <w:abstractNumId w:val="205"/>
  </w:num>
  <w:num w:numId="84">
    <w:abstractNumId w:val="109"/>
  </w:num>
  <w:num w:numId="85">
    <w:abstractNumId w:val="188"/>
  </w:num>
  <w:num w:numId="86">
    <w:abstractNumId w:val="37"/>
  </w:num>
  <w:num w:numId="87">
    <w:abstractNumId w:val="197"/>
  </w:num>
  <w:num w:numId="88">
    <w:abstractNumId w:val="244"/>
  </w:num>
  <w:num w:numId="89">
    <w:abstractNumId w:val="44"/>
  </w:num>
  <w:num w:numId="90">
    <w:abstractNumId w:val="137"/>
  </w:num>
  <w:num w:numId="91">
    <w:abstractNumId w:val="16"/>
  </w:num>
  <w:num w:numId="92">
    <w:abstractNumId w:val="80"/>
  </w:num>
  <w:num w:numId="93">
    <w:abstractNumId w:val="143"/>
  </w:num>
  <w:num w:numId="94">
    <w:abstractNumId w:val="84"/>
  </w:num>
  <w:num w:numId="95">
    <w:abstractNumId w:val="67"/>
  </w:num>
  <w:num w:numId="96">
    <w:abstractNumId w:val="55"/>
  </w:num>
  <w:num w:numId="97">
    <w:abstractNumId w:val="246"/>
  </w:num>
  <w:num w:numId="98">
    <w:abstractNumId w:val="33"/>
  </w:num>
  <w:num w:numId="99">
    <w:abstractNumId w:val="26"/>
  </w:num>
  <w:num w:numId="100">
    <w:abstractNumId w:val="93"/>
  </w:num>
  <w:num w:numId="101">
    <w:abstractNumId w:val="52"/>
  </w:num>
  <w:num w:numId="102">
    <w:abstractNumId w:val="180"/>
  </w:num>
  <w:num w:numId="103">
    <w:abstractNumId w:val="146"/>
  </w:num>
  <w:num w:numId="104">
    <w:abstractNumId w:val="83"/>
  </w:num>
  <w:num w:numId="105">
    <w:abstractNumId w:val="194"/>
  </w:num>
  <w:num w:numId="106">
    <w:abstractNumId w:val="87"/>
  </w:num>
  <w:num w:numId="107">
    <w:abstractNumId w:val="227"/>
  </w:num>
  <w:num w:numId="108">
    <w:abstractNumId w:val="9"/>
  </w:num>
  <w:num w:numId="109">
    <w:abstractNumId w:val="120"/>
  </w:num>
  <w:num w:numId="110">
    <w:abstractNumId w:val="149"/>
  </w:num>
  <w:num w:numId="111">
    <w:abstractNumId w:val="76"/>
  </w:num>
  <w:num w:numId="112">
    <w:abstractNumId w:val="94"/>
  </w:num>
  <w:num w:numId="113">
    <w:abstractNumId w:val="22"/>
  </w:num>
  <w:num w:numId="114">
    <w:abstractNumId w:val="102"/>
  </w:num>
  <w:num w:numId="115">
    <w:abstractNumId w:val="17"/>
  </w:num>
  <w:num w:numId="116">
    <w:abstractNumId w:val="126"/>
  </w:num>
  <w:num w:numId="117">
    <w:abstractNumId w:val="122"/>
  </w:num>
  <w:num w:numId="118">
    <w:abstractNumId w:val="5"/>
  </w:num>
  <w:num w:numId="119">
    <w:abstractNumId w:val="20"/>
  </w:num>
  <w:num w:numId="120">
    <w:abstractNumId w:val="196"/>
  </w:num>
  <w:num w:numId="121">
    <w:abstractNumId w:val="161"/>
  </w:num>
  <w:num w:numId="122">
    <w:abstractNumId w:val="1"/>
  </w:num>
  <w:num w:numId="123">
    <w:abstractNumId w:val="147"/>
  </w:num>
  <w:num w:numId="124">
    <w:abstractNumId w:val="72"/>
  </w:num>
  <w:num w:numId="125">
    <w:abstractNumId w:val="200"/>
  </w:num>
  <w:num w:numId="126">
    <w:abstractNumId w:val="65"/>
  </w:num>
  <w:num w:numId="127">
    <w:abstractNumId w:val="21"/>
  </w:num>
  <w:num w:numId="128">
    <w:abstractNumId w:val="123"/>
  </w:num>
  <w:num w:numId="129">
    <w:abstractNumId w:val="2"/>
  </w:num>
  <w:num w:numId="130">
    <w:abstractNumId w:val="181"/>
  </w:num>
  <w:num w:numId="131">
    <w:abstractNumId w:val="191"/>
  </w:num>
  <w:num w:numId="132">
    <w:abstractNumId w:val="36"/>
  </w:num>
  <w:num w:numId="133">
    <w:abstractNumId w:val="219"/>
  </w:num>
  <w:num w:numId="134">
    <w:abstractNumId w:val="247"/>
  </w:num>
  <w:num w:numId="135">
    <w:abstractNumId w:val="47"/>
  </w:num>
  <w:num w:numId="136">
    <w:abstractNumId w:val="81"/>
  </w:num>
  <w:num w:numId="137">
    <w:abstractNumId w:val="178"/>
  </w:num>
  <w:num w:numId="138">
    <w:abstractNumId w:val="68"/>
  </w:num>
  <w:num w:numId="139">
    <w:abstractNumId w:val="14"/>
  </w:num>
  <w:num w:numId="140">
    <w:abstractNumId w:val="39"/>
  </w:num>
  <w:num w:numId="141">
    <w:abstractNumId w:val="104"/>
  </w:num>
  <w:num w:numId="142">
    <w:abstractNumId w:val="79"/>
  </w:num>
  <w:num w:numId="143">
    <w:abstractNumId w:val="148"/>
  </w:num>
  <w:num w:numId="144">
    <w:abstractNumId w:val="201"/>
  </w:num>
  <w:num w:numId="145">
    <w:abstractNumId w:val="18"/>
  </w:num>
  <w:num w:numId="146">
    <w:abstractNumId w:val="66"/>
  </w:num>
  <w:num w:numId="147">
    <w:abstractNumId w:val="105"/>
  </w:num>
  <w:num w:numId="148">
    <w:abstractNumId w:val="151"/>
  </w:num>
  <w:num w:numId="149">
    <w:abstractNumId w:val="215"/>
  </w:num>
  <w:num w:numId="150">
    <w:abstractNumId w:val="35"/>
  </w:num>
  <w:num w:numId="151">
    <w:abstractNumId w:val="233"/>
  </w:num>
  <w:num w:numId="152">
    <w:abstractNumId w:val="114"/>
  </w:num>
  <w:num w:numId="153">
    <w:abstractNumId w:val="135"/>
  </w:num>
  <w:num w:numId="154">
    <w:abstractNumId w:val="4"/>
  </w:num>
  <w:num w:numId="155">
    <w:abstractNumId w:val="15"/>
  </w:num>
  <w:num w:numId="156">
    <w:abstractNumId w:val="217"/>
  </w:num>
  <w:num w:numId="157">
    <w:abstractNumId w:val="230"/>
  </w:num>
  <w:num w:numId="158">
    <w:abstractNumId w:val="216"/>
  </w:num>
  <w:num w:numId="159">
    <w:abstractNumId w:val="172"/>
  </w:num>
  <w:num w:numId="160">
    <w:abstractNumId w:val="177"/>
  </w:num>
  <w:num w:numId="161">
    <w:abstractNumId w:val="63"/>
  </w:num>
  <w:num w:numId="162">
    <w:abstractNumId w:val="133"/>
  </w:num>
  <w:num w:numId="163">
    <w:abstractNumId w:val="57"/>
  </w:num>
  <w:num w:numId="164">
    <w:abstractNumId w:val="210"/>
  </w:num>
  <w:num w:numId="165">
    <w:abstractNumId w:val="121"/>
  </w:num>
  <w:num w:numId="166">
    <w:abstractNumId w:val="187"/>
  </w:num>
  <w:num w:numId="167">
    <w:abstractNumId w:val="106"/>
  </w:num>
  <w:num w:numId="168">
    <w:abstractNumId w:val="110"/>
  </w:num>
  <w:num w:numId="169">
    <w:abstractNumId w:val="218"/>
  </w:num>
  <w:num w:numId="170">
    <w:abstractNumId w:val="156"/>
  </w:num>
  <w:num w:numId="171">
    <w:abstractNumId w:val="168"/>
  </w:num>
  <w:num w:numId="172">
    <w:abstractNumId w:val="75"/>
  </w:num>
  <w:num w:numId="173">
    <w:abstractNumId w:val="259"/>
  </w:num>
  <w:num w:numId="174">
    <w:abstractNumId w:val="64"/>
  </w:num>
  <w:num w:numId="175">
    <w:abstractNumId w:val="28"/>
  </w:num>
  <w:num w:numId="176">
    <w:abstractNumId w:val="160"/>
  </w:num>
  <w:num w:numId="177">
    <w:abstractNumId w:val="61"/>
  </w:num>
  <w:num w:numId="178">
    <w:abstractNumId w:val="167"/>
  </w:num>
  <w:num w:numId="179">
    <w:abstractNumId w:val="175"/>
  </w:num>
  <w:num w:numId="180">
    <w:abstractNumId w:val="204"/>
  </w:num>
  <w:num w:numId="181">
    <w:abstractNumId w:val="132"/>
  </w:num>
  <w:num w:numId="182">
    <w:abstractNumId w:val="234"/>
  </w:num>
  <w:num w:numId="183">
    <w:abstractNumId w:val="118"/>
  </w:num>
  <w:num w:numId="184">
    <w:abstractNumId w:val="131"/>
  </w:num>
  <w:num w:numId="185">
    <w:abstractNumId w:val="82"/>
  </w:num>
  <w:num w:numId="186">
    <w:abstractNumId w:val="71"/>
  </w:num>
  <w:num w:numId="187">
    <w:abstractNumId w:val="54"/>
  </w:num>
  <w:num w:numId="188">
    <w:abstractNumId w:val="19"/>
  </w:num>
  <w:num w:numId="189">
    <w:abstractNumId w:val="27"/>
  </w:num>
  <w:num w:numId="190">
    <w:abstractNumId w:val="99"/>
  </w:num>
  <w:num w:numId="191">
    <w:abstractNumId w:val="58"/>
  </w:num>
  <w:num w:numId="192">
    <w:abstractNumId w:val="198"/>
  </w:num>
  <w:num w:numId="193">
    <w:abstractNumId w:val="101"/>
  </w:num>
  <w:num w:numId="194">
    <w:abstractNumId w:val="254"/>
  </w:num>
  <w:num w:numId="195">
    <w:abstractNumId w:val="207"/>
  </w:num>
  <w:num w:numId="196">
    <w:abstractNumId w:val="107"/>
  </w:num>
  <w:num w:numId="197">
    <w:abstractNumId w:val="11"/>
  </w:num>
  <w:num w:numId="198">
    <w:abstractNumId w:val="134"/>
  </w:num>
  <w:num w:numId="199">
    <w:abstractNumId w:val="211"/>
  </w:num>
  <w:num w:numId="200">
    <w:abstractNumId w:val="119"/>
  </w:num>
  <w:num w:numId="201">
    <w:abstractNumId w:val="192"/>
  </w:num>
  <w:num w:numId="202">
    <w:abstractNumId w:val="203"/>
  </w:num>
  <w:num w:numId="203">
    <w:abstractNumId w:val="155"/>
  </w:num>
  <w:num w:numId="204">
    <w:abstractNumId w:val="166"/>
  </w:num>
  <w:num w:numId="205">
    <w:abstractNumId w:val="186"/>
  </w:num>
  <w:num w:numId="206">
    <w:abstractNumId w:val="223"/>
  </w:num>
  <w:num w:numId="207">
    <w:abstractNumId w:val="113"/>
  </w:num>
  <w:num w:numId="208">
    <w:abstractNumId w:val="46"/>
  </w:num>
  <w:num w:numId="209">
    <w:abstractNumId w:val="98"/>
  </w:num>
  <w:num w:numId="210">
    <w:abstractNumId w:val="240"/>
  </w:num>
  <w:num w:numId="211">
    <w:abstractNumId w:val="154"/>
  </w:num>
  <w:num w:numId="212">
    <w:abstractNumId w:val="48"/>
  </w:num>
  <w:num w:numId="213">
    <w:abstractNumId w:val="190"/>
  </w:num>
  <w:num w:numId="214">
    <w:abstractNumId w:val="112"/>
  </w:num>
  <w:num w:numId="215">
    <w:abstractNumId w:val="62"/>
  </w:num>
  <w:num w:numId="216">
    <w:abstractNumId w:val="262"/>
  </w:num>
  <w:num w:numId="217">
    <w:abstractNumId w:val="69"/>
  </w:num>
  <w:num w:numId="218">
    <w:abstractNumId w:val="237"/>
  </w:num>
  <w:num w:numId="219">
    <w:abstractNumId w:val="157"/>
  </w:num>
  <w:num w:numId="220">
    <w:abstractNumId w:val="25"/>
  </w:num>
  <w:num w:numId="221">
    <w:abstractNumId w:val="128"/>
  </w:num>
  <w:num w:numId="222">
    <w:abstractNumId w:val="7"/>
  </w:num>
  <w:num w:numId="223">
    <w:abstractNumId w:val="29"/>
  </w:num>
  <w:num w:numId="224">
    <w:abstractNumId w:val="141"/>
  </w:num>
  <w:num w:numId="225">
    <w:abstractNumId w:val="224"/>
  </w:num>
  <w:num w:numId="226">
    <w:abstractNumId w:val="130"/>
  </w:num>
  <w:num w:numId="227">
    <w:abstractNumId w:val="140"/>
  </w:num>
  <w:num w:numId="228">
    <w:abstractNumId w:val="100"/>
  </w:num>
  <w:num w:numId="229">
    <w:abstractNumId w:val="163"/>
  </w:num>
  <w:num w:numId="230">
    <w:abstractNumId w:val="225"/>
  </w:num>
  <w:num w:numId="231">
    <w:abstractNumId w:val="222"/>
  </w:num>
  <w:num w:numId="232">
    <w:abstractNumId w:val="245"/>
  </w:num>
  <w:num w:numId="233">
    <w:abstractNumId w:val="74"/>
  </w:num>
  <w:num w:numId="234">
    <w:abstractNumId w:val="176"/>
  </w:num>
  <w:num w:numId="235">
    <w:abstractNumId w:val="111"/>
  </w:num>
  <w:num w:numId="236">
    <w:abstractNumId w:val="13"/>
  </w:num>
  <w:num w:numId="237">
    <w:abstractNumId w:val="152"/>
  </w:num>
  <w:num w:numId="238">
    <w:abstractNumId w:val="261"/>
  </w:num>
  <w:num w:numId="239">
    <w:abstractNumId w:val="8"/>
  </w:num>
  <w:num w:numId="240">
    <w:abstractNumId w:val="56"/>
  </w:num>
  <w:num w:numId="241">
    <w:abstractNumId w:val="12"/>
  </w:num>
  <w:num w:numId="242">
    <w:abstractNumId w:val="77"/>
  </w:num>
  <w:num w:numId="243">
    <w:abstractNumId w:val="51"/>
  </w:num>
  <w:num w:numId="244">
    <w:abstractNumId w:val="170"/>
  </w:num>
  <w:num w:numId="245">
    <w:abstractNumId w:val="165"/>
  </w:num>
  <w:num w:numId="246">
    <w:abstractNumId w:val="159"/>
  </w:num>
  <w:num w:numId="247">
    <w:abstractNumId w:val="91"/>
  </w:num>
  <w:num w:numId="248">
    <w:abstractNumId w:val="6"/>
  </w:num>
  <w:num w:numId="249">
    <w:abstractNumId w:val="125"/>
  </w:num>
  <w:num w:numId="250">
    <w:abstractNumId w:val="153"/>
  </w:num>
  <w:num w:numId="251">
    <w:abstractNumId w:val="92"/>
  </w:num>
  <w:num w:numId="252">
    <w:abstractNumId w:val="150"/>
  </w:num>
  <w:num w:numId="253">
    <w:abstractNumId w:val="162"/>
  </w:num>
  <w:num w:numId="254">
    <w:abstractNumId w:val="129"/>
  </w:num>
  <w:num w:numId="255">
    <w:abstractNumId w:val="86"/>
  </w:num>
  <w:num w:numId="256">
    <w:abstractNumId w:val="260"/>
  </w:num>
  <w:num w:numId="257">
    <w:abstractNumId w:val="145"/>
  </w:num>
  <w:num w:numId="258">
    <w:abstractNumId w:val="250"/>
  </w:num>
  <w:num w:numId="259">
    <w:abstractNumId w:val="238"/>
  </w:num>
  <w:num w:numId="260">
    <w:abstractNumId w:val="169"/>
  </w:num>
  <w:num w:numId="261">
    <w:abstractNumId w:val="23"/>
  </w:num>
  <w:num w:numId="262">
    <w:abstractNumId w:val="173"/>
  </w:num>
  <w:num w:numId="263">
    <w:abstractNumId w:val="158"/>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28"/>
    <w:rsid w:val="000000DC"/>
    <w:rsid w:val="0000121F"/>
    <w:rsid w:val="0000130B"/>
    <w:rsid w:val="00012A67"/>
    <w:rsid w:val="00014831"/>
    <w:rsid w:val="00014D87"/>
    <w:rsid w:val="00014F73"/>
    <w:rsid w:val="000163B4"/>
    <w:rsid w:val="000179F8"/>
    <w:rsid w:val="00021988"/>
    <w:rsid w:val="00022BA8"/>
    <w:rsid w:val="000231B9"/>
    <w:rsid w:val="00026911"/>
    <w:rsid w:val="00033B48"/>
    <w:rsid w:val="00033CCC"/>
    <w:rsid w:val="00035397"/>
    <w:rsid w:val="00035A85"/>
    <w:rsid w:val="00036347"/>
    <w:rsid w:val="00036C59"/>
    <w:rsid w:val="00036D40"/>
    <w:rsid w:val="00041263"/>
    <w:rsid w:val="0004133B"/>
    <w:rsid w:val="00042827"/>
    <w:rsid w:val="00044473"/>
    <w:rsid w:val="00055797"/>
    <w:rsid w:val="00055BF3"/>
    <w:rsid w:val="00056098"/>
    <w:rsid w:val="00057E55"/>
    <w:rsid w:val="00060776"/>
    <w:rsid w:val="0006095F"/>
    <w:rsid w:val="00060D38"/>
    <w:rsid w:val="00061130"/>
    <w:rsid w:val="00061D23"/>
    <w:rsid w:val="00063646"/>
    <w:rsid w:val="00064300"/>
    <w:rsid w:val="00070289"/>
    <w:rsid w:val="000703F5"/>
    <w:rsid w:val="000723B9"/>
    <w:rsid w:val="000728A1"/>
    <w:rsid w:val="00073EBB"/>
    <w:rsid w:val="00080EED"/>
    <w:rsid w:val="00085290"/>
    <w:rsid w:val="0008565E"/>
    <w:rsid w:val="0008572B"/>
    <w:rsid w:val="00086BA0"/>
    <w:rsid w:val="000878B1"/>
    <w:rsid w:val="000928BF"/>
    <w:rsid w:val="000952B6"/>
    <w:rsid w:val="00095EE4"/>
    <w:rsid w:val="00097D1E"/>
    <w:rsid w:val="000A1303"/>
    <w:rsid w:val="000A1C1D"/>
    <w:rsid w:val="000A2443"/>
    <w:rsid w:val="000A24F8"/>
    <w:rsid w:val="000A3BF7"/>
    <w:rsid w:val="000A4EC5"/>
    <w:rsid w:val="000A5FD7"/>
    <w:rsid w:val="000A6AEA"/>
    <w:rsid w:val="000A715E"/>
    <w:rsid w:val="000A7F57"/>
    <w:rsid w:val="000B467D"/>
    <w:rsid w:val="000B5F4B"/>
    <w:rsid w:val="000B63D7"/>
    <w:rsid w:val="000B6F73"/>
    <w:rsid w:val="000B736C"/>
    <w:rsid w:val="000B7778"/>
    <w:rsid w:val="000C01F0"/>
    <w:rsid w:val="000C4B71"/>
    <w:rsid w:val="000C6C3F"/>
    <w:rsid w:val="000D0189"/>
    <w:rsid w:val="000D0D64"/>
    <w:rsid w:val="000D2F96"/>
    <w:rsid w:val="000D603F"/>
    <w:rsid w:val="000D6314"/>
    <w:rsid w:val="000D7505"/>
    <w:rsid w:val="000D7D5E"/>
    <w:rsid w:val="000E0B25"/>
    <w:rsid w:val="000E140F"/>
    <w:rsid w:val="000E14CD"/>
    <w:rsid w:val="000E14FA"/>
    <w:rsid w:val="000E26BD"/>
    <w:rsid w:val="000E4C62"/>
    <w:rsid w:val="000E5024"/>
    <w:rsid w:val="000E7195"/>
    <w:rsid w:val="000E7E74"/>
    <w:rsid w:val="000F0D4C"/>
    <w:rsid w:val="000F3737"/>
    <w:rsid w:val="000F4E4F"/>
    <w:rsid w:val="000F4E66"/>
    <w:rsid w:val="000F526E"/>
    <w:rsid w:val="000F5E00"/>
    <w:rsid w:val="000F6378"/>
    <w:rsid w:val="000F68B6"/>
    <w:rsid w:val="001009B6"/>
    <w:rsid w:val="00101142"/>
    <w:rsid w:val="00104F3C"/>
    <w:rsid w:val="00105580"/>
    <w:rsid w:val="00106E89"/>
    <w:rsid w:val="001111A4"/>
    <w:rsid w:val="0011172B"/>
    <w:rsid w:val="00113DB0"/>
    <w:rsid w:val="00113FA8"/>
    <w:rsid w:val="001146C7"/>
    <w:rsid w:val="0011543C"/>
    <w:rsid w:val="00117DD4"/>
    <w:rsid w:val="001208CE"/>
    <w:rsid w:val="00121EDB"/>
    <w:rsid w:val="00123F24"/>
    <w:rsid w:val="00124581"/>
    <w:rsid w:val="0012582F"/>
    <w:rsid w:val="0012718D"/>
    <w:rsid w:val="00127216"/>
    <w:rsid w:val="0013084E"/>
    <w:rsid w:val="00131926"/>
    <w:rsid w:val="00134041"/>
    <w:rsid w:val="0013476C"/>
    <w:rsid w:val="00134847"/>
    <w:rsid w:val="001402A2"/>
    <w:rsid w:val="001450E0"/>
    <w:rsid w:val="00146A26"/>
    <w:rsid w:val="00150DA9"/>
    <w:rsid w:val="00152123"/>
    <w:rsid w:val="00154E43"/>
    <w:rsid w:val="00155D1E"/>
    <w:rsid w:val="00156194"/>
    <w:rsid w:val="00163D98"/>
    <w:rsid w:val="00164AE6"/>
    <w:rsid w:val="0016742C"/>
    <w:rsid w:val="00167CFA"/>
    <w:rsid w:val="0017024E"/>
    <w:rsid w:val="00171B12"/>
    <w:rsid w:val="00177B68"/>
    <w:rsid w:val="0018184D"/>
    <w:rsid w:val="00181EE7"/>
    <w:rsid w:val="0018373E"/>
    <w:rsid w:val="00184B64"/>
    <w:rsid w:val="001865E7"/>
    <w:rsid w:val="00187CC6"/>
    <w:rsid w:val="001922A7"/>
    <w:rsid w:val="001933A0"/>
    <w:rsid w:val="0019514A"/>
    <w:rsid w:val="00195DCD"/>
    <w:rsid w:val="00196EA3"/>
    <w:rsid w:val="001A0759"/>
    <w:rsid w:val="001A0EB3"/>
    <w:rsid w:val="001A140E"/>
    <w:rsid w:val="001A1928"/>
    <w:rsid w:val="001A32F4"/>
    <w:rsid w:val="001A62DB"/>
    <w:rsid w:val="001A7C10"/>
    <w:rsid w:val="001B32D5"/>
    <w:rsid w:val="001B4DDC"/>
    <w:rsid w:val="001B5018"/>
    <w:rsid w:val="001B518D"/>
    <w:rsid w:val="001B793F"/>
    <w:rsid w:val="001B7984"/>
    <w:rsid w:val="001C00EE"/>
    <w:rsid w:val="001C4895"/>
    <w:rsid w:val="001C6063"/>
    <w:rsid w:val="001D0F22"/>
    <w:rsid w:val="001D6E93"/>
    <w:rsid w:val="001E3A1A"/>
    <w:rsid w:val="001E4009"/>
    <w:rsid w:val="001F1EA9"/>
    <w:rsid w:val="001F322B"/>
    <w:rsid w:val="001F62CA"/>
    <w:rsid w:val="001F6D9C"/>
    <w:rsid w:val="002025DE"/>
    <w:rsid w:val="00205AD6"/>
    <w:rsid w:val="002060BA"/>
    <w:rsid w:val="00210031"/>
    <w:rsid w:val="00211FB3"/>
    <w:rsid w:val="0021721B"/>
    <w:rsid w:val="00222731"/>
    <w:rsid w:val="00224D62"/>
    <w:rsid w:val="00233C12"/>
    <w:rsid w:val="00234661"/>
    <w:rsid w:val="002351E1"/>
    <w:rsid w:val="00235A38"/>
    <w:rsid w:val="00235C97"/>
    <w:rsid w:val="00236E15"/>
    <w:rsid w:val="00237207"/>
    <w:rsid w:val="002378F1"/>
    <w:rsid w:val="0023793C"/>
    <w:rsid w:val="00237FA4"/>
    <w:rsid w:val="00240545"/>
    <w:rsid w:val="00242752"/>
    <w:rsid w:val="00243D01"/>
    <w:rsid w:val="00245A4C"/>
    <w:rsid w:val="00246C4E"/>
    <w:rsid w:val="002477E1"/>
    <w:rsid w:val="00251119"/>
    <w:rsid w:val="00251E72"/>
    <w:rsid w:val="0025542B"/>
    <w:rsid w:val="00255587"/>
    <w:rsid w:val="00255EC4"/>
    <w:rsid w:val="0025659A"/>
    <w:rsid w:val="0025668E"/>
    <w:rsid w:val="00262348"/>
    <w:rsid w:val="00263057"/>
    <w:rsid w:val="00263362"/>
    <w:rsid w:val="00264BB7"/>
    <w:rsid w:val="00266B5B"/>
    <w:rsid w:val="00267965"/>
    <w:rsid w:val="00270228"/>
    <w:rsid w:val="00272AF5"/>
    <w:rsid w:val="00273B61"/>
    <w:rsid w:val="00274674"/>
    <w:rsid w:val="00275AB0"/>
    <w:rsid w:val="002768DF"/>
    <w:rsid w:val="00276DF0"/>
    <w:rsid w:val="00277AB2"/>
    <w:rsid w:val="0028622A"/>
    <w:rsid w:val="0028779F"/>
    <w:rsid w:val="002919B7"/>
    <w:rsid w:val="00294684"/>
    <w:rsid w:val="00294E3D"/>
    <w:rsid w:val="00296841"/>
    <w:rsid w:val="00297BD1"/>
    <w:rsid w:val="00297C54"/>
    <w:rsid w:val="002A07B5"/>
    <w:rsid w:val="002A29FE"/>
    <w:rsid w:val="002A4BA3"/>
    <w:rsid w:val="002A547F"/>
    <w:rsid w:val="002B1070"/>
    <w:rsid w:val="002B10C9"/>
    <w:rsid w:val="002B1DD5"/>
    <w:rsid w:val="002B24ED"/>
    <w:rsid w:val="002B4614"/>
    <w:rsid w:val="002B4CAB"/>
    <w:rsid w:val="002B7C91"/>
    <w:rsid w:val="002C0AF1"/>
    <w:rsid w:val="002C112F"/>
    <w:rsid w:val="002C1EA6"/>
    <w:rsid w:val="002C2FED"/>
    <w:rsid w:val="002C5718"/>
    <w:rsid w:val="002C6DB2"/>
    <w:rsid w:val="002D2C62"/>
    <w:rsid w:val="002D2D6E"/>
    <w:rsid w:val="002D55C9"/>
    <w:rsid w:val="002D5C94"/>
    <w:rsid w:val="002D7112"/>
    <w:rsid w:val="002E01AD"/>
    <w:rsid w:val="002E0224"/>
    <w:rsid w:val="002E0350"/>
    <w:rsid w:val="002E086E"/>
    <w:rsid w:val="002E18ED"/>
    <w:rsid w:val="002E1C58"/>
    <w:rsid w:val="002E31AA"/>
    <w:rsid w:val="002E6537"/>
    <w:rsid w:val="002F0796"/>
    <w:rsid w:val="002F2D66"/>
    <w:rsid w:val="002F3B4E"/>
    <w:rsid w:val="002F6322"/>
    <w:rsid w:val="002F6B9B"/>
    <w:rsid w:val="002F77BD"/>
    <w:rsid w:val="0030330C"/>
    <w:rsid w:val="0030498F"/>
    <w:rsid w:val="00304FDB"/>
    <w:rsid w:val="00306192"/>
    <w:rsid w:val="00306F04"/>
    <w:rsid w:val="0031318A"/>
    <w:rsid w:val="003154EC"/>
    <w:rsid w:val="003176E1"/>
    <w:rsid w:val="00317BB8"/>
    <w:rsid w:val="003204F5"/>
    <w:rsid w:val="003223D8"/>
    <w:rsid w:val="00323EAD"/>
    <w:rsid w:val="00324063"/>
    <w:rsid w:val="003246DD"/>
    <w:rsid w:val="003261B4"/>
    <w:rsid w:val="00330669"/>
    <w:rsid w:val="0033261E"/>
    <w:rsid w:val="00332D6E"/>
    <w:rsid w:val="00333668"/>
    <w:rsid w:val="003351E1"/>
    <w:rsid w:val="00335566"/>
    <w:rsid w:val="00337FF4"/>
    <w:rsid w:val="00342EB7"/>
    <w:rsid w:val="00343B6B"/>
    <w:rsid w:val="00344DA4"/>
    <w:rsid w:val="00345845"/>
    <w:rsid w:val="003503FE"/>
    <w:rsid w:val="00350C72"/>
    <w:rsid w:val="00351136"/>
    <w:rsid w:val="00352EB7"/>
    <w:rsid w:val="00353FDC"/>
    <w:rsid w:val="0035522C"/>
    <w:rsid w:val="00355345"/>
    <w:rsid w:val="00357455"/>
    <w:rsid w:val="00360882"/>
    <w:rsid w:val="00360A5F"/>
    <w:rsid w:val="00364142"/>
    <w:rsid w:val="00370EAB"/>
    <w:rsid w:val="0037681A"/>
    <w:rsid w:val="00377908"/>
    <w:rsid w:val="003818E0"/>
    <w:rsid w:val="00381E50"/>
    <w:rsid w:val="00384413"/>
    <w:rsid w:val="00384874"/>
    <w:rsid w:val="00384D10"/>
    <w:rsid w:val="00385AB3"/>
    <w:rsid w:val="00385FB9"/>
    <w:rsid w:val="0038624E"/>
    <w:rsid w:val="00387D5C"/>
    <w:rsid w:val="00390FCE"/>
    <w:rsid w:val="0039315A"/>
    <w:rsid w:val="00393483"/>
    <w:rsid w:val="00393B99"/>
    <w:rsid w:val="003A20DF"/>
    <w:rsid w:val="003A25F3"/>
    <w:rsid w:val="003A68DF"/>
    <w:rsid w:val="003B0173"/>
    <w:rsid w:val="003B1B88"/>
    <w:rsid w:val="003B2227"/>
    <w:rsid w:val="003B2344"/>
    <w:rsid w:val="003B2E75"/>
    <w:rsid w:val="003B3160"/>
    <w:rsid w:val="003B3A51"/>
    <w:rsid w:val="003B3CF0"/>
    <w:rsid w:val="003C0796"/>
    <w:rsid w:val="003C1800"/>
    <w:rsid w:val="003C1BC7"/>
    <w:rsid w:val="003C24C7"/>
    <w:rsid w:val="003C2A50"/>
    <w:rsid w:val="003C3DD1"/>
    <w:rsid w:val="003C604B"/>
    <w:rsid w:val="003C7FC8"/>
    <w:rsid w:val="003D1A07"/>
    <w:rsid w:val="003D3958"/>
    <w:rsid w:val="003E2C42"/>
    <w:rsid w:val="003E35CA"/>
    <w:rsid w:val="003E4E7F"/>
    <w:rsid w:val="003E5913"/>
    <w:rsid w:val="003E6D38"/>
    <w:rsid w:val="003F0C9A"/>
    <w:rsid w:val="003F3735"/>
    <w:rsid w:val="003F3808"/>
    <w:rsid w:val="003F391D"/>
    <w:rsid w:val="003F41F1"/>
    <w:rsid w:val="003F5EA3"/>
    <w:rsid w:val="003F666C"/>
    <w:rsid w:val="0040201D"/>
    <w:rsid w:val="00406307"/>
    <w:rsid w:val="00406917"/>
    <w:rsid w:val="00406DD7"/>
    <w:rsid w:val="00406F24"/>
    <w:rsid w:val="00407FDB"/>
    <w:rsid w:val="00410CA4"/>
    <w:rsid w:val="00411FBD"/>
    <w:rsid w:val="00412292"/>
    <w:rsid w:val="00413ED4"/>
    <w:rsid w:val="00415C52"/>
    <w:rsid w:val="0041764B"/>
    <w:rsid w:val="0042168A"/>
    <w:rsid w:val="00423904"/>
    <w:rsid w:val="00423FC9"/>
    <w:rsid w:val="00424648"/>
    <w:rsid w:val="00424F2C"/>
    <w:rsid w:val="0042720A"/>
    <w:rsid w:val="004301FF"/>
    <w:rsid w:val="00430F78"/>
    <w:rsid w:val="004312CC"/>
    <w:rsid w:val="00431E46"/>
    <w:rsid w:val="00432023"/>
    <w:rsid w:val="00432904"/>
    <w:rsid w:val="004344F3"/>
    <w:rsid w:val="00435E21"/>
    <w:rsid w:val="00436165"/>
    <w:rsid w:val="00441062"/>
    <w:rsid w:val="00442279"/>
    <w:rsid w:val="00442582"/>
    <w:rsid w:val="0044476E"/>
    <w:rsid w:val="00447729"/>
    <w:rsid w:val="00447E7F"/>
    <w:rsid w:val="00452E11"/>
    <w:rsid w:val="0045649D"/>
    <w:rsid w:val="0046036C"/>
    <w:rsid w:val="004634D4"/>
    <w:rsid w:val="004652F7"/>
    <w:rsid w:val="00465513"/>
    <w:rsid w:val="0046663B"/>
    <w:rsid w:val="00467172"/>
    <w:rsid w:val="00472361"/>
    <w:rsid w:val="00474658"/>
    <w:rsid w:val="004807D3"/>
    <w:rsid w:val="004825BE"/>
    <w:rsid w:val="00485A5E"/>
    <w:rsid w:val="00487C92"/>
    <w:rsid w:val="00490CB9"/>
    <w:rsid w:val="00495988"/>
    <w:rsid w:val="00497937"/>
    <w:rsid w:val="004A057B"/>
    <w:rsid w:val="004A07F3"/>
    <w:rsid w:val="004A1790"/>
    <w:rsid w:val="004A1BBC"/>
    <w:rsid w:val="004A20DC"/>
    <w:rsid w:val="004A796D"/>
    <w:rsid w:val="004A7A5F"/>
    <w:rsid w:val="004B485F"/>
    <w:rsid w:val="004B4A96"/>
    <w:rsid w:val="004B5F6B"/>
    <w:rsid w:val="004B6ADF"/>
    <w:rsid w:val="004B7CF8"/>
    <w:rsid w:val="004B7F76"/>
    <w:rsid w:val="004C0B00"/>
    <w:rsid w:val="004C1D57"/>
    <w:rsid w:val="004C23A8"/>
    <w:rsid w:val="004C7505"/>
    <w:rsid w:val="004D156C"/>
    <w:rsid w:val="004D191D"/>
    <w:rsid w:val="004D2F5D"/>
    <w:rsid w:val="004D3830"/>
    <w:rsid w:val="004D40A2"/>
    <w:rsid w:val="004D482A"/>
    <w:rsid w:val="004D5C7C"/>
    <w:rsid w:val="004E077B"/>
    <w:rsid w:val="004E1355"/>
    <w:rsid w:val="004E3046"/>
    <w:rsid w:val="004E3CFA"/>
    <w:rsid w:val="004E54FD"/>
    <w:rsid w:val="004E6C79"/>
    <w:rsid w:val="004F263C"/>
    <w:rsid w:val="004F6413"/>
    <w:rsid w:val="004F6689"/>
    <w:rsid w:val="00501163"/>
    <w:rsid w:val="00502210"/>
    <w:rsid w:val="005037BA"/>
    <w:rsid w:val="005052B5"/>
    <w:rsid w:val="00510782"/>
    <w:rsid w:val="005108C5"/>
    <w:rsid w:val="005112B2"/>
    <w:rsid w:val="005131A9"/>
    <w:rsid w:val="00513293"/>
    <w:rsid w:val="005148CC"/>
    <w:rsid w:val="005208EE"/>
    <w:rsid w:val="00522506"/>
    <w:rsid w:val="00523668"/>
    <w:rsid w:val="00523FB6"/>
    <w:rsid w:val="005242C3"/>
    <w:rsid w:val="0052634D"/>
    <w:rsid w:val="005301CC"/>
    <w:rsid w:val="00530852"/>
    <w:rsid w:val="00531019"/>
    <w:rsid w:val="00533623"/>
    <w:rsid w:val="00533EC7"/>
    <w:rsid w:val="00535C2C"/>
    <w:rsid w:val="005406CC"/>
    <w:rsid w:val="00541C31"/>
    <w:rsid w:val="00547ED8"/>
    <w:rsid w:val="00550FBE"/>
    <w:rsid w:val="00551AC4"/>
    <w:rsid w:val="005529D4"/>
    <w:rsid w:val="00554A3E"/>
    <w:rsid w:val="005550A7"/>
    <w:rsid w:val="00555A48"/>
    <w:rsid w:val="00556520"/>
    <w:rsid w:val="00556590"/>
    <w:rsid w:val="00557194"/>
    <w:rsid w:val="00560076"/>
    <w:rsid w:val="00560436"/>
    <w:rsid w:val="00561728"/>
    <w:rsid w:val="00561CBE"/>
    <w:rsid w:val="005672AB"/>
    <w:rsid w:val="00571F02"/>
    <w:rsid w:val="005736A2"/>
    <w:rsid w:val="00576641"/>
    <w:rsid w:val="00581663"/>
    <w:rsid w:val="00581F72"/>
    <w:rsid w:val="00582D35"/>
    <w:rsid w:val="00583832"/>
    <w:rsid w:val="005915F5"/>
    <w:rsid w:val="00592755"/>
    <w:rsid w:val="00594376"/>
    <w:rsid w:val="005947C8"/>
    <w:rsid w:val="00594A86"/>
    <w:rsid w:val="00596982"/>
    <w:rsid w:val="00597937"/>
    <w:rsid w:val="00597A77"/>
    <w:rsid w:val="005A2250"/>
    <w:rsid w:val="005A3BE1"/>
    <w:rsid w:val="005A4B9B"/>
    <w:rsid w:val="005A5836"/>
    <w:rsid w:val="005A67A2"/>
    <w:rsid w:val="005A7548"/>
    <w:rsid w:val="005A783D"/>
    <w:rsid w:val="005B2035"/>
    <w:rsid w:val="005C0A8D"/>
    <w:rsid w:val="005C0BC6"/>
    <w:rsid w:val="005C17F9"/>
    <w:rsid w:val="005D0472"/>
    <w:rsid w:val="005D5E9D"/>
    <w:rsid w:val="005D6064"/>
    <w:rsid w:val="005D62CE"/>
    <w:rsid w:val="005D66DC"/>
    <w:rsid w:val="005D7AA0"/>
    <w:rsid w:val="005E0B52"/>
    <w:rsid w:val="005E0D19"/>
    <w:rsid w:val="005E0D1C"/>
    <w:rsid w:val="005E348D"/>
    <w:rsid w:val="005E4227"/>
    <w:rsid w:val="005E6C3F"/>
    <w:rsid w:val="005E750B"/>
    <w:rsid w:val="005F07F5"/>
    <w:rsid w:val="005F094E"/>
    <w:rsid w:val="005F12DA"/>
    <w:rsid w:val="005F1822"/>
    <w:rsid w:val="005F1E38"/>
    <w:rsid w:val="005F4F88"/>
    <w:rsid w:val="005F63E5"/>
    <w:rsid w:val="006006B1"/>
    <w:rsid w:val="00601307"/>
    <w:rsid w:val="00602731"/>
    <w:rsid w:val="006047D5"/>
    <w:rsid w:val="0060511D"/>
    <w:rsid w:val="006058E9"/>
    <w:rsid w:val="00606AC8"/>
    <w:rsid w:val="006101B5"/>
    <w:rsid w:val="00616FF7"/>
    <w:rsid w:val="00617303"/>
    <w:rsid w:val="00622299"/>
    <w:rsid w:val="00623BAF"/>
    <w:rsid w:val="0062511E"/>
    <w:rsid w:val="00626BE2"/>
    <w:rsid w:val="006275BE"/>
    <w:rsid w:val="006325B3"/>
    <w:rsid w:val="00632C7F"/>
    <w:rsid w:val="00633572"/>
    <w:rsid w:val="00633966"/>
    <w:rsid w:val="006349F3"/>
    <w:rsid w:val="00634EE1"/>
    <w:rsid w:val="00634FC2"/>
    <w:rsid w:val="00635FF5"/>
    <w:rsid w:val="00636FEC"/>
    <w:rsid w:val="00637E98"/>
    <w:rsid w:val="006409D6"/>
    <w:rsid w:val="00641ACD"/>
    <w:rsid w:val="00642486"/>
    <w:rsid w:val="00642492"/>
    <w:rsid w:val="0064330F"/>
    <w:rsid w:val="00645927"/>
    <w:rsid w:val="00645BA5"/>
    <w:rsid w:val="0064698F"/>
    <w:rsid w:val="00646E9E"/>
    <w:rsid w:val="006479A6"/>
    <w:rsid w:val="00647AE0"/>
    <w:rsid w:val="00650CC7"/>
    <w:rsid w:val="006523BC"/>
    <w:rsid w:val="006553E0"/>
    <w:rsid w:val="00656055"/>
    <w:rsid w:val="00657E78"/>
    <w:rsid w:val="0066059A"/>
    <w:rsid w:val="006609BB"/>
    <w:rsid w:val="006677F6"/>
    <w:rsid w:val="00667EFA"/>
    <w:rsid w:val="006719BF"/>
    <w:rsid w:val="0067459F"/>
    <w:rsid w:val="00675D10"/>
    <w:rsid w:val="00676137"/>
    <w:rsid w:val="0068126C"/>
    <w:rsid w:val="00681FF3"/>
    <w:rsid w:val="00682AEC"/>
    <w:rsid w:val="00682D12"/>
    <w:rsid w:val="006838DB"/>
    <w:rsid w:val="00686008"/>
    <w:rsid w:val="0069096E"/>
    <w:rsid w:val="00691843"/>
    <w:rsid w:val="00692BA5"/>
    <w:rsid w:val="006941B5"/>
    <w:rsid w:val="00697652"/>
    <w:rsid w:val="006A4A76"/>
    <w:rsid w:val="006A7AC2"/>
    <w:rsid w:val="006B01FC"/>
    <w:rsid w:val="006B708D"/>
    <w:rsid w:val="006B7162"/>
    <w:rsid w:val="006C0229"/>
    <w:rsid w:val="006C1FAC"/>
    <w:rsid w:val="006C2C83"/>
    <w:rsid w:val="006C5D8E"/>
    <w:rsid w:val="006C7279"/>
    <w:rsid w:val="006D1255"/>
    <w:rsid w:val="006D3B33"/>
    <w:rsid w:val="006D3F70"/>
    <w:rsid w:val="006D4AF4"/>
    <w:rsid w:val="006E285F"/>
    <w:rsid w:val="006E2C33"/>
    <w:rsid w:val="006E3591"/>
    <w:rsid w:val="006F0CD7"/>
    <w:rsid w:val="006F11B3"/>
    <w:rsid w:val="006F2FDC"/>
    <w:rsid w:val="006F3885"/>
    <w:rsid w:val="006F3C7E"/>
    <w:rsid w:val="006F46DE"/>
    <w:rsid w:val="006F478A"/>
    <w:rsid w:val="006F5627"/>
    <w:rsid w:val="006F5BBE"/>
    <w:rsid w:val="006F6082"/>
    <w:rsid w:val="006F781D"/>
    <w:rsid w:val="00700277"/>
    <w:rsid w:val="00702532"/>
    <w:rsid w:val="00703D6D"/>
    <w:rsid w:val="00706D9C"/>
    <w:rsid w:val="0071032A"/>
    <w:rsid w:val="00711B80"/>
    <w:rsid w:val="007142A3"/>
    <w:rsid w:val="00720B93"/>
    <w:rsid w:val="007210AC"/>
    <w:rsid w:val="007232A1"/>
    <w:rsid w:val="00723443"/>
    <w:rsid w:val="007265A2"/>
    <w:rsid w:val="00732900"/>
    <w:rsid w:val="00733FEF"/>
    <w:rsid w:val="00735151"/>
    <w:rsid w:val="007355D4"/>
    <w:rsid w:val="007357F6"/>
    <w:rsid w:val="007358AD"/>
    <w:rsid w:val="007363E6"/>
    <w:rsid w:val="0073751D"/>
    <w:rsid w:val="007405F6"/>
    <w:rsid w:val="00741F5B"/>
    <w:rsid w:val="00743007"/>
    <w:rsid w:val="007448EB"/>
    <w:rsid w:val="0074500C"/>
    <w:rsid w:val="00745075"/>
    <w:rsid w:val="00745C26"/>
    <w:rsid w:val="007511E1"/>
    <w:rsid w:val="007525A1"/>
    <w:rsid w:val="0075464F"/>
    <w:rsid w:val="007579C3"/>
    <w:rsid w:val="0076365E"/>
    <w:rsid w:val="007677F1"/>
    <w:rsid w:val="007712A3"/>
    <w:rsid w:val="00771CCD"/>
    <w:rsid w:val="00773098"/>
    <w:rsid w:val="00773A69"/>
    <w:rsid w:val="007741FE"/>
    <w:rsid w:val="0077697A"/>
    <w:rsid w:val="00776E3B"/>
    <w:rsid w:val="00777811"/>
    <w:rsid w:val="00780A91"/>
    <w:rsid w:val="00781278"/>
    <w:rsid w:val="007815F3"/>
    <w:rsid w:val="0078239B"/>
    <w:rsid w:val="00784A5C"/>
    <w:rsid w:val="007854FF"/>
    <w:rsid w:val="00785F8D"/>
    <w:rsid w:val="00790022"/>
    <w:rsid w:val="00790C08"/>
    <w:rsid w:val="00794052"/>
    <w:rsid w:val="00795806"/>
    <w:rsid w:val="00796E54"/>
    <w:rsid w:val="00797393"/>
    <w:rsid w:val="007A0700"/>
    <w:rsid w:val="007A274B"/>
    <w:rsid w:val="007A33A7"/>
    <w:rsid w:val="007A406B"/>
    <w:rsid w:val="007A4531"/>
    <w:rsid w:val="007A4C9D"/>
    <w:rsid w:val="007A54DC"/>
    <w:rsid w:val="007A6C8C"/>
    <w:rsid w:val="007A6F51"/>
    <w:rsid w:val="007B10D1"/>
    <w:rsid w:val="007B75CA"/>
    <w:rsid w:val="007C0006"/>
    <w:rsid w:val="007C01FF"/>
    <w:rsid w:val="007C039A"/>
    <w:rsid w:val="007C0C13"/>
    <w:rsid w:val="007C14BA"/>
    <w:rsid w:val="007C2691"/>
    <w:rsid w:val="007C2A29"/>
    <w:rsid w:val="007C67E6"/>
    <w:rsid w:val="007D0B5E"/>
    <w:rsid w:val="007D128E"/>
    <w:rsid w:val="007D1E4E"/>
    <w:rsid w:val="007D3765"/>
    <w:rsid w:val="007D5B5C"/>
    <w:rsid w:val="007D5FC1"/>
    <w:rsid w:val="007D6C4E"/>
    <w:rsid w:val="007E155B"/>
    <w:rsid w:val="007E219B"/>
    <w:rsid w:val="007E377C"/>
    <w:rsid w:val="007E3B9C"/>
    <w:rsid w:val="007E4D87"/>
    <w:rsid w:val="007E53C4"/>
    <w:rsid w:val="007E79A2"/>
    <w:rsid w:val="007E7E19"/>
    <w:rsid w:val="007F0801"/>
    <w:rsid w:val="007F4578"/>
    <w:rsid w:val="00802DE0"/>
    <w:rsid w:val="0080306F"/>
    <w:rsid w:val="00805C9A"/>
    <w:rsid w:val="008063CB"/>
    <w:rsid w:val="00811843"/>
    <w:rsid w:val="0081249C"/>
    <w:rsid w:val="008155B7"/>
    <w:rsid w:val="008167BA"/>
    <w:rsid w:val="00816C28"/>
    <w:rsid w:val="00817DEF"/>
    <w:rsid w:val="00820948"/>
    <w:rsid w:val="00821834"/>
    <w:rsid w:val="008219FB"/>
    <w:rsid w:val="00821E8F"/>
    <w:rsid w:val="0082250C"/>
    <w:rsid w:val="008247A7"/>
    <w:rsid w:val="00824896"/>
    <w:rsid w:val="008260D9"/>
    <w:rsid w:val="0083365E"/>
    <w:rsid w:val="00835483"/>
    <w:rsid w:val="00836DCC"/>
    <w:rsid w:val="00837B2F"/>
    <w:rsid w:val="00840F2B"/>
    <w:rsid w:val="00841189"/>
    <w:rsid w:val="008415B6"/>
    <w:rsid w:val="008437D8"/>
    <w:rsid w:val="00843FC5"/>
    <w:rsid w:val="00844042"/>
    <w:rsid w:val="00845C8F"/>
    <w:rsid w:val="00852168"/>
    <w:rsid w:val="00853E46"/>
    <w:rsid w:val="00860EF7"/>
    <w:rsid w:val="0086122A"/>
    <w:rsid w:val="00861726"/>
    <w:rsid w:val="008649E3"/>
    <w:rsid w:val="00864AC9"/>
    <w:rsid w:val="008659E4"/>
    <w:rsid w:val="00867617"/>
    <w:rsid w:val="008717A5"/>
    <w:rsid w:val="00873986"/>
    <w:rsid w:val="00875945"/>
    <w:rsid w:val="00880D66"/>
    <w:rsid w:val="00883B56"/>
    <w:rsid w:val="00885517"/>
    <w:rsid w:val="00886612"/>
    <w:rsid w:val="00890E17"/>
    <w:rsid w:val="00891965"/>
    <w:rsid w:val="008934E8"/>
    <w:rsid w:val="00893E0F"/>
    <w:rsid w:val="00893EF1"/>
    <w:rsid w:val="00894349"/>
    <w:rsid w:val="008962EE"/>
    <w:rsid w:val="00896706"/>
    <w:rsid w:val="008A246F"/>
    <w:rsid w:val="008B0119"/>
    <w:rsid w:val="008B37C0"/>
    <w:rsid w:val="008B3B7D"/>
    <w:rsid w:val="008B42A2"/>
    <w:rsid w:val="008B54A6"/>
    <w:rsid w:val="008B5975"/>
    <w:rsid w:val="008B6D8C"/>
    <w:rsid w:val="008B7F1C"/>
    <w:rsid w:val="008C03E2"/>
    <w:rsid w:val="008C13AD"/>
    <w:rsid w:val="008C1612"/>
    <w:rsid w:val="008C4E21"/>
    <w:rsid w:val="008C730B"/>
    <w:rsid w:val="008D063B"/>
    <w:rsid w:val="008D3323"/>
    <w:rsid w:val="008D3A27"/>
    <w:rsid w:val="008D3E4A"/>
    <w:rsid w:val="008D50F4"/>
    <w:rsid w:val="008D724A"/>
    <w:rsid w:val="008E0EC6"/>
    <w:rsid w:val="008E21D5"/>
    <w:rsid w:val="008E5018"/>
    <w:rsid w:val="008F0590"/>
    <w:rsid w:val="008F0697"/>
    <w:rsid w:val="008F07B4"/>
    <w:rsid w:val="008F0AF9"/>
    <w:rsid w:val="008F366F"/>
    <w:rsid w:val="008F3835"/>
    <w:rsid w:val="008F3CCF"/>
    <w:rsid w:val="008F3FEB"/>
    <w:rsid w:val="008F497C"/>
    <w:rsid w:val="008F5C60"/>
    <w:rsid w:val="008F7368"/>
    <w:rsid w:val="008F760C"/>
    <w:rsid w:val="008F79A0"/>
    <w:rsid w:val="00904D48"/>
    <w:rsid w:val="00910052"/>
    <w:rsid w:val="00910D5B"/>
    <w:rsid w:val="009110D3"/>
    <w:rsid w:val="00911CB2"/>
    <w:rsid w:val="00911E7E"/>
    <w:rsid w:val="009123E6"/>
    <w:rsid w:val="009126E8"/>
    <w:rsid w:val="00912A94"/>
    <w:rsid w:val="00912CA2"/>
    <w:rsid w:val="00914CF5"/>
    <w:rsid w:val="009166C5"/>
    <w:rsid w:val="00916FD7"/>
    <w:rsid w:val="0092004C"/>
    <w:rsid w:val="00920278"/>
    <w:rsid w:val="00920DCF"/>
    <w:rsid w:val="00922C85"/>
    <w:rsid w:val="00927BE5"/>
    <w:rsid w:val="00931632"/>
    <w:rsid w:val="0093284F"/>
    <w:rsid w:val="00932BF5"/>
    <w:rsid w:val="009340AF"/>
    <w:rsid w:val="00935C1B"/>
    <w:rsid w:val="00937CFF"/>
    <w:rsid w:val="00943775"/>
    <w:rsid w:val="0094479D"/>
    <w:rsid w:val="00944E64"/>
    <w:rsid w:val="00946B45"/>
    <w:rsid w:val="00952585"/>
    <w:rsid w:val="0095290F"/>
    <w:rsid w:val="00952931"/>
    <w:rsid w:val="0095359A"/>
    <w:rsid w:val="00953E32"/>
    <w:rsid w:val="0095414C"/>
    <w:rsid w:val="00954530"/>
    <w:rsid w:val="009575C3"/>
    <w:rsid w:val="009615ED"/>
    <w:rsid w:val="009632A1"/>
    <w:rsid w:val="009634ED"/>
    <w:rsid w:val="00966D4D"/>
    <w:rsid w:val="00966FF6"/>
    <w:rsid w:val="0096743D"/>
    <w:rsid w:val="00967F92"/>
    <w:rsid w:val="00972E3F"/>
    <w:rsid w:val="00973452"/>
    <w:rsid w:val="009735D6"/>
    <w:rsid w:val="00973F84"/>
    <w:rsid w:val="00975928"/>
    <w:rsid w:val="00977A4D"/>
    <w:rsid w:val="00977F54"/>
    <w:rsid w:val="00981471"/>
    <w:rsid w:val="00983C7D"/>
    <w:rsid w:val="00984840"/>
    <w:rsid w:val="00984C53"/>
    <w:rsid w:val="00986B14"/>
    <w:rsid w:val="00991EEC"/>
    <w:rsid w:val="00992F27"/>
    <w:rsid w:val="00997049"/>
    <w:rsid w:val="00997BFB"/>
    <w:rsid w:val="00997D39"/>
    <w:rsid w:val="009A0E57"/>
    <w:rsid w:val="009A2657"/>
    <w:rsid w:val="009A2738"/>
    <w:rsid w:val="009A662D"/>
    <w:rsid w:val="009A67C0"/>
    <w:rsid w:val="009A6D4B"/>
    <w:rsid w:val="009B1EF0"/>
    <w:rsid w:val="009B2585"/>
    <w:rsid w:val="009B4236"/>
    <w:rsid w:val="009B563D"/>
    <w:rsid w:val="009B57CF"/>
    <w:rsid w:val="009B7A4C"/>
    <w:rsid w:val="009C057F"/>
    <w:rsid w:val="009C20BA"/>
    <w:rsid w:val="009C3FFA"/>
    <w:rsid w:val="009C676F"/>
    <w:rsid w:val="009D202D"/>
    <w:rsid w:val="009D4AAF"/>
    <w:rsid w:val="009D58DD"/>
    <w:rsid w:val="009D5A7A"/>
    <w:rsid w:val="009D6C50"/>
    <w:rsid w:val="009D6EA5"/>
    <w:rsid w:val="009D70BA"/>
    <w:rsid w:val="009E154E"/>
    <w:rsid w:val="009E338E"/>
    <w:rsid w:val="009E3C1E"/>
    <w:rsid w:val="009E5F94"/>
    <w:rsid w:val="009E7D01"/>
    <w:rsid w:val="009E7E03"/>
    <w:rsid w:val="009F1C7B"/>
    <w:rsid w:val="009F348B"/>
    <w:rsid w:val="009F40CA"/>
    <w:rsid w:val="009F4418"/>
    <w:rsid w:val="00A001B2"/>
    <w:rsid w:val="00A00640"/>
    <w:rsid w:val="00A077D7"/>
    <w:rsid w:val="00A07850"/>
    <w:rsid w:val="00A103CD"/>
    <w:rsid w:val="00A13843"/>
    <w:rsid w:val="00A1442D"/>
    <w:rsid w:val="00A1474A"/>
    <w:rsid w:val="00A1480A"/>
    <w:rsid w:val="00A1517D"/>
    <w:rsid w:val="00A15277"/>
    <w:rsid w:val="00A15EF9"/>
    <w:rsid w:val="00A177CF"/>
    <w:rsid w:val="00A20683"/>
    <w:rsid w:val="00A219CC"/>
    <w:rsid w:val="00A245D7"/>
    <w:rsid w:val="00A24BF8"/>
    <w:rsid w:val="00A25843"/>
    <w:rsid w:val="00A259BB"/>
    <w:rsid w:val="00A25CE6"/>
    <w:rsid w:val="00A27145"/>
    <w:rsid w:val="00A312F0"/>
    <w:rsid w:val="00A341E5"/>
    <w:rsid w:val="00A353CD"/>
    <w:rsid w:val="00A35AFA"/>
    <w:rsid w:val="00A429BA"/>
    <w:rsid w:val="00A43E6F"/>
    <w:rsid w:val="00A52728"/>
    <w:rsid w:val="00A535FD"/>
    <w:rsid w:val="00A55402"/>
    <w:rsid w:val="00A55736"/>
    <w:rsid w:val="00A5689E"/>
    <w:rsid w:val="00A57A09"/>
    <w:rsid w:val="00A60CF7"/>
    <w:rsid w:val="00A63245"/>
    <w:rsid w:val="00A66357"/>
    <w:rsid w:val="00A67692"/>
    <w:rsid w:val="00A6769B"/>
    <w:rsid w:val="00A7040D"/>
    <w:rsid w:val="00A7224F"/>
    <w:rsid w:val="00A7360E"/>
    <w:rsid w:val="00A76232"/>
    <w:rsid w:val="00A76595"/>
    <w:rsid w:val="00A80294"/>
    <w:rsid w:val="00A80880"/>
    <w:rsid w:val="00A8204C"/>
    <w:rsid w:val="00A8370E"/>
    <w:rsid w:val="00A86084"/>
    <w:rsid w:val="00A9031F"/>
    <w:rsid w:val="00A93361"/>
    <w:rsid w:val="00A93362"/>
    <w:rsid w:val="00A9769B"/>
    <w:rsid w:val="00A97DB7"/>
    <w:rsid w:val="00A97E85"/>
    <w:rsid w:val="00AA0113"/>
    <w:rsid w:val="00AA22A9"/>
    <w:rsid w:val="00AA3EDD"/>
    <w:rsid w:val="00AA44E0"/>
    <w:rsid w:val="00AA7D50"/>
    <w:rsid w:val="00AB04B2"/>
    <w:rsid w:val="00AB4982"/>
    <w:rsid w:val="00AC129E"/>
    <w:rsid w:val="00AC34AF"/>
    <w:rsid w:val="00AC47EB"/>
    <w:rsid w:val="00AC5FB8"/>
    <w:rsid w:val="00AC6338"/>
    <w:rsid w:val="00AC72F1"/>
    <w:rsid w:val="00AD03DA"/>
    <w:rsid w:val="00AD44DB"/>
    <w:rsid w:val="00AD4D28"/>
    <w:rsid w:val="00AD5821"/>
    <w:rsid w:val="00AD6F79"/>
    <w:rsid w:val="00AD72DB"/>
    <w:rsid w:val="00AD7EC8"/>
    <w:rsid w:val="00AE3CCE"/>
    <w:rsid w:val="00AE3E5A"/>
    <w:rsid w:val="00AE4CBB"/>
    <w:rsid w:val="00AE5DC7"/>
    <w:rsid w:val="00AE5E0A"/>
    <w:rsid w:val="00AE7662"/>
    <w:rsid w:val="00AE7734"/>
    <w:rsid w:val="00AF1E40"/>
    <w:rsid w:val="00AF337A"/>
    <w:rsid w:val="00AF3B12"/>
    <w:rsid w:val="00AF436A"/>
    <w:rsid w:val="00AF4635"/>
    <w:rsid w:val="00AF48EB"/>
    <w:rsid w:val="00AF6A4E"/>
    <w:rsid w:val="00AF6FF2"/>
    <w:rsid w:val="00AF7BF5"/>
    <w:rsid w:val="00B0147C"/>
    <w:rsid w:val="00B01566"/>
    <w:rsid w:val="00B024BB"/>
    <w:rsid w:val="00B02714"/>
    <w:rsid w:val="00B04006"/>
    <w:rsid w:val="00B0567B"/>
    <w:rsid w:val="00B05EC9"/>
    <w:rsid w:val="00B0674C"/>
    <w:rsid w:val="00B124BE"/>
    <w:rsid w:val="00B133FF"/>
    <w:rsid w:val="00B13D37"/>
    <w:rsid w:val="00B14D04"/>
    <w:rsid w:val="00B157B2"/>
    <w:rsid w:val="00B16D1A"/>
    <w:rsid w:val="00B202B2"/>
    <w:rsid w:val="00B20B0C"/>
    <w:rsid w:val="00B20BD3"/>
    <w:rsid w:val="00B238B8"/>
    <w:rsid w:val="00B2393B"/>
    <w:rsid w:val="00B23D9D"/>
    <w:rsid w:val="00B264F6"/>
    <w:rsid w:val="00B27C52"/>
    <w:rsid w:val="00B331B6"/>
    <w:rsid w:val="00B37740"/>
    <w:rsid w:val="00B403B2"/>
    <w:rsid w:val="00B403EA"/>
    <w:rsid w:val="00B4088B"/>
    <w:rsid w:val="00B419C7"/>
    <w:rsid w:val="00B42347"/>
    <w:rsid w:val="00B44626"/>
    <w:rsid w:val="00B4489E"/>
    <w:rsid w:val="00B45A9C"/>
    <w:rsid w:val="00B50D21"/>
    <w:rsid w:val="00B55127"/>
    <w:rsid w:val="00B636DE"/>
    <w:rsid w:val="00B702AA"/>
    <w:rsid w:val="00B70A12"/>
    <w:rsid w:val="00B73A38"/>
    <w:rsid w:val="00B74365"/>
    <w:rsid w:val="00B74CC5"/>
    <w:rsid w:val="00B76253"/>
    <w:rsid w:val="00B77D41"/>
    <w:rsid w:val="00B811C4"/>
    <w:rsid w:val="00B81D94"/>
    <w:rsid w:val="00B81FEA"/>
    <w:rsid w:val="00B82D59"/>
    <w:rsid w:val="00B846E7"/>
    <w:rsid w:val="00B86AF6"/>
    <w:rsid w:val="00B87256"/>
    <w:rsid w:val="00B9093B"/>
    <w:rsid w:val="00B91872"/>
    <w:rsid w:val="00B955DA"/>
    <w:rsid w:val="00B9598B"/>
    <w:rsid w:val="00B96255"/>
    <w:rsid w:val="00B97E18"/>
    <w:rsid w:val="00BA0940"/>
    <w:rsid w:val="00BA366A"/>
    <w:rsid w:val="00BA4E86"/>
    <w:rsid w:val="00BA7EB0"/>
    <w:rsid w:val="00BB24C0"/>
    <w:rsid w:val="00BB2A67"/>
    <w:rsid w:val="00BB5CEF"/>
    <w:rsid w:val="00BC0E92"/>
    <w:rsid w:val="00BC1691"/>
    <w:rsid w:val="00BC7BB3"/>
    <w:rsid w:val="00BD0E0E"/>
    <w:rsid w:val="00BD1D98"/>
    <w:rsid w:val="00BD2B7C"/>
    <w:rsid w:val="00BD38E9"/>
    <w:rsid w:val="00BD3D96"/>
    <w:rsid w:val="00BD46E8"/>
    <w:rsid w:val="00BD5B6B"/>
    <w:rsid w:val="00BD5BC5"/>
    <w:rsid w:val="00BD76C6"/>
    <w:rsid w:val="00BD7BD7"/>
    <w:rsid w:val="00BE0600"/>
    <w:rsid w:val="00BE066B"/>
    <w:rsid w:val="00BE15A0"/>
    <w:rsid w:val="00BE1A41"/>
    <w:rsid w:val="00BE1CE8"/>
    <w:rsid w:val="00BE1CF7"/>
    <w:rsid w:val="00BE2970"/>
    <w:rsid w:val="00BE2EB2"/>
    <w:rsid w:val="00BE343F"/>
    <w:rsid w:val="00BE5B8B"/>
    <w:rsid w:val="00BE75D3"/>
    <w:rsid w:val="00BF257B"/>
    <w:rsid w:val="00BF31CC"/>
    <w:rsid w:val="00BF36F4"/>
    <w:rsid w:val="00BF43DB"/>
    <w:rsid w:val="00BF6089"/>
    <w:rsid w:val="00BF731A"/>
    <w:rsid w:val="00C000D0"/>
    <w:rsid w:val="00C032AC"/>
    <w:rsid w:val="00C0417B"/>
    <w:rsid w:val="00C050BD"/>
    <w:rsid w:val="00C06016"/>
    <w:rsid w:val="00C074FC"/>
    <w:rsid w:val="00C1082C"/>
    <w:rsid w:val="00C14EB8"/>
    <w:rsid w:val="00C1544D"/>
    <w:rsid w:val="00C238DE"/>
    <w:rsid w:val="00C27C88"/>
    <w:rsid w:val="00C3104D"/>
    <w:rsid w:val="00C33BA4"/>
    <w:rsid w:val="00C406BA"/>
    <w:rsid w:val="00C40D19"/>
    <w:rsid w:val="00C4195F"/>
    <w:rsid w:val="00C43CEF"/>
    <w:rsid w:val="00C441DD"/>
    <w:rsid w:val="00C44369"/>
    <w:rsid w:val="00C4442F"/>
    <w:rsid w:val="00C44467"/>
    <w:rsid w:val="00C501B7"/>
    <w:rsid w:val="00C503ED"/>
    <w:rsid w:val="00C52B02"/>
    <w:rsid w:val="00C53891"/>
    <w:rsid w:val="00C54FC5"/>
    <w:rsid w:val="00C55839"/>
    <w:rsid w:val="00C5725D"/>
    <w:rsid w:val="00C57BA6"/>
    <w:rsid w:val="00C61E66"/>
    <w:rsid w:val="00C6420A"/>
    <w:rsid w:val="00C65B8A"/>
    <w:rsid w:val="00C65D5A"/>
    <w:rsid w:val="00C6701C"/>
    <w:rsid w:val="00C67442"/>
    <w:rsid w:val="00C70128"/>
    <w:rsid w:val="00C70335"/>
    <w:rsid w:val="00C71BE8"/>
    <w:rsid w:val="00C71C97"/>
    <w:rsid w:val="00C761A5"/>
    <w:rsid w:val="00C812EE"/>
    <w:rsid w:val="00C82E92"/>
    <w:rsid w:val="00C83B56"/>
    <w:rsid w:val="00C83E8A"/>
    <w:rsid w:val="00C842FA"/>
    <w:rsid w:val="00C854DF"/>
    <w:rsid w:val="00C90AB7"/>
    <w:rsid w:val="00C91F1F"/>
    <w:rsid w:val="00C921EC"/>
    <w:rsid w:val="00C92BA8"/>
    <w:rsid w:val="00C948E9"/>
    <w:rsid w:val="00C95F5B"/>
    <w:rsid w:val="00CA3E0E"/>
    <w:rsid w:val="00CA565A"/>
    <w:rsid w:val="00CA798C"/>
    <w:rsid w:val="00CB1A1D"/>
    <w:rsid w:val="00CB29E5"/>
    <w:rsid w:val="00CB715D"/>
    <w:rsid w:val="00CC2D5B"/>
    <w:rsid w:val="00CC34FC"/>
    <w:rsid w:val="00CC38FD"/>
    <w:rsid w:val="00CC5DDD"/>
    <w:rsid w:val="00CC70F0"/>
    <w:rsid w:val="00CD02FE"/>
    <w:rsid w:val="00CD39DD"/>
    <w:rsid w:val="00CD5A93"/>
    <w:rsid w:val="00CD7655"/>
    <w:rsid w:val="00CE0E42"/>
    <w:rsid w:val="00CE2359"/>
    <w:rsid w:val="00CE3710"/>
    <w:rsid w:val="00CE52C0"/>
    <w:rsid w:val="00CE5F9E"/>
    <w:rsid w:val="00CE6CE2"/>
    <w:rsid w:val="00CF1E57"/>
    <w:rsid w:val="00CF2D89"/>
    <w:rsid w:val="00CF491B"/>
    <w:rsid w:val="00CF506D"/>
    <w:rsid w:val="00CF639A"/>
    <w:rsid w:val="00D00EE7"/>
    <w:rsid w:val="00D04887"/>
    <w:rsid w:val="00D06DBE"/>
    <w:rsid w:val="00D076DB"/>
    <w:rsid w:val="00D1609A"/>
    <w:rsid w:val="00D167CB"/>
    <w:rsid w:val="00D16C3E"/>
    <w:rsid w:val="00D170FD"/>
    <w:rsid w:val="00D174D4"/>
    <w:rsid w:val="00D203FE"/>
    <w:rsid w:val="00D23A9D"/>
    <w:rsid w:val="00D2448C"/>
    <w:rsid w:val="00D25C35"/>
    <w:rsid w:val="00D2614A"/>
    <w:rsid w:val="00D26649"/>
    <w:rsid w:val="00D27141"/>
    <w:rsid w:val="00D27414"/>
    <w:rsid w:val="00D274EA"/>
    <w:rsid w:val="00D3194D"/>
    <w:rsid w:val="00D32B90"/>
    <w:rsid w:val="00D34A49"/>
    <w:rsid w:val="00D34DA9"/>
    <w:rsid w:val="00D36558"/>
    <w:rsid w:val="00D409F6"/>
    <w:rsid w:val="00D41285"/>
    <w:rsid w:val="00D41913"/>
    <w:rsid w:val="00D41DAC"/>
    <w:rsid w:val="00D42214"/>
    <w:rsid w:val="00D42C9C"/>
    <w:rsid w:val="00D4523B"/>
    <w:rsid w:val="00D453B6"/>
    <w:rsid w:val="00D477BA"/>
    <w:rsid w:val="00D47962"/>
    <w:rsid w:val="00D508D3"/>
    <w:rsid w:val="00D52000"/>
    <w:rsid w:val="00D52430"/>
    <w:rsid w:val="00D53EB9"/>
    <w:rsid w:val="00D547AB"/>
    <w:rsid w:val="00D600CD"/>
    <w:rsid w:val="00D61555"/>
    <w:rsid w:val="00D65644"/>
    <w:rsid w:val="00D6613A"/>
    <w:rsid w:val="00D66289"/>
    <w:rsid w:val="00D70304"/>
    <w:rsid w:val="00D70ACF"/>
    <w:rsid w:val="00D71027"/>
    <w:rsid w:val="00D759DB"/>
    <w:rsid w:val="00D769C0"/>
    <w:rsid w:val="00D80960"/>
    <w:rsid w:val="00D81378"/>
    <w:rsid w:val="00D81C97"/>
    <w:rsid w:val="00D86635"/>
    <w:rsid w:val="00D867A9"/>
    <w:rsid w:val="00D8788B"/>
    <w:rsid w:val="00D90D26"/>
    <w:rsid w:val="00D91125"/>
    <w:rsid w:val="00D91183"/>
    <w:rsid w:val="00D91D93"/>
    <w:rsid w:val="00D934AD"/>
    <w:rsid w:val="00D945A7"/>
    <w:rsid w:val="00D952A3"/>
    <w:rsid w:val="00D95454"/>
    <w:rsid w:val="00DA0AB6"/>
    <w:rsid w:val="00DA51A5"/>
    <w:rsid w:val="00DA59B2"/>
    <w:rsid w:val="00DA6E43"/>
    <w:rsid w:val="00DB0CDA"/>
    <w:rsid w:val="00DB2C13"/>
    <w:rsid w:val="00DB69C3"/>
    <w:rsid w:val="00DC21D8"/>
    <w:rsid w:val="00DC6BAA"/>
    <w:rsid w:val="00DC7946"/>
    <w:rsid w:val="00DC7AEB"/>
    <w:rsid w:val="00DD2502"/>
    <w:rsid w:val="00DD3D49"/>
    <w:rsid w:val="00DD3DB8"/>
    <w:rsid w:val="00DD719D"/>
    <w:rsid w:val="00DD7595"/>
    <w:rsid w:val="00DE1875"/>
    <w:rsid w:val="00DE484F"/>
    <w:rsid w:val="00DE5550"/>
    <w:rsid w:val="00DE7828"/>
    <w:rsid w:val="00DF1FE0"/>
    <w:rsid w:val="00DF40A6"/>
    <w:rsid w:val="00DF4378"/>
    <w:rsid w:val="00DF46B1"/>
    <w:rsid w:val="00DF4BEF"/>
    <w:rsid w:val="00DF4FDA"/>
    <w:rsid w:val="00DF52FF"/>
    <w:rsid w:val="00E00E4D"/>
    <w:rsid w:val="00E02D38"/>
    <w:rsid w:val="00E032B5"/>
    <w:rsid w:val="00E036B3"/>
    <w:rsid w:val="00E037A4"/>
    <w:rsid w:val="00E03ED3"/>
    <w:rsid w:val="00E047CA"/>
    <w:rsid w:val="00E10B6D"/>
    <w:rsid w:val="00E11271"/>
    <w:rsid w:val="00E15DB1"/>
    <w:rsid w:val="00E17B7A"/>
    <w:rsid w:val="00E17F01"/>
    <w:rsid w:val="00E20E2A"/>
    <w:rsid w:val="00E2120A"/>
    <w:rsid w:val="00E216BF"/>
    <w:rsid w:val="00E245EF"/>
    <w:rsid w:val="00E26CB3"/>
    <w:rsid w:val="00E31C1E"/>
    <w:rsid w:val="00E33B78"/>
    <w:rsid w:val="00E35D1C"/>
    <w:rsid w:val="00E367D1"/>
    <w:rsid w:val="00E369D8"/>
    <w:rsid w:val="00E43376"/>
    <w:rsid w:val="00E43FDE"/>
    <w:rsid w:val="00E511ED"/>
    <w:rsid w:val="00E51C21"/>
    <w:rsid w:val="00E51FF0"/>
    <w:rsid w:val="00E521CB"/>
    <w:rsid w:val="00E54E3D"/>
    <w:rsid w:val="00E60EA8"/>
    <w:rsid w:val="00E61131"/>
    <w:rsid w:val="00E61697"/>
    <w:rsid w:val="00E65472"/>
    <w:rsid w:val="00E675A0"/>
    <w:rsid w:val="00E70881"/>
    <w:rsid w:val="00E7200C"/>
    <w:rsid w:val="00E817AE"/>
    <w:rsid w:val="00E81A12"/>
    <w:rsid w:val="00E826BA"/>
    <w:rsid w:val="00E82C5D"/>
    <w:rsid w:val="00E84530"/>
    <w:rsid w:val="00E8469D"/>
    <w:rsid w:val="00E853B0"/>
    <w:rsid w:val="00E8548B"/>
    <w:rsid w:val="00E85665"/>
    <w:rsid w:val="00E87057"/>
    <w:rsid w:val="00E906DD"/>
    <w:rsid w:val="00E906EE"/>
    <w:rsid w:val="00E90E20"/>
    <w:rsid w:val="00E9406C"/>
    <w:rsid w:val="00E9440F"/>
    <w:rsid w:val="00E9788A"/>
    <w:rsid w:val="00EA01C3"/>
    <w:rsid w:val="00EA6EE1"/>
    <w:rsid w:val="00EB0FB1"/>
    <w:rsid w:val="00EB2B79"/>
    <w:rsid w:val="00EB3897"/>
    <w:rsid w:val="00EB5054"/>
    <w:rsid w:val="00EB74EB"/>
    <w:rsid w:val="00EB7510"/>
    <w:rsid w:val="00EC0249"/>
    <w:rsid w:val="00EC0C16"/>
    <w:rsid w:val="00EC2271"/>
    <w:rsid w:val="00EC29B0"/>
    <w:rsid w:val="00EC7501"/>
    <w:rsid w:val="00ED0CFB"/>
    <w:rsid w:val="00ED0E37"/>
    <w:rsid w:val="00ED13EC"/>
    <w:rsid w:val="00ED2006"/>
    <w:rsid w:val="00ED5744"/>
    <w:rsid w:val="00ED5E3B"/>
    <w:rsid w:val="00ED68F6"/>
    <w:rsid w:val="00ED6C6F"/>
    <w:rsid w:val="00EE082A"/>
    <w:rsid w:val="00EE25D5"/>
    <w:rsid w:val="00EE3746"/>
    <w:rsid w:val="00EE565C"/>
    <w:rsid w:val="00EE5739"/>
    <w:rsid w:val="00EF2D7F"/>
    <w:rsid w:val="00EF7353"/>
    <w:rsid w:val="00EF77EE"/>
    <w:rsid w:val="00F03019"/>
    <w:rsid w:val="00F03316"/>
    <w:rsid w:val="00F07390"/>
    <w:rsid w:val="00F10CDD"/>
    <w:rsid w:val="00F10F3A"/>
    <w:rsid w:val="00F1359C"/>
    <w:rsid w:val="00F21809"/>
    <w:rsid w:val="00F2192E"/>
    <w:rsid w:val="00F226FE"/>
    <w:rsid w:val="00F2373C"/>
    <w:rsid w:val="00F2476B"/>
    <w:rsid w:val="00F25F5C"/>
    <w:rsid w:val="00F26F4B"/>
    <w:rsid w:val="00F27C29"/>
    <w:rsid w:val="00F30B09"/>
    <w:rsid w:val="00F32C8E"/>
    <w:rsid w:val="00F34F66"/>
    <w:rsid w:val="00F35BD2"/>
    <w:rsid w:val="00F35EDA"/>
    <w:rsid w:val="00F36CD6"/>
    <w:rsid w:val="00F44759"/>
    <w:rsid w:val="00F45399"/>
    <w:rsid w:val="00F5122E"/>
    <w:rsid w:val="00F55332"/>
    <w:rsid w:val="00F55ED2"/>
    <w:rsid w:val="00F572A1"/>
    <w:rsid w:val="00F57D22"/>
    <w:rsid w:val="00F6335C"/>
    <w:rsid w:val="00F64D26"/>
    <w:rsid w:val="00F7011F"/>
    <w:rsid w:val="00F70F25"/>
    <w:rsid w:val="00F713B7"/>
    <w:rsid w:val="00F71749"/>
    <w:rsid w:val="00F756F3"/>
    <w:rsid w:val="00F7737B"/>
    <w:rsid w:val="00F77AF7"/>
    <w:rsid w:val="00F77B44"/>
    <w:rsid w:val="00F82C7F"/>
    <w:rsid w:val="00F843FB"/>
    <w:rsid w:val="00F8485D"/>
    <w:rsid w:val="00F86D3A"/>
    <w:rsid w:val="00F870A3"/>
    <w:rsid w:val="00F90279"/>
    <w:rsid w:val="00F90898"/>
    <w:rsid w:val="00F90A50"/>
    <w:rsid w:val="00F916C9"/>
    <w:rsid w:val="00F92E1E"/>
    <w:rsid w:val="00F93BC2"/>
    <w:rsid w:val="00F93E7B"/>
    <w:rsid w:val="00F96762"/>
    <w:rsid w:val="00F968A8"/>
    <w:rsid w:val="00F973D1"/>
    <w:rsid w:val="00F97C2B"/>
    <w:rsid w:val="00FA267D"/>
    <w:rsid w:val="00FA2938"/>
    <w:rsid w:val="00FA2D37"/>
    <w:rsid w:val="00FA6A5D"/>
    <w:rsid w:val="00FA7723"/>
    <w:rsid w:val="00FA77C4"/>
    <w:rsid w:val="00FB5418"/>
    <w:rsid w:val="00FB6D3B"/>
    <w:rsid w:val="00FB6F49"/>
    <w:rsid w:val="00FB73A1"/>
    <w:rsid w:val="00FC0AF6"/>
    <w:rsid w:val="00FC2155"/>
    <w:rsid w:val="00FC2B54"/>
    <w:rsid w:val="00FC32D3"/>
    <w:rsid w:val="00FC520F"/>
    <w:rsid w:val="00FC5443"/>
    <w:rsid w:val="00FC5ABF"/>
    <w:rsid w:val="00FC5BCE"/>
    <w:rsid w:val="00FC783C"/>
    <w:rsid w:val="00FD1F5A"/>
    <w:rsid w:val="00FD2894"/>
    <w:rsid w:val="00FD28EF"/>
    <w:rsid w:val="00FD3F3F"/>
    <w:rsid w:val="00FD47B4"/>
    <w:rsid w:val="00FD4C50"/>
    <w:rsid w:val="00FD757A"/>
    <w:rsid w:val="00FE0107"/>
    <w:rsid w:val="00FE1837"/>
    <w:rsid w:val="00FE4E6C"/>
    <w:rsid w:val="00FE5E42"/>
    <w:rsid w:val="00FE7AE7"/>
    <w:rsid w:val="00FF044C"/>
    <w:rsid w:val="00FF05F2"/>
    <w:rsid w:val="00FF1523"/>
    <w:rsid w:val="00FF1A2F"/>
    <w:rsid w:val="00FF4841"/>
    <w:rsid w:val="00FF4BCD"/>
    <w:rsid w:val="00FF544E"/>
    <w:rsid w:val="00FF631D"/>
    <w:rsid w:val="00FF7965"/>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0D3125A"/>
  <w15:docId w15:val="{598F2937-6FBC-4B6D-9773-199E456C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6DE"/>
    <w:rPr>
      <w:rFonts w:ascii="Arial" w:hAnsi="Arial"/>
      <w:sz w:val="24"/>
    </w:rPr>
  </w:style>
  <w:style w:type="paragraph" w:styleId="Heading1">
    <w:name w:val="heading 1"/>
    <w:basedOn w:val="Normal"/>
    <w:next w:val="Normal"/>
    <w:qFormat/>
    <w:rsid w:val="00B636DE"/>
    <w:pPr>
      <w:keepNext/>
      <w:outlineLvl w:val="0"/>
    </w:pPr>
    <w:rPr>
      <w:sz w:val="28"/>
    </w:rPr>
  </w:style>
  <w:style w:type="paragraph" w:styleId="Heading2">
    <w:name w:val="heading 2"/>
    <w:basedOn w:val="Normal"/>
    <w:next w:val="Normal"/>
    <w:qFormat/>
    <w:rsid w:val="00B636DE"/>
    <w:pPr>
      <w:keepNext/>
      <w:spacing w:line="360" w:lineRule="auto"/>
      <w:jc w:val="center"/>
      <w:outlineLvl w:val="1"/>
    </w:pPr>
    <w:rPr>
      <w:b/>
    </w:rPr>
  </w:style>
  <w:style w:type="paragraph" w:styleId="Heading3">
    <w:name w:val="heading 3"/>
    <w:basedOn w:val="Normal"/>
    <w:next w:val="Normal"/>
    <w:link w:val="Heading3Char"/>
    <w:qFormat/>
    <w:rsid w:val="00B636DE"/>
    <w:pPr>
      <w:keepNext/>
      <w:ind w:left="-117"/>
      <w:outlineLvl w:val="2"/>
    </w:pPr>
    <w:rPr>
      <w:b/>
      <w:sz w:val="28"/>
    </w:rPr>
  </w:style>
  <w:style w:type="paragraph" w:styleId="Heading4">
    <w:name w:val="heading 4"/>
    <w:basedOn w:val="Normal"/>
    <w:next w:val="Normal"/>
    <w:link w:val="Heading4Char"/>
    <w:qFormat/>
    <w:rsid w:val="00B636DE"/>
    <w:pPr>
      <w:keepNext/>
      <w:ind w:left="-117" w:firstLine="18"/>
      <w:outlineLvl w:val="3"/>
    </w:pPr>
    <w:rPr>
      <w:b/>
      <w:sz w:val="28"/>
    </w:rPr>
  </w:style>
  <w:style w:type="paragraph" w:styleId="Heading5">
    <w:name w:val="heading 5"/>
    <w:basedOn w:val="Normal"/>
    <w:next w:val="Normal"/>
    <w:qFormat/>
    <w:rsid w:val="00B636DE"/>
    <w:pPr>
      <w:keepNext/>
      <w:outlineLvl w:val="4"/>
    </w:pPr>
    <w:rPr>
      <w:b/>
      <w:sz w:val="28"/>
    </w:rPr>
  </w:style>
  <w:style w:type="paragraph" w:styleId="Heading6">
    <w:name w:val="heading 6"/>
    <w:basedOn w:val="Normal"/>
    <w:next w:val="Normal"/>
    <w:qFormat/>
    <w:rsid w:val="00B636DE"/>
    <w:pPr>
      <w:keepNext/>
      <w:outlineLvl w:val="5"/>
    </w:pPr>
    <w:rPr>
      <w:rFonts w:ascii="Times New Roman" w:hAnsi="Times New Roman"/>
      <w:b/>
    </w:rPr>
  </w:style>
  <w:style w:type="paragraph" w:styleId="Heading7">
    <w:name w:val="heading 7"/>
    <w:basedOn w:val="Normal"/>
    <w:next w:val="Normal"/>
    <w:qFormat/>
    <w:rsid w:val="00B636DE"/>
    <w:pPr>
      <w:keepNext/>
      <w:ind w:left="-900"/>
      <w:jc w:val="center"/>
      <w:outlineLvl w:val="6"/>
    </w:pPr>
    <w:rPr>
      <w:b/>
    </w:rPr>
  </w:style>
  <w:style w:type="paragraph" w:styleId="Heading8">
    <w:name w:val="heading 8"/>
    <w:basedOn w:val="Normal"/>
    <w:next w:val="Normal"/>
    <w:qFormat/>
    <w:rsid w:val="00B636DE"/>
    <w:pPr>
      <w:tabs>
        <w:tab w:val="num" w:pos="360"/>
      </w:tabs>
      <w:autoSpaceDE w:val="0"/>
      <w:autoSpaceDN w:val="0"/>
      <w:spacing w:before="240" w:after="60"/>
      <w:ind w:left="360" w:hanging="360"/>
      <w:outlineLvl w:val="7"/>
    </w:pPr>
    <w:rPr>
      <w:rFonts w:ascii="Times New Roman" w:hAnsi="Times New Roman"/>
      <w:i/>
    </w:rPr>
  </w:style>
  <w:style w:type="paragraph" w:styleId="Heading9">
    <w:name w:val="heading 9"/>
    <w:basedOn w:val="Normal"/>
    <w:next w:val="Normal"/>
    <w:qFormat/>
    <w:rsid w:val="00B636DE"/>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6DE"/>
    <w:pPr>
      <w:tabs>
        <w:tab w:val="center" w:pos="4320"/>
        <w:tab w:val="right" w:pos="8640"/>
      </w:tabs>
    </w:pPr>
  </w:style>
  <w:style w:type="paragraph" w:styleId="Footer">
    <w:name w:val="footer"/>
    <w:basedOn w:val="Normal"/>
    <w:link w:val="FooterChar"/>
    <w:uiPriority w:val="99"/>
    <w:rsid w:val="00B636DE"/>
    <w:pPr>
      <w:tabs>
        <w:tab w:val="center" w:pos="4320"/>
        <w:tab w:val="right" w:pos="8640"/>
      </w:tabs>
    </w:pPr>
  </w:style>
  <w:style w:type="paragraph" w:styleId="BodyTextIndent">
    <w:name w:val="Body Text Indent"/>
    <w:basedOn w:val="Normal"/>
    <w:link w:val="BodyTextIndentChar"/>
    <w:rsid w:val="00B636DE"/>
    <w:pPr>
      <w:ind w:left="432" w:hanging="432"/>
    </w:pPr>
  </w:style>
  <w:style w:type="paragraph" w:styleId="BodyText">
    <w:name w:val="Body Text"/>
    <w:basedOn w:val="Normal"/>
    <w:link w:val="BodyTextChar"/>
    <w:rsid w:val="00B636DE"/>
    <w:pPr>
      <w:spacing w:before="120"/>
      <w:ind w:right="-331"/>
    </w:pPr>
  </w:style>
  <w:style w:type="paragraph" w:styleId="BlockText">
    <w:name w:val="Block Text"/>
    <w:basedOn w:val="Normal"/>
    <w:uiPriority w:val="99"/>
    <w:rsid w:val="00B636DE"/>
    <w:pPr>
      <w:spacing w:before="120"/>
      <w:ind w:left="40" w:right="252"/>
    </w:pPr>
  </w:style>
  <w:style w:type="paragraph" w:styleId="BodyTextIndent2">
    <w:name w:val="Body Text Indent 2"/>
    <w:basedOn w:val="Normal"/>
    <w:rsid w:val="00B636DE"/>
    <w:pPr>
      <w:ind w:left="504" w:hanging="504"/>
    </w:pPr>
  </w:style>
  <w:style w:type="paragraph" w:styleId="BodyTextIndent3">
    <w:name w:val="Body Text Indent 3"/>
    <w:basedOn w:val="Normal"/>
    <w:rsid w:val="00B636DE"/>
    <w:pPr>
      <w:keepNext/>
      <w:ind w:left="414" w:hanging="414"/>
      <w:outlineLvl w:val="0"/>
    </w:pPr>
  </w:style>
  <w:style w:type="paragraph" w:styleId="BodyText2">
    <w:name w:val="Body Text 2"/>
    <w:basedOn w:val="Normal"/>
    <w:link w:val="BodyText2Char"/>
    <w:rsid w:val="00B636DE"/>
    <w:pPr>
      <w:spacing w:before="120"/>
      <w:ind w:right="162"/>
    </w:pPr>
  </w:style>
  <w:style w:type="character" w:styleId="PageNumber">
    <w:name w:val="page number"/>
    <w:basedOn w:val="DefaultParagraphFont"/>
    <w:rsid w:val="00B636DE"/>
  </w:style>
  <w:style w:type="paragraph" w:styleId="BodyText3">
    <w:name w:val="Body Text 3"/>
    <w:basedOn w:val="Normal"/>
    <w:rsid w:val="00B636DE"/>
    <w:rPr>
      <w:bCs/>
      <w:iCs/>
      <w:color w:val="000000"/>
    </w:rPr>
  </w:style>
  <w:style w:type="paragraph" w:styleId="Title">
    <w:name w:val="Title"/>
    <w:basedOn w:val="Normal"/>
    <w:link w:val="TitleChar"/>
    <w:qFormat/>
    <w:rsid w:val="00B636DE"/>
    <w:pPr>
      <w:jc w:val="center"/>
    </w:pPr>
    <w:rPr>
      <w:b/>
      <w:sz w:val="28"/>
    </w:rPr>
  </w:style>
  <w:style w:type="paragraph" w:customStyle="1" w:styleId="ListItem01">
    <w:name w:val="List Item 01"/>
    <w:basedOn w:val="Normal"/>
    <w:rsid w:val="00B636DE"/>
    <w:pPr>
      <w:widowControl w:val="0"/>
      <w:tabs>
        <w:tab w:val="num" w:pos="720"/>
      </w:tabs>
      <w:adjustRightInd w:val="0"/>
      <w:spacing w:line="360" w:lineRule="atLeast"/>
      <w:ind w:left="720" w:hanging="720"/>
      <w:jc w:val="both"/>
      <w:textAlignment w:val="baseline"/>
    </w:pPr>
    <w:rPr>
      <w:rFonts w:ascii="Times New Roman" w:eastAsia="MS Mincho" w:hAnsi="Times New Roman"/>
      <w:szCs w:val="24"/>
      <w:lang w:eastAsia="ja-JP"/>
    </w:rPr>
  </w:style>
  <w:style w:type="paragraph" w:customStyle="1" w:styleId="elementperfxhead">
    <w:name w:val="elementperfx head"/>
    <w:basedOn w:val="Normal"/>
    <w:rsid w:val="00B636DE"/>
    <w:pPr>
      <w:ind w:right="-28"/>
    </w:pPr>
    <w:rPr>
      <w:rFonts w:ascii="Arial Narrow" w:hAnsi="Arial Narrow"/>
      <w:b/>
      <w:noProof/>
      <w:sz w:val="16"/>
    </w:rPr>
  </w:style>
  <w:style w:type="paragraph" w:styleId="PlainText">
    <w:name w:val="Plain Text"/>
    <w:basedOn w:val="Normal"/>
    <w:rsid w:val="00B636DE"/>
    <w:pPr>
      <w:suppressAutoHyphens/>
    </w:pPr>
    <w:rPr>
      <w:rFonts w:ascii="Arial Narrow" w:hAnsi="Arial Narrow"/>
      <w:sz w:val="16"/>
      <w:lang w:val="en-AU"/>
    </w:rPr>
  </w:style>
  <w:style w:type="paragraph" w:styleId="Caption">
    <w:name w:val="caption"/>
    <w:basedOn w:val="Normal"/>
    <w:next w:val="Normal"/>
    <w:qFormat/>
    <w:rsid w:val="00B636DE"/>
    <w:rPr>
      <w:rFonts w:ascii="Times New Roman" w:hAnsi="Times New Roman"/>
      <w:b/>
    </w:rPr>
  </w:style>
  <w:style w:type="character" w:styleId="CommentReference">
    <w:name w:val="annotation reference"/>
    <w:semiHidden/>
    <w:rsid w:val="00B636DE"/>
    <w:rPr>
      <w:sz w:val="16"/>
      <w:szCs w:val="16"/>
    </w:rPr>
  </w:style>
  <w:style w:type="paragraph" w:customStyle="1" w:styleId="coverhead">
    <w:name w:val="coverhead"/>
    <w:basedOn w:val="Normal"/>
    <w:rsid w:val="00B636DE"/>
  </w:style>
  <w:style w:type="paragraph" w:customStyle="1" w:styleId="TTAHeading2">
    <w:name w:val="TTA Heading 2"/>
    <w:rsid w:val="00B636DE"/>
    <w:pPr>
      <w:tabs>
        <w:tab w:val="left" w:pos="3402"/>
      </w:tabs>
      <w:spacing w:before="320" w:after="120"/>
      <w:jc w:val="both"/>
      <w:outlineLvl w:val="2"/>
    </w:pPr>
    <w:rPr>
      <w:b/>
      <w:sz w:val="28"/>
      <w:lang w:val="en-AU"/>
    </w:rPr>
  </w:style>
  <w:style w:type="paragraph" w:customStyle="1" w:styleId="ttabullets">
    <w:name w:val="tta bullets"/>
    <w:basedOn w:val="Normal"/>
    <w:rsid w:val="00B636DE"/>
    <w:pPr>
      <w:numPr>
        <w:ilvl w:val="3"/>
        <w:numId w:val="4"/>
      </w:numPr>
    </w:pPr>
  </w:style>
  <w:style w:type="character" w:styleId="Hyperlink">
    <w:name w:val="Hyperlink"/>
    <w:rsid w:val="00B636DE"/>
    <w:rPr>
      <w:color w:val="0000FF"/>
      <w:u w:val="single"/>
    </w:rPr>
  </w:style>
  <w:style w:type="paragraph" w:styleId="NormalWeb">
    <w:name w:val="Normal (Web)"/>
    <w:basedOn w:val="Normal"/>
    <w:rsid w:val="00B636DE"/>
    <w:pPr>
      <w:spacing w:before="100" w:beforeAutospacing="1" w:after="100" w:afterAutospacing="1"/>
    </w:pPr>
    <w:rPr>
      <w:rFonts w:ascii="Times New Roman" w:hAnsi="Times New Roman"/>
      <w:szCs w:val="24"/>
    </w:rPr>
  </w:style>
  <w:style w:type="paragraph" w:customStyle="1" w:styleId="TTAtabletext">
    <w:name w:val="TTA table text"/>
    <w:basedOn w:val="Normal"/>
    <w:rsid w:val="00B636DE"/>
    <w:pPr>
      <w:overflowPunct w:val="0"/>
      <w:autoSpaceDE w:val="0"/>
      <w:autoSpaceDN w:val="0"/>
      <w:adjustRightInd w:val="0"/>
      <w:spacing w:before="120" w:line="240" w:lineRule="atLeast"/>
      <w:ind w:left="851" w:hanging="828"/>
      <w:textAlignment w:val="baseline"/>
    </w:pPr>
    <w:rPr>
      <w:rFonts w:ascii="Times New Roman" w:hAnsi="Times New Roman"/>
      <w:color w:val="000000"/>
      <w:lang w:val="en-AU"/>
    </w:rPr>
  </w:style>
  <w:style w:type="paragraph" w:customStyle="1" w:styleId="TTABodyText">
    <w:name w:val="TTA Body Text"/>
    <w:rsid w:val="00B636DE"/>
    <w:pPr>
      <w:tabs>
        <w:tab w:val="left" w:pos="3402"/>
      </w:tabs>
    </w:pPr>
    <w:rPr>
      <w:sz w:val="24"/>
      <w:lang w:val="en-AU"/>
    </w:rPr>
  </w:style>
  <w:style w:type="paragraph" w:customStyle="1" w:styleId="newindent2">
    <w:name w:val="new indent 2"/>
    <w:basedOn w:val="Normal"/>
    <w:rsid w:val="00B636DE"/>
    <w:pPr>
      <w:tabs>
        <w:tab w:val="num" w:pos="645"/>
      </w:tabs>
      <w:spacing w:before="20" w:after="20"/>
      <w:ind w:left="645" w:hanging="645"/>
    </w:pPr>
    <w:rPr>
      <w:rFonts w:ascii="Times New Roman" w:hAnsi="Times New Roman"/>
      <w:lang w:val="en-AU"/>
    </w:rPr>
  </w:style>
  <w:style w:type="paragraph" w:styleId="TOC9">
    <w:name w:val="toc 9"/>
    <w:basedOn w:val="Normal"/>
    <w:next w:val="Normal"/>
    <w:autoRedefine/>
    <w:semiHidden/>
    <w:rsid w:val="00B636DE"/>
    <w:pPr>
      <w:ind w:left="432" w:hanging="432"/>
    </w:pPr>
    <w:rPr>
      <w:szCs w:val="24"/>
      <w:lang w:val="en-AU"/>
    </w:rPr>
  </w:style>
  <w:style w:type="paragraph" w:customStyle="1" w:styleId="TTAheading3">
    <w:name w:val="TTA heading 3"/>
    <w:rsid w:val="00B636DE"/>
    <w:pPr>
      <w:tabs>
        <w:tab w:val="left" w:pos="3402"/>
      </w:tabs>
      <w:spacing w:before="240" w:after="120"/>
      <w:jc w:val="both"/>
      <w:outlineLvl w:val="2"/>
    </w:pPr>
    <w:rPr>
      <w:b/>
      <w:sz w:val="24"/>
      <w:lang w:val="en-AU"/>
    </w:rPr>
  </w:style>
  <w:style w:type="paragraph" w:customStyle="1" w:styleId="subsec">
    <w:name w:val="subsec"/>
    <w:basedOn w:val="Normal"/>
    <w:next w:val="Normal"/>
    <w:rsid w:val="00B636DE"/>
    <w:pPr>
      <w:numPr>
        <w:numId w:val="21"/>
      </w:numPr>
      <w:spacing w:before="240" w:after="20" w:line="360" w:lineRule="atLeast"/>
    </w:pPr>
    <w:rPr>
      <w:rFonts w:ascii="Times New Roman" w:hAnsi="Times New Roman"/>
      <w:b/>
      <w:smallCaps/>
      <w:color w:val="000000"/>
      <w:sz w:val="32"/>
    </w:rPr>
  </w:style>
  <w:style w:type="table" w:styleId="TableGrid">
    <w:name w:val="Table Grid"/>
    <w:basedOn w:val="TableNormal"/>
    <w:uiPriority w:val="59"/>
    <w:rsid w:val="00355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0960"/>
    <w:rPr>
      <w:rFonts w:ascii="Tahoma" w:hAnsi="Tahoma" w:cs="Tahoma"/>
      <w:sz w:val="16"/>
      <w:szCs w:val="16"/>
    </w:rPr>
  </w:style>
  <w:style w:type="character" w:customStyle="1" w:styleId="BalloonTextChar">
    <w:name w:val="Balloon Text Char"/>
    <w:link w:val="BalloonText"/>
    <w:rsid w:val="00D80960"/>
    <w:rPr>
      <w:rFonts w:ascii="Tahoma" w:hAnsi="Tahoma" w:cs="Tahoma"/>
      <w:sz w:val="16"/>
      <w:szCs w:val="16"/>
      <w:lang w:val="en-US" w:eastAsia="en-US"/>
    </w:rPr>
  </w:style>
  <w:style w:type="character" w:customStyle="1" w:styleId="BodyTextIndentChar">
    <w:name w:val="Body Text Indent Char"/>
    <w:basedOn w:val="DefaultParagraphFont"/>
    <w:link w:val="BodyTextIndent"/>
    <w:rsid w:val="00A429BA"/>
    <w:rPr>
      <w:rFonts w:ascii="Arial" w:hAnsi="Arial"/>
      <w:sz w:val="24"/>
    </w:rPr>
  </w:style>
  <w:style w:type="paragraph" w:styleId="ListParagraph">
    <w:name w:val="List Paragraph"/>
    <w:basedOn w:val="Normal"/>
    <w:uiPriority w:val="34"/>
    <w:qFormat/>
    <w:rsid w:val="00633572"/>
    <w:pPr>
      <w:ind w:left="720"/>
      <w:contextualSpacing/>
    </w:pPr>
  </w:style>
  <w:style w:type="character" w:customStyle="1" w:styleId="Heading4Char">
    <w:name w:val="Heading 4 Char"/>
    <w:link w:val="Heading4"/>
    <w:rsid w:val="00B419C7"/>
    <w:rPr>
      <w:rFonts w:ascii="Arial" w:hAnsi="Arial"/>
      <w:b/>
      <w:sz w:val="28"/>
    </w:rPr>
  </w:style>
  <w:style w:type="character" w:customStyle="1" w:styleId="Heading3Char">
    <w:name w:val="Heading 3 Char"/>
    <w:link w:val="Heading3"/>
    <w:rsid w:val="00FA2D37"/>
    <w:rPr>
      <w:rFonts w:ascii="Arial" w:hAnsi="Arial"/>
      <w:b/>
      <w:sz w:val="28"/>
    </w:rPr>
  </w:style>
  <w:style w:type="character" w:customStyle="1" w:styleId="TitleChar">
    <w:name w:val="Title Char"/>
    <w:basedOn w:val="DefaultParagraphFont"/>
    <w:link w:val="Title"/>
    <w:uiPriority w:val="99"/>
    <w:rsid w:val="00080EED"/>
    <w:rPr>
      <w:rFonts w:ascii="Arial" w:hAnsi="Arial"/>
      <w:b/>
      <w:sz w:val="28"/>
    </w:rPr>
  </w:style>
  <w:style w:type="character" w:customStyle="1" w:styleId="apple-converted-space">
    <w:name w:val="apple-converted-space"/>
    <w:basedOn w:val="DefaultParagraphFont"/>
    <w:rsid w:val="000D7D5E"/>
  </w:style>
  <w:style w:type="paragraph" w:customStyle="1" w:styleId="UnitTitle">
    <w:name w:val="Unit_Title"/>
    <w:rsid w:val="005A2250"/>
    <w:pPr>
      <w:spacing w:before="80" w:after="120"/>
    </w:pPr>
    <w:rPr>
      <w:rFonts w:ascii="Arial" w:hAnsi="Arial"/>
      <w:b/>
      <w:sz w:val="22"/>
      <w:lang w:val="en-PH" w:eastAsia="zh-CN"/>
    </w:rPr>
  </w:style>
  <w:style w:type="character" w:customStyle="1" w:styleId="BodyTextChar">
    <w:name w:val="Body Text Char"/>
    <w:basedOn w:val="DefaultParagraphFont"/>
    <w:link w:val="BodyText"/>
    <w:rsid w:val="00AD03DA"/>
    <w:rPr>
      <w:rFonts w:ascii="Arial" w:hAnsi="Arial"/>
      <w:sz w:val="24"/>
    </w:rPr>
  </w:style>
  <w:style w:type="paragraph" w:customStyle="1" w:styleId="Element">
    <w:name w:val="Element"/>
    <w:basedOn w:val="Normal"/>
    <w:rsid w:val="00922C85"/>
    <w:pPr>
      <w:numPr>
        <w:numId w:val="82"/>
      </w:numPr>
      <w:autoSpaceDE w:val="0"/>
      <w:autoSpaceDN w:val="0"/>
      <w:adjustRightInd w:val="0"/>
      <w:spacing w:before="100" w:after="100"/>
    </w:pPr>
    <w:rPr>
      <w:rFonts w:ascii="Cambria" w:hAnsi="Cambria"/>
      <w:szCs w:val="24"/>
    </w:rPr>
  </w:style>
  <w:style w:type="paragraph" w:customStyle="1" w:styleId="Evidenceguide">
    <w:name w:val="Evidence guide"/>
    <w:basedOn w:val="Normal"/>
    <w:rsid w:val="00922C85"/>
    <w:pPr>
      <w:numPr>
        <w:ilvl w:val="1"/>
        <w:numId w:val="83"/>
      </w:numPr>
      <w:spacing w:before="80" w:after="80"/>
    </w:pPr>
    <w:rPr>
      <w:rFonts w:ascii="Cambria" w:hAnsi="Cambria"/>
      <w:szCs w:val="24"/>
    </w:rPr>
  </w:style>
  <w:style w:type="paragraph" w:customStyle="1" w:styleId="PerformanceCriteria">
    <w:name w:val="Performance Criteria"/>
    <w:basedOn w:val="Normal"/>
    <w:rsid w:val="00922C85"/>
    <w:pPr>
      <w:numPr>
        <w:ilvl w:val="1"/>
        <w:numId w:val="82"/>
      </w:numPr>
      <w:spacing w:before="80" w:after="80"/>
    </w:pPr>
    <w:rPr>
      <w:rFonts w:ascii="Cambria" w:hAnsi="Cambria"/>
      <w:szCs w:val="24"/>
    </w:rPr>
  </w:style>
  <w:style w:type="paragraph" w:customStyle="1" w:styleId="pc-first">
    <w:name w:val="pc -first"/>
    <w:basedOn w:val="Pc"/>
    <w:rsid w:val="00922C85"/>
    <w:pPr>
      <w:spacing w:before="80"/>
    </w:pPr>
  </w:style>
  <w:style w:type="paragraph" w:customStyle="1" w:styleId="Pc">
    <w:name w:val="Pc"/>
    <w:basedOn w:val="Normal"/>
    <w:rsid w:val="00922C85"/>
    <w:pPr>
      <w:spacing w:after="160"/>
      <w:ind w:left="425" w:hanging="425"/>
    </w:pPr>
    <w:rPr>
      <w:rFonts w:ascii="Times New Roman" w:hAnsi="Times New Roman"/>
      <w:szCs w:val="24"/>
      <w:lang w:val="en-AU"/>
    </w:rPr>
  </w:style>
  <w:style w:type="paragraph" w:customStyle="1" w:styleId="Bullet-RangeStatement">
    <w:name w:val="Bullet- RangeStatement"/>
    <w:basedOn w:val="Normal"/>
    <w:rsid w:val="00922C85"/>
    <w:pPr>
      <w:numPr>
        <w:numId w:val="103"/>
      </w:numPr>
      <w:spacing w:after="160"/>
    </w:pPr>
    <w:rPr>
      <w:rFonts w:ascii="Times New Roman" w:hAnsi="Times New Roman"/>
      <w:szCs w:val="24"/>
      <w:lang w:val="en-AU"/>
    </w:rPr>
  </w:style>
  <w:style w:type="paragraph" w:customStyle="1" w:styleId="Bullet-RangeStatementlastinlist">
    <w:name w:val="Bullet- RangeStatement last in list"/>
    <w:basedOn w:val="Bullet-RangeStatement"/>
    <w:next w:val="Heading2"/>
    <w:rsid w:val="00922C85"/>
    <w:pPr>
      <w:numPr>
        <w:numId w:val="102"/>
      </w:numPr>
      <w:tabs>
        <w:tab w:val="clear" w:pos="360"/>
      </w:tabs>
      <w:spacing w:after="240"/>
      <w:ind w:left="357" w:hanging="357"/>
    </w:pPr>
  </w:style>
  <w:style w:type="paragraph" w:customStyle="1" w:styleId="Bullet-Numbers">
    <w:name w:val="Bullet-Numbers"/>
    <w:basedOn w:val="Normal"/>
    <w:rsid w:val="00922C85"/>
    <w:pPr>
      <w:numPr>
        <w:numId w:val="105"/>
      </w:numPr>
      <w:spacing w:after="160"/>
    </w:pPr>
    <w:rPr>
      <w:rFonts w:ascii="Times New Roman" w:hAnsi="Times New Roman"/>
      <w:szCs w:val="24"/>
      <w:lang w:val="en-AU"/>
    </w:rPr>
  </w:style>
  <w:style w:type="paragraph" w:customStyle="1" w:styleId="Bullet-Numberslastinlist">
    <w:name w:val="Bullet-Numbers last in list"/>
    <w:basedOn w:val="Bullet-Numbers"/>
    <w:next w:val="Heading3"/>
    <w:rsid w:val="00922C85"/>
    <w:pPr>
      <w:numPr>
        <w:numId w:val="83"/>
      </w:numPr>
      <w:spacing w:after="240"/>
    </w:pPr>
  </w:style>
  <w:style w:type="paragraph" w:customStyle="1" w:styleId="RangeorEvidenceInformation">
    <w:name w:val="Range or Evidence Information"/>
    <w:basedOn w:val="Normal"/>
    <w:rsid w:val="00922C85"/>
    <w:pPr>
      <w:keepNext/>
      <w:spacing w:after="160"/>
    </w:pPr>
    <w:rPr>
      <w:rFonts w:ascii="Times New Roman" w:hAnsi="Times New Roman"/>
      <w:szCs w:val="24"/>
      <w:lang w:val="en-AU"/>
    </w:rPr>
  </w:style>
  <w:style w:type="paragraph" w:styleId="ListBullet2">
    <w:name w:val="List Bullet 2"/>
    <w:basedOn w:val="Normal"/>
    <w:autoRedefine/>
    <w:rsid w:val="009B563D"/>
    <w:pPr>
      <w:numPr>
        <w:ilvl w:val="3"/>
        <w:numId w:val="138"/>
      </w:numPr>
      <w:autoSpaceDE w:val="0"/>
      <w:autoSpaceDN w:val="0"/>
      <w:ind w:left="1350"/>
    </w:pPr>
  </w:style>
  <w:style w:type="character" w:customStyle="1" w:styleId="BodyText2Char">
    <w:name w:val="Body Text 2 Char"/>
    <w:basedOn w:val="DefaultParagraphFont"/>
    <w:link w:val="BodyText2"/>
    <w:rsid w:val="007E4D87"/>
    <w:rPr>
      <w:rFonts w:ascii="Arial" w:hAnsi="Arial"/>
      <w:sz w:val="24"/>
    </w:rPr>
  </w:style>
  <w:style w:type="character" w:customStyle="1" w:styleId="HeaderChar">
    <w:name w:val="Header Char"/>
    <w:basedOn w:val="DefaultParagraphFont"/>
    <w:link w:val="Header"/>
    <w:uiPriority w:val="99"/>
    <w:rsid w:val="007E4D87"/>
    <w:rPr>
      <w:rFonts w:ascii="Arial" w:hAnsi="Arial"/>
      <w:sz w:val="24"/>
    </w:rPr>
  </w:style>
  <w:style w:type="paragraph" w:customStyle="1" w:styleId="UnitCode">
    <w:name w:val="Unit_Code"/>
    <w:next w:val="Normal"/>
    <w:rsid w:val="005A4B9B"/>
    <w:pPr>
      <w:spacing w:before="80" w:after="120"/>
    </w:pPr>
    <w:rPr>
      <w:rFonts w:ascii="Arial" w:hAnsi="Arial"/>
      <w:b/>
      <w:sz w:val="22"/>
      <w:lang w:val="en-PH" w:eastAsia="zh-CN"/>
    </w:rPr>
  </w:style>
  <w:style w:type="character" w:customStyle="1" w:styleId="FooterChar">
    <w:name w:val="Footer Char"/>
    <w:basedOn w:val="DefaultParagraphFont"/>
    <w:link w:val="Footer"/>
    <w:uiPriority w:val="99"/>
    <w:rsid w:val="00FD1F5A"/>
    <w:rPr>
      <w:rFonts w:ascii="Arial" w:hAnsi="Arial"/>
      <w:sz w:val="24"/>
    </w:rPr>
  </w:style>
  <w:style w:type="paragraph" w:styleId="NoSpacing">
    <w:name w:val="No Spacing"/>
    <w:uiPriority w:val="1"/>
    <w:qFormat/>
    <w:rsid w:val="00F30B0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www.oie.int/index.php?id=169&amp;L=0&amp;htmfile=glossaire.htm"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yperlink" Target="http://www.oie.int/index.php?id=169&amp;L=0&amp;htmfile=glossaire.htm" TargetMode="Externa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image" Target="media/image20.emf"/><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hyperlink" Target="http://www.oie.int/index.php?id=169&amp;L=0&amp;htmfile=glossaire.htm"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yperlink" Target="http://www.oie.int/index.php?id=169&amp;L=0&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294B-D0EF-44A6-AE6E-FA7E072B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17623</Words>
  <Characters>100455</Characters>
  <Application>Microsoft Office Word</Application>
  <DocSecurity>2</DocSecurity>
  <Lines>837</Lines>
  <Paragraphs>235</Paragraphs>
  <ScaleCrop>false</ScaleCrop>
  <HeadingPairs>
    <vt:vector size="2" baseType="variant">
      <vt:variant>
        <vt:lpstr>Title</vt:lpstr>
      </vt:variant>
      <vt:variant>
        <vt:i4>1</vt:i4>
      </vt:variant>
    </vt:vector>
  </HeadingPairs>
  <TitlesOfParts>
    <vt:vector size="1" baseType="lpstr">
      <vt:lpstr>CS_FOOD AND BEVERAGE</vt:lpstr>
    </vt:vector>
  </TitlesOfParts>
  <Company>TESDA</Company>
  <LinksUpToDate>false</LinksUpToDate>
  <CharactersWithSpaces>117843</CharactersWithSpaces>
  <SharedDoc>false</SharedDoc>
  <HLinks>
    <vt:vector size="36" baseType="variant">
      <vt:variant>
        <vt:i4>7798827</vt:i4>
      </vt:variant>
      <vt:variant>
        <vt:i4>15</vt:i4>
      </vt:variant>
      <vt:variant>
        <vt:i4>0</vt:i4>
      </vt:variant>
      <vt:variant>
        <vt:i4>5</vt:i4>
      </vt:variant>
      <vt:variant>
        <vt:lpwstr>http://en.wikipedia.org/wiki/Automated</vt:lpwstr>
      </vt:variant>
      <vt:variant>
        <vt:lpwstr/>
      </vt:variant>
      <vt:variant>
        <vt:i4>8192033</vt:i4>
      </vt:variant>
      <vt:variant>
        <vt:i4>12</vt:i4>
      </vt:variant>
      <vt:variant>
        <vt:i4>0</vt:i4>
      </vt:variant>
      <vt:variant>
        <vt:i4>5</vt:i4>
      </vt:variant>
      <vt:variant>
        <vt:lpwstr>http://en.wikipedia.org/wiki/Manual</vt:lpwstr>
      </vt:variant>
      <vt:variant>
        <vt:lpwstr/>
      </vt:variant>
      <vt:variant>
        <vt:i4>262210</vt:i4>
      </vt:variant>
      <vt:variant>
        <vt:i4>9</vt:i4>
      </vt:variant>
      <vt:variant>
        <vt:i4>0</vt:i4>
      </vt:variant>
      <vt:variant>
        <vt:i4>5</vt:i4>
      </vt:variant>
      <vt:variant>
        <vt:lpwstr>http://en.wikipedia.org/wiki/Information</vt:lpwstr>
      </vt:variant>
      <vt:variant>
        <vt:lpwstr/>
      </vt:variant>
      <vt:variant>
        <vt:i4>1441879</vt:i4>
      </vt:variant>
      <vt:variant>
        <vt:i4>6</vt:i4>
      </vt:variant>
      <vt:variant>
        <vt:i4>0</vt:i4>
      </vt:variant>
      <vt:variant>
        <vt:i4>5</vt:i4>
      </vt:variant>
      <vt:variant>
        <vt:lpwstr>http://en.wikipedia.org/wiki/Process</vt:lpwstr>
      </vt:variant>
      <vt:variant>
        <vt:lpwstr/>
      </vt:variant>
      <vt:variant>
        <vt:i4>983124</vt:i4>
      </vt:variant>
      <vt:variant>
        <vt:i4>3</vt:i4>
      </vt:variant>
      <vt:variant>
        <vt:i4>0</vt:i4>
      </vt:variant>
      <vt:variant>
        <vt:i4>5</vt:i4>
      </vt:variant>
      <vt:variant>
        <vt:lpwstr>http://en.wikipedia.org/wiki/Data</vt:lpwstr>
      </vt:variant>
      <vt:variant>
        <vt:lpwstr/>
      </vt:variant>
      <vt:variant>
        <vt:i4>7995448</vt:i4>
      </vt:variant>
      <vt:variant>
        <vt:i4>0</vt:i4>
      </vt:variant>
      <vt:variant>
        <vt:i4>0</vt:i4>
      </vt:variant>
      <vt:variant>
        <vt:i4>5</vt:i4>
      </vt:variant>
      <vt:variant>
        <vt:lpwstr>http://en.wikipedia.org/wiki/System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CS_FOOD AND BEVERAGE</dc:title>
  <dc:creator>bojie sm. hizon</dc:creator>
  <cp:lastModifiedBy>leo</cp:lastModifiedBy>
  <cp:revision>2</cp:revision>
  <cp:lastPrinted>2016-08-15T05:21:00Z</cp:lastPrinted>
  <dcterms:created xsi:type="dcterms:W3CDTF">2017-08-08T23:59:00Z</dcterms:created>
  <dcterms:modified xsi:type="dcterms:W3CDTF">2017-08-08T23:59:00Z</dcterms:modified>
</cp:coreProperties>
</file>